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E7" w:rsidRPr="001E3E43" w:rsidRDefault="001E3E43" w:rsidP="001E3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>Обществознание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Николай учится в 10 классе общеобразовательной школы. Он увлекается музыкой и играет на бас-гитаре в кружке современной музыки. На какой ступени образования находится Николай?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начальное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среднее (полное) общее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общее основное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начальное профессиональное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Анастасия с отличием окончила школу, успешно сдала экзамены и учится на первом курсе медицинского института. На какой ступени образования находится в данный момент Анастасия?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начальное профессиональное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высшее профессиональное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общее основное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среднее общее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Право человека иметь собственное мнение, любые убеждения и следовать им называется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патриотизмом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свободой совести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эгоизмом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гуманизмом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Десятиклассница гимназии Виолетта победила на престижном детском конкурсе актёрского мастерства. Она занимается также в детской вокальной студии. На каком уровне образования находится Виолетта?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начальном общем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основном общем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среднем общем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среднем профессиональном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 особенностям научного знания относится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очевидность содержания для каждого человека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нацеленность на получение практического результата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соответствие цели и средств познания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доказательность и логичность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 отличительным особенностям научного знания относится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очевидность содержания для каждого человека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практическая польза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доказательность всех утверждений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наглядность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Принцип: «Спешите делать добро», — является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законом науки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нормой права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предписанием морали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правилом этикета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Какие из перечисленных терминов используются в первую очередь при описании социальной сферы общества?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искусство, наука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производство, распределение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выборы, референдум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группа, этнос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Существуют различные значения понятия «общество». Под обществом в широком смысле понимают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всё человечество в прошлом, настоящем и будущем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группу людей, объединившихся для общения и взаимопомощи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объединение людей одной профессии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весь материальный мир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В какой фразе слово «общество» употреблено в широком смысле?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Индийское общество многие века было разделено на касты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Общество объединяет прошлое, настоящее и будущее человечества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Общество собаководов провело выставку собак бойцовых пород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Общество любителей древностей издаёт ежемесячный журнал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Какой пример иллюстрирует влияние природных факторов на жизнь общества?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разрушение ураганом домов в посёлке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осушение болот под строительство автодороги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загрязнение воздуха выхлопными газами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изучение экологии школьниками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Какие из перечисленных терминов используются в первую очередь при описании политической сферы?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собственность, доход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искусство, 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общечеловеческие ценности, социальные нормы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разделение властей, форма государства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Проведение реформы системы образования относится преимущественно к деятельности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научно-познавательной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социально-преобразовательной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художественно-эстетической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материально-производственной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Какие отношения связаны преимущественно с политической сферой жизни общества?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производителей и потребителей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партий и государства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родителей и детей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писателей и читателей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Глобальная экологическая проблема выражается в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организации заповедников и заказников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распространении наркомании и алкоголизма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истощении природных ресурсов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угрозе новой мировой войны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Политической властью обладает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глава администрации города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директор школы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директор крупного промышленного предприятия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авторитетный учёный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Верховенство и полнота государственной власти внутри страны и её независимость во внешней политике называется: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государственным суверенитетом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политическим режимом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разделением властей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функцией государства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 органам исполнительной власти РФ относится: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Правительство РФ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Верховный суд РФ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Федеральное Собрание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Государственная Дума РФ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Органы местного самоуправления, согласно закону, осуществляют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принятие и реализацию внешнеполитических решений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управление объектами федеральной собственности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объявление амнистии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самостоятельное решение вопросов данной территории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Только в условиях тоталитарного режима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существует монополия на власть одной политической партии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граждане обязаны подчиняться законам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государство не вмешивается в дела гражданского общества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выборы в органы государственной власти осуществляются на альтернативной основе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Что характеризует политическую партию, в отличие от других объединений граждан?  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объединение единомышленников</w:t>
      </w:r>
    </w:p>
    <w:p w:rsidR="00D46356" w:rsidRPr="001E3E43" w:rsidRDefault="001E3E43" w:rsidP="001E3E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46356" w:rsidRPr="001E3E43">
        <w:rPr>
          <w:rFonts w:ascii="Times New Roman" w:hAnsi="Times New Roman" w:cs="Times New Roman"/>
        </w:rPr>
        <w:t>). стремление к получению власти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удовлетворение потребностей людей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общие интересы участников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Что является признаком любого государства? 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разделение властей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взимание налогов и сборов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демократический режим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федеративное устройство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Какой из приведённых примеров является примером нормы конституционного права?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Пассажиры обязаны оплачивать проезд в общественном транспорте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Незнание официально опубликованного закона не освобождает от ответственности за его несоблюдение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Производители несут ответственность за качество предоставленного покупателям товара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Граждане обязаны соблюдать правила общественного порядка в парках и заповедниках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Имущественные и личные неимущественные отношения регулируются правом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гражданским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семейным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административным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трудовым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Правовая норма, в отличие от других социальных норм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неформальна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общеобязательна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исторически изменчива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рекомендательна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В приведённом перечне действий дисциплинарным проступком является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невыполнение правил, предусмотренных уставом школы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распространение наркотических веществ на школьной дискотеке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отказ уступить место пожилому человеку в транспорте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кража документов и бумажника у прохожего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Какой вид нормативного правового акта принимается Федеральным собранием РФ?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закон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распоряжение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указ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приказ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Административным проступком является: 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отказ вернуть долг соседу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безбилетный проезд в автобусе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неуплата алиментов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опоздание на учёбу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Среди перечисленных правонарушений преступлением является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систематическое опоздание на работу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безбилетный проезд в автобусе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переход улицы в неположенном месте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распространение наркотиков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Род, племя, народность — это примеры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демографических групп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этнических общностей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общественных страт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исторически сложившихся типов общества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>Какой признак определяет принадлежность шахтёров к социальной группе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величина доходов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уровень образования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возраст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профессия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 демографической социальной группе относится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средний класс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русские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молодёжь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сибиряки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Что отличает семью от других малых групп?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единые предпочтения в одежде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непосредственные личные контакты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организация совместного быта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совместное проведение досуга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Обществоведы используют понятие «социальный конфликт» для обозначения: 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реакции общества на поведение человека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столкновения противоположных интересов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значимости социального статуса индивида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общественно опасного виновного деяния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Какая социальная роль характерна как для взрослого, так и для подростка?   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член семьи</w:t>
      </w:r>
      <w:r w:rsidRPr="001E3E43">
        <w:rPr>
          <w:rFonts w:ascii="Times New Roman" w:hAnsi="Times New Roman" w:cs="Times New Roman"/>
        </w:rPr>
        <w:tab/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директор фирмы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опекун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учащийся основной школы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Что отличает семью от других малых групп?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совместное проведение досуга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совместное ведение хозяйства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общие интересы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наличие групповых правил и норм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Леонид занимается в секции фигурного катания, художественной школе, много читает и очень любит играть с младшими братом и сестрой. Обогащая таким образом собственный социальный опыт, Леонид становится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гражданином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личностью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работником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индивидом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Сергей работает врачом. Он честный и порядочный человек. В свободное время он играет в музыкальной группе и занимается в студии бальных танцев. Всё это характеризует Сергея как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товарища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индивида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личность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работника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>Никита — юноша невысокого роста, но крепкого телосложения, от природы смуглый, спокойный, сообразительный. Всё это характеризует Никиту как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индивида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личность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друга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индивидуальность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Семья маленького Вани ответственно относится к его воспитанию. Родители читают ему книги, объясняют, как надо вести себя со сверстниками, вместе посещают развивающие занятия. Это характеризует процесс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трансформации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 xml:space="preserve">2). </w:t>
      </w:r>
      <w:proofErr w:type="spellStart"/>
      <w:r w:rsidRPr="001E3E43">
        <w:rPr>
          <w:rFonts w:ascii="Times New Roman" w:hAnsi="Times New Roman" w:cs="Times New Roman"/>
        </w:rPr>
        <w:t>гуманитаризации</w:t>
      </w:r>
      <w:proofErr w:type="spellEnd"/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социализации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адаптации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Екатерина — студентка колледжа. В свободное от учёбы время она активно участвует в деятельности молодежного парламента. Это характеризует её как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индивида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представителя молодёжи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личность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товарища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Какое из приведённых суждений характеризует человека как личность?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Сергей быстро устаёт во время утренней пробежки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Валя обладает красивым голосом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Володя стремится быть первым во всех делах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У Лены светлые волосы и голубые глаза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Анна узнала, что Ира рассказала одноклассникам про Анин секрет. Она не стала выяснять причины этого поступка, а просто перестала разговаривать с Ирой. Какой способ поведения в межличностном конфликте иллюстрирует этот пример?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сотрудничество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уход от конфликта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посредничество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арбитраж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Все используемые в производственном процессе природные ресурсы называют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производственный капитал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труд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информация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земля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Экономическая наука изучает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формы государственного правления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социальную стратификацию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типы семьи в современном обществе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способы хозяйствования людей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Работник К. производит в течение часа в два раза больше продукции, чем его сменщик, работник Л. О каком экономическом явлении идёт речь?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разделение труда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специализация труда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эффективность производства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производительность труда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Какой признак характеризует командную экономическую систему?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свободное ценообразование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многообразие форм собственности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свобода хозяйственной деятельности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</w:t>
      </w:r>
      <w:proofErr w:type="gramStart"/>
      <w:r w:rsidRPr="001E3E43">
        <w:rPr>
          <w:rFonts w:ascii="Times New Roman" w:hAnsi="Times New Roman" w:cs="Times New Roman"/>
        </w:rPr>
        <w:t>.</w:t>
      </w:r>
      <w:proofErr w:type="gramEnd"/>
      <w:r w:rsidRPr="001E3E43">
        <w:rPr>
          <w:rFonts w:ascii="Times New Roman" w:hAnsi="Times New Roman" w:cs="Times New Roman"/>
        </w:rPr>
        <w:t xml:space="preserve"> централизованное планирование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Рыночную экономику отличает от других типов экономических систем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господство государственной собственности на средства производства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плановое ведение хозяйства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</w:t>
      </w:r>
      <w:proofErr w:type="gramStart"/>
      <w:r w:rsidRPr="001E3E43">
        <w:rPr>
          <w:rFonts w:ascii="Times New Roman" w:hAnsi="Times New Roman" w:cs="Times New Roman"/>
        </w:rPr>
        <w:t>.</w:t>
      </w:r>
      <w:proofErr w:type="gramEnd"/>
      <w:r w:rsidRPr="001E3E43">
        <w:rPr>
          <w:rFonts w:ascii="Times New Roman" w:hAnsi="Times New Roman" w:cs="Times New Roman"/>
        </w:rPr>
        <w:t xml:space="preserve"> централизованное распределение ресурсов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свободное ценообразование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К факторам (ресурсам) производства относится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спрос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затраты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капитал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предложение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  <w:b/>
        </w:rPr>
      </w:pPr>
      <w:r w:rsidRPr="001E3E43">
        <w:rPr>
          <w:rFonts w:ascii="Times New Roman" w:hAnsi="Times New Roman" w:cs="Times New Roman"/>
          <w:b/>
        </w:rPr>
        <w:t xml:space="preserve">Что из приведённого ниже является примером товара? 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1). массаж лица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2). крем для лица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3). стрижка волос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  <w:r w:rsidRPr="001E3E43">
        <w:rPr>
          <w:rFonts w:ascii="Times New Roman" w:hAnsi="Times New Roman" w:cs="Times New Roman"/>
        </w:rPr>
        <w:t>4). консультация стилиста</w:t>
      </w:r>
    </w:p>
    <w:p w:rsidR="00D46356" w:rsidRPr="001E3E43" w:rsidRDefault="00D46356" w:rsidP="001E3E43">
      <w:pPr>
        <w:spacing w:after="0" w:line="240" w:lineRule="auto"/>
        <w:rPr>
          <w:rFonts w:ascii="Times New Roman" w:hAnsi="Times New Roman" w:cs="Times New Roman"/>
        </w:rPr>
      </w:pPr>
    </w:p>
    <w:sectPr w:rsidR="00D46356" w:rsidRPr="001E3E43" w:rsidSect="001E3E43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3A"/>
    <w:rsid w:val="001E3E43"/>
    <w:rsid w:val="001F4B3A"/>
    <w:rsid w:val="00287FE7"/>
    <w:rsid w:val="00D4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9D0"/>
  <w15:chartTrackingRefBased/>
  <w15:docId w15:val="{B900CE93-884D-4AF8-8B51-7678B6B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Шпитальная</dc:creator>
  <cp:keywords/>
  <dc:description/>
  <cp:lastModifiedBy>Анастасия Шпитальная</cp:lastModifiedBy>
  <cp:revision>1</cp:revision>
  <dcterms:created xsi:type="dcterms:W3CDTF">2022-05-26T12:33:00Z</dcterms:created>
  <dcterms:modified xsi:type="dcterms:W3CDTF">2022-05-26T12:33:00Z</dcterms:modified>
</cp:coreProperties>
</file>