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D9" w:rsidRPr="002145D9" w:rsidRDefault="002145D9" w:rsidP="002145D9">
      <w:pPr>
        <w:spacing w:after="0" w:line="240" w:lineRule="auto"/>
        <w:rPr>
          <w:rFonts w:ascii="Times New Roman" w:hAnsi="Times New Roman" w:cs="Times New Roman"/>
          <w:sz w:val="48"/>
          <w:szCs w:val="48"/>
          <w:lang w:val="en-US"/>
        </w:rPr>
      </w:pPr>
    </w:p>
    <w:p w:rsidR="006046D9" w:rsidRPr="00F83B0C" w:rsidRDefault="00F83B0C" w:rsidP="006046D9">
      <w:pPr>
        <w:pStyle w:val="a6"/>
        <w:spacing w:after="0" w:line="240" w:lineRule="auto"/>
        <w:ind w:left="3600"/>
        <w:rPr>
          <w:rFonts w:ascii="Times New Roman" w:hAnsi="Times New Roman" w:cs="Times New Roman"/>
          <w:sz w:val="48"/>
          <w:szCs w:val="48"/>
        </w:rPr>
      </w:pPr>
      <w:r w:rsidRPr="00CF14A6">
        <w:rPr>
          <w:rFonts w:ascii="Times New Roman" w:hAnsi="Times New Roman" w:cs="Times New Roman"/>
          <w:sz w:val="48"/>
          <w:szCs w:val="48"/>
        </w:rPr>
        <w:t xml:space="preserve">   </w:t>
      </w:r>
      <w:r w:rsidR="002145D9" w:rsidRPr="006046D9">
        <w:rPr>
          <w:rFonts w:ascii="Times New Roman" w:hAnsi="Times New Roman" w:cs="Times New Roman"/>
          <w:sz w:val="48"/>
          <w:szCs w:val="48"/>
        </w:rPr>
        <w:t xml:space="preserve">    </w:t>
      </w:r>
      <w:r w:rsidR="002145D9" w:rsidRPr="002145D9">
        <w:rPr>
          <w:rFonts w:ascii="Times New Roman" w:hAnsi="Times New Roman" w:cs="Times New Roman"/>
          <w:sz w:val="48"/>
          <w:szCs w:val="48"/>
          <w:lang w:val="en-US"/>
        </w:rPr>
        <w:t>Skills</w:t>
      </w:r>
      <w:r w:rsidR="002145D9" w:rsidRPr="002145D9">
        <w:rPr>
          <w:rFonts w:ascii="Times New Roman" w:hAnsi="Times New Roman" w:cs="Times New Roman"/>
          <w:sz w:val="48"/>
          <w:szCs w:val="48"/>
        </w:rPr>
        <w:t xml:space="preserve"> </w:t>
      </w:r>
      <w:r w:rsidR="002145D9" w:rsidRPr="002145D9">
        <w:rPr>
          <w:rFonts w:ascii="Times New Roman" w:hAnsi="Times New Roman" w:cs="Times New Roman"/>
          <w:sz w:val="48"/>
          <w:szCs w:val="48"/>
          <w:lang w:val="en-US"/>
        </w:rPr>
        <w:t>management</w:t>
      </w:r>
      <w:r w:rsidR="002145D9" w:rsidRPr="002145D9">
        <w:rPr>
          <w:rFonts w:ascii="Times New Roman" w:hAnsi="Times New Roman" w:cs="Times New Roman"/>
          <w:sz w:val="48"/>
          <w:szCs w:val="48"/>
        </w:rPr>
        <w:t xml:space="preserve"> </w:t>
      </w:r>
      <w:r w:rsidR="002145D9" w:rsidRPr="002145D9">
        <w:rPr>
          <w:rFonts w:ascii="Times New Roman" w:hAnsi="Times New Roman" w:cs="Times New Roman"/>
          <w:sz w:val="48"/>
          <w:szCs w:val="48"/>
          <w:lang w:val="en-US"/>
        </w:rPr>
        <w:t>plan</w:t>
      </w:r>
      <w:r w:rsidR="006046D9">
        <w:rPr>
          <w:rFonts w:ascii="Times New Roman" w:hAnsi="Times New Roman" w:cs="Times New Roman"/>
          <w:sz w:val="48"/>
          <w:szCs w:val="48"/>
        </w:rPr>
        <w:t xml:space="preserve"> </w:t>
      </w:r>
    </w:p>
    <w:p w:rsidR="00BD746D" w:rsidRPr="006046D9" w:rsidRDefault="005E51BA" w:rsidP="006046D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="006046D9" w:rsidRPr="00F83B0C">
        <w:rPr>
          <w:rFonts w:ascii="Times New Roman" w:hAnsi="Times New Roman" w:cs="Times New Roman"/>
          <w:sz w:val="48"/>
          <w:szCs w:val="48"/>
        </w:rPr>
        <w:t xml:space="preserve"> </w:t>
      </w:r>
      <w:r w:rsidR="00F83B0C">
        <w:rPr>
          <w:rFonts w:ascii="Times New Roman" w:hAnsi="Times New Roman" w:cs="Times New Roman"/>
          <w:sz w:val="48"/>
          <w:szCs w:val="48"/>
          <w:lang w:val="en-US"/>
        </w:rPr>
        <w:t>V</w:t>
      </w:r>
      <w:r w:rsidR="002C405C">
        <w:rPr>
          <w:rFonts w:ascii="Times New Roman" w:hAnsi="Times New Roman" w:cs="Times New Roman"/>
          <w:sz w:val="48"/>
          <w:szCs w:val="48"/>
          <w:lang w:val="en-US"/>
        </w:rPr>
        <w:t>I</w:t>
      </w:r>
      <w:r w:rsidR="00F83B0C" w:rsidRPr="00F83B0C">
        <w:rPr>
          <w:rFonts w:ascii="Times New Roman" w:hAnsi="Times New Roman" w:cs="Times New Roman"/>
          <w:sz w:val="48"/>
          <w:szCs w:val="48"/>
        </w:rPr>
        <w:t xml:space="preserve"> </w:t>
      </w:r>
      <w:r w:rsidR="00BD746D" w:rsidRPr="006046D9">
        <w:rPr>
          <w:rFonts w:ascii="Times New Roman" w:hAnsi="Times New Roman" w:cs="Times New Roman"/>
          <w:sz w:val="48"/>
          <w:szCs w:val="48"/>
        </w:rPr>
        <w:t>Регионального чем</w:t>
      </w:r>
      <w:r w:rsidR="003777ED">
        <w:rPr>
          <w:rFonts w:ascii="Times New Roman" w:hAnsi="Times New Roman" w:cs="Times New Roman"/>
          <w:sz w:val="48"/>
          <w:szCs w:val="48"/>
        </w:rPr>
        <w:t xml:space="preserve">пионата Краснодарского Края </w:t>
      </w:r>
      <w:r>
        <w:rPr>
          <w:rFonts w:ascii="Times New Roman" w:hAnsi="Times New Roman" w:cs="Times New Roman"/>
          <w:sz w:val="48"/>
          <w:szCs w:val="48"/>
        </w:rPr>
        <w:t>2020-</w:t>
      </w:r>
      <w:r w:rsidR="003777ED">
        <w:rPr>
          <w:rFonts w:ascii="Times New Roman" w:hAnsi="Times New Roman" w:cs="Times New Roman"/>
          <w:sz w:val="48"/>
          <w:szCs w:val="48"/>
        </w:rPr>
        <w:t>202</w:t>
      </w:r>
      <w:r w:rsidR="003777ED" w:rsidRPr="003777ED">
        <w:rPr>
          <w:rFonts w:ascii="Times New Roman" w:hAnsi="Times New Roman" w:cs="Times New Roman"/>
          <w:sz w:val="48"/>
          <w:szCs w:val="48"/>
        </w:rPr>
        <w:t>1</w:t>
      </w:r>
      <w:r w:rsidR="00BD746D" w:rsidRPr="006046D9"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AB1E8D" w:rsidRPr="003777ED" w:rsidRDefault="00B1250E" w:rsidP="00B1250E">
      <w:pPr>
        <w:spacing w:after="0" w:line="240" w:lineRule="auto"/>
        <w:ind w:left="1702"/>
        <w:rPr>
          <w:rFonts w:ascii="Times New Roman" w:hAnsi="Times New Roman" w:cs="Times New Roman"/>
          <w:sz w:val="48"/>
          <w:szCs w:val="48"/>
          <w:lang w:val="en-US"/>
        </w:rPr>
      </w:pPr>
      <w:r w:rsidRPr="00B1250E">
        <w:rPr>
          <w:rFonts w:ascii="Times New Roman" w:hAnsi="Times New Roman" w:cs="Times New Roman"/>
          <w:sz w:val="48"/>
          <w:szCs w:val="48"/>
        </w:rPr>
        <w:t xml:space="preserve">              </w:t>
      </w:r>
      <w:r w:rsidR="00F83B0C" w:rsidRPr="00CF14A6">
        <w:rPr>
          <w:rFonts w:ascii="Times New Roman" w:hAnsi="Times New Roman" w:cs="Times New Roman"/>
          <w:sz w:val="48"/>
          <w:szCs w:val="48"/>
        </w:rPr>
        <w:t xml:space="preserve">  </w:t>
      </w:r>
      <w:r w:rsidRPr="00B1250E">
        <w:rPr>
          <w:rFonts w:ascii="Times New Roman" w:hAnsi="Times New Roman" w:cs="Times New Roman"/>
          <w:sz w:val="48"/>
          <w:szCs w:val="48"/>
        </w:rPr>
        <w:t xml:space="preserve">  </w:t>
      </w:r>
      <w:r w:rsidR="00AB1E8D" w:rsidRPr="00B1250E">
        <w:rPr>
          <w:rFonts w:ascii="Times New Roman" w:hAnsi="Times New Roman" w:cs="Times New Roman"/>
          <w:sz w:val="48"/>
          <w:szCs w:val="48"/>
        </w:rPr>
        <w:t>Компетенция «</w:t>
      </w:r>
      <w:r w:rsidR="005539A3" w:rsidRPr="00B1250E">
        <w:rPr>
          <w:rFonts w:ascii="Times New Roman" w:hAnsi="Times New Roman" w:cs="Times New Roman"/>
          <w:sz w:val="48"/>
          <w:szCs w:val="48"/>
        </w:rPr>
        <w:t>Кузовной ремонт</w:t>
      </w:r>
      <w:r w:rsidR="00AB1E8D" w:rsidRPr="00B1250E">
        <w:rPr>
          <w:rFonts w:ascii="Times New Roman" w:hAnsi="Times New Roman" w:cs="Times New Roman"/>
          <w:sz w:val="48"/>
          <w:szCs w:val="48"/>
        </w:rPr>
        <w:t>»</w:t>
      </w:r>
    </w:p>
    <w:p w:rsidR="003777ED" w:rsidRDefault="003777ED" w:rsidP="00B1250E">
      <w:pPr>
        <w:spacing w:after="0" w:line="240" w:lineRule="auto"/>
        <w:ind w:left="1702"/>
        <w:rPr>
          <w:rFonts w:ascii="Times New Roman" w:hAnsi="Times New Roman" w:cs="Times New Roman"/>
          <w:sz w:val="48"/>
          <w:szCs w:val="48"/>
          <w:lang w:val="en-US"/>
        </w:rPr>
      </w:pPr>
    </w:p>
    <w:p w:rsidR="003777ED" w:rsidRDefault="003777ED" w:rsidP="00B1250E">
      <w:pPr>
        <w:spacing w:after="0" w:line="240" w:lineRule="auto"/>
        <w:ind w:left="1702"/>
        <w:rPr>
          <w:rFonts w:ascii="Times New Roman" w:hAnsi="Times New Roman" w:cs="Times New Roman"/>
          <w:sz w:val="48"/>
          <w:szCs w:val="48"/>
          <w:lang w:val="en-US"/>
        </w:rPr>
      </w:pPr>
    </w:p>
    <w:p w:rsidR="003777ED" w:rsidRPr="003777ED" w:rsidRDefault="003777ED" w:rsidP="00B1250E">
      <w:pPr>
        <w:spacing w:after="0" w:line="240" w:lineRule="auto"/>
        <w:ind w:left="1702"/>
        <w:rPr>
          <w:rFonts w:ascii="Times New Roman" w:hAnsi="Times New Roman" w:cs="Times New Roman"/>
          <w:sz w:val="48"/>
          <w:szCs w:val="48"/>
          <w:lang w:val="en-US"/>
        </w:rPr>
      </w:pPr>
    </w:p>
    <w:tbl>
      <w:tblPr>
        <w:tblStyle w:val="a3"/>
        <w:tblpPr w:leftFromText="180" w:rightFromText="180" w:vertAnchor="text" w:horzAnchor="margin" w:tblpXSpec="center" w:tblpY="98"/>
        <w:tblW w:w="11941" w:type="dxa"/>
        <w:tblLayout w:type="fixed"/>
        <w:tblLook w:val="04A0"/>
      </w:tblPr>
      <w:tblGrid>
        <w:gridCol w:w="5308"/>
        <w:gridCol w:w="1842"/>
        <w:gridCol w:w="1701"/>
        <w:gridCol w:w="1701"/>
        <w:gridCol w:w="1389"/>
      </w:tblGrid>
      <w:tr w:rsidR="00CF14A6" w:rsidTr="00CF14A6">
        <w:tc>
          <w:tcPr>
            <w:tcW w:w="5308" w:type="dxa"/>
            <w:shd w:val="clear" w:color="auto" w:fill="00B050"/>
          </w:tcPr>
          <w:p w:rsidR="00CF14A6" w:rsidRPr="00AE692B" w:rsidRDefault="00CF14A6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С-1</w:t>
            </w:r>
          </w:p>
        </w:tc>
        <w:tc>
          <w:tcPr>
            <w:tcW w:w="1842" w:type="dxa"/>
            <w:shd w:val="clear" w:color="auto" w:fill="FF0000"/>
          </w:tcPr>
          <w:p w:rsidR="00CF14A6" w:rsidRPr="00AE692B" w:rsidRDefault="00CF14A6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1</w:t>
            </w:r>
          </w:p>
        </w:tc>
        <w:tc>
          <w:tcPr>
            <w:tcW w:w="1701" w:type="dxa"/>
            <w:shd w:val="clear" w:color="auto" w:fill="FF0000"/>
          </w:tcPr>
          <w:p w:rsidR="00CF14A6" w:rsidRPr="00AE692B" w:rsidRDefault="00CF14A6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2</w:t>
            </w:r>
          </w:p>
        </w:tc>
        <w:tc>
          <w:tcPr>
            <w:tcW w:w="1701" w:type="dxa"/>
            <w:shd w:val="clear" w:color="auto" w:fill="FF0000"/>
          </w:tcPr>
          <w:p w:rsidR="00CF14A6" w:rsidRPr="00AE692B" w:rsidRDefault="00CF14A6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3</w:t>
            </w:r>
          </w:p>
        </w:tc>
        <w:tc>
          <w:tcPr>
            <w:tcW w:w="1389" w:type="dxa"/>
            <w:shd w:val="clear" w:color="auto" w:fill="0070C0"/>
          </w:tcPr>
          <w:p w:rsidR="00CF14A6" w:rsidRPr="00AE692B" w:rsidRDefault="00CF14A6" w:rsidP="005C00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4A6" w:rsidRPr="00AE692B" w:rsidTr="00CF14A6">
        <w:tc>
          <w:tcPr>
            <w:tcW w:w="5308" w:type="dxa"/>
            <w:shd w:val="clear" w:color="auto" w:fill="00B05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2" w:type="dxa"/>
            <w:shd w:val="clear" w:color="auto" w:fill="FF00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shd w:val="clear" w:color="auto" w:fill="FF00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  <w:shd w:val="clear" w:color="auto" w:fill="FF00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89" w:type="dxa"/>
            <w:shd w:val="clear" w:color="auto" w:fill="0070C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CF14A6" w:rsidRPr="00AE692B" w:rsidTr="00CF14A6">
        <w:tc>
          <w:tcPr>
            <w:tcW w:w="5308" w:type="dxa"/>
            <w:shd w:val="clear" w:color="auto" w:fill="00B050"/>
          </w:tcPr>
          <w:p w:rsidR="00CF14A6" w:rsidRPr="00173C65" w:rsidRDefault="00173C65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18.01.2021</w:t>
            </w:r>
          </w:p>
        </w:tc>
        <w:tc>
          <w:tcPr>
            <w:tcW w:w="1842" w:type="dxa"/>
            <w:shd w:val="clear" w:color="auto" w:fill="FF0000"/>
          </w:tcPr>
          <w:p w:rsidR="00CF14A6" w:rsidRPr="00173C65" w:rsidRDefault="00173C65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19.01.2021</w:t>
            </w:r>
          </w:p>
        </w:tc>
        <w:tc>
          <w:tcPr>
            <w:tcW w:w="1701" w:type="dxa"/>
            <w:shd w:val="clear" w:color="auto" w:fill="FF0000"/>
          </w:tcPr>
          <w:p w:rsidR="00CF14A6" w:rsidRPr="00173C65" w:rsidRDefault="00173C65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20.01.2021</w:t>
            </w:r>
          </w:p>
        </w:tc>
        <w:tc>
          <w:tcPr>
            <w:tcW w:w="1701" w:type="dxa"/>
            <w:shd w:val="clear" w:color="auto" w:fill="FF0000"/>
          </w:tcPr>
          <w:p w:rsidR="00CF14A6" w:rsidRPr="00173C65" w:rsidRDefault="00173C65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21.01.2021</w:t>
            </w:r>
          </w:p>
        </w:tc>
        <w:tc>
          <w:tcPr>
            <w:tcW w:w="1389" w:type="dxa"/>
            <w:shd w:val="clear" w:color="auto" w:fill="0070C0"/>
          </w:tcPr>
          <w:p w:rsidR="00CF14A6" w:rsidRPr="00173C65" w:rsidRDefault="00173C65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22.01.2021</w:t>
            </w:r>
          </w:p>
        </w:tc>
      </w:tr>
      <w:tr w:rsidR="00CF14A6" w:rsidRPr="00AE692B" w:rsidTr="00CF14A6">
        <w:tc>
          <w:tcPr>
            <w:tcW w:w="5308" w:type="dxa"/>
            <w:shd w:val="clear" w:color="auto" w:fill="00B05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Пн.</w:t>
            </w:r>
          </w:p>
        </w:tc>
        <w:tc>
          <w:tcPr>
            <w:tcW w:w="1842" w:type="dxa"/>
            <w:shd w:val="clear" w:color="auto" w:fill="FF00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Вт.</w:t>
            </w:r>
          </w:p>
        </w:tc>
        <w:tc>
          <w:tcPr>
            <w:tcW w:w="1701" w:type="dxa"/>
            <w:shd w:val="clear" w:color="auto" w:fill="FF00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Ср.</w:t>
            </w:r>
          </w:p>
        </w:tc>
        <w:tc>
          <w:tcPr>
            <w:tcW w:w="1701" w:type="dxa"/>
            <w:shd w:val="clear" w:color="auto" w:fill="FF00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Чт.</w:t>
            </w:r>
          </w:p>
        </w:tc>
        <w:tc>
          <w:tcPr>
            <w:tcW w:w="1389" w:type="dxa"/>
            <w:shd w:val="clear" w:color="auto" w:fill="0070C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Пт.</w:t>
            </w:r>
          </w:p>
        </w:tc>
      </w:tr>
      <w:tr w:rsidR="00CF14A6" w:rsidRPr="00AE692B" w:rsidTr="00CF14A6">
        <w:tc>
          <w:tcPr>
            <w:tcW w:w="5308" w:type="dxa"/>
            <w:shd w:val="clear" w:color="auto" w:fill="00B050"/>
          </w:tcPr>
          <w:p w:rsidR="00CF14A6" w:rsidRPr="00AE692B" w:rsidRDefault="00CF14A6" w:rsidP="00C84C9A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Прибытие</w:t>
            </w:r>
            <w:proofErr w:type="gramStart"/>
            <w:r w:rsidRPr="00AE692B">
              <w:rPr>
                <w:rFonts w:cs="Times New Roman"/>
              </w:rPr>
              <w:t xml:space="preserve"> Э</w:t>
            </w:r>
            <w:proofErr w:type="gramEnd"/>
            <w:r w:rsidRPr="00AE692B">
              <w:rPr>
                <w:rFonts w:cs="Times New Roman"/>
              </w:rPr>
              <w:t>, У.</w:t>
            </w:r>
          </w:p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Ознакомление с рабочими местами У.</w:t>
            </w:r>
          </w:p>
          <w:p w:rsidR="00CF14A6" w:rsidRPr="00AE692B" w:rsidRDefault="00077962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Техническое задание, р</w:t>
            </w:r>
            <w:r w:rsidR="00CF14A6" w:rsidRPr="00AE692B">
              <w:rPr>
                <w:rFonts w:cs="Times New Roman"/>
              </w:rPr>
              <w:t>азработка критериев оценки ГЭ, ЗГЭ</w:t>
            </w:r>
            <w:proofErr w:type="gramStart"/>
            <w:r w:rsidR="00CF14A6" w:rsidRPr="00AE692B">
              <w:rPr>
                <w:rFonts w:cs="Times New Roman"/>
              </w:rPr>
              <w:t>,Э</w:t>
            </w:r>
            <w:proofErr w:type="gramEnd"/>
            <w:r w:rsidR="00CF14A6" w:rsidRPr="00AE692B">
              <w:rPr>
                <w:rFonts w:cs="Times New Roman"/>
              </w:rPr>
              <w:t>.</w:t>
            </w:r>
          </w:p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 рабочих мест Э.</w:t>
            </w:r>
          </w:p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Подписание документов ГЭ, ЗГЭ, Э, У.</w:t>
            </w:r>
          </w:p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Церемония открытия.</w:t>
            </w:r>
          </w:p>
        </w:tc>
        <w:tc>
          <w:tcPr>
            <w:tcW w:w="1842" w:type="dxa"/>
            <w:shd w:val="clear" w:color="auto" w:fill="FF00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1.</w:t>
            </w:r>
          </w:p>
        </w:tc>
        <w:tc>
          <w:tcPr>
            <w:tcW w:w="1701" w:type="dxa"/>
            <w:shd w:val="clear" w:color="auto" w:fill="FF00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2.</w:t>
            </w:r>
          </w:p>
        </w:tc>
        <w:tc>
          <w:tcPr>
            <w:tcW w:w="1701" w:type="dxa"/>
            <w:shd w:val="clear" w:color="auto" w:fill="FF0000"/>
          </w:tcPr>
          <w:p w:rsidR="00CF14A6" w:rsidRPr="00AE692B" w:rsidRDefault="00077962" w:rsidP="000779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Конкурс                      День 3.</w:t>
            </w:r>
          </w:p>
        </w:tc>
        <w:tc>
          <w:tcPr>
            <w:tcW w:w="1389" w:type="dxa"/>
            <w:shd w:val="clear" w:color="auto" w:fill="0070C0"/>
          </w:tcPr>
          <w:p w:rsidR="00CF14A6" w:rsidRPr="00AE692B" w:rsidRDefault="00077962" w:rsidP="005C00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Подведение итогов ГЭ, ЗГЭ, Э.         Церемония закрытия.      Отъезд Э, У.</w:t>
            </w:r>
          </w:p>
        </w:tc>
      </w:tr>
      <w:tr w:rsidR="00CF14A6" w:rsidRPr="00AE692B" w:rsidTr="00CF14A6">
        <w:tc>
          <w:tcPr>
            <w:tcW w:w="5308" w:type="dxa"/>
            <w:shd w:val="clear" w:color="auto" w:fill="FFFF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</w:t>
            </w:r>
          </w:p>
        </w:tc>
        <w:tc>
          <w:tcPr>
            <w:tcW w:w="1842" w:type="dxa"/>
            <w:shd w:val="clear" w:color="auto" w:fill="FFFF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</w:tc>
        <w:tc>
          <w:tcPr>
            <w:tcW w:w="1701" w:type="dxa"/>
            <w:shd w:val="clear" w:color="auto" w:fill="FFFF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</w:tc>
        <w:tc>
          <w:tcPr>
            <w:tcW w:w="1701" w:type="dxa"/>
            <w:shd w:val="clear" w:color="auto" w:fill="FFFF00"/>
          </w:tcPr>
          <w:p w:rsidR="00CF14A6" w:rsidRPr="00AE692B" w:rsidRDefault="00077962" w:rsidP="003A12D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Конкурс</w:t>
            </w:r>
          </w:p>
        </w:tc>
        <w:tc>
          <w:tcPr>
            <w:tcW w:w="1389" w:type="dxa"/>
            <w:shd w:val="clear" w:color="auto" w:fill="FFFF00"/>
          </w:tcPr>
          <w:p w:rsidR="00CF14A6" w:rsidRPr="00AE692B" w:rsidRDefault="00CF14A6" w:rsidP="005C001C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Окончание конкурса</w:t>
            </w:r>
          </w:p>
        </w:tc>
      </w:tr>
    </w:tbl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BD746D" w:rsidRPr="00AE692B" w:rsidRDefault="00BD746D" w:rsidP="00BD746D">
      <w:pPr>
        <w:jc w:val="center"/>
        <w:rPr>
          <w:rFonts w:cs="Times New Roman"/>
          <w:sz w:val="48"/>
          <w:szCs w:val="48"/>
        </w:rPr>
      </w:pPr>
    </w:p>
    <w:p w:rsidR="00BD746D" w:rsidRPr="00AE692B" w:rsidRDefault="00BD746D" w:rsidP="00BD746D">
      <w:pPr>
        <w:rPr>
          <w:b/>
        </w:rPr>
      </w:pPr>
    </w:p>
    <w:p w:rsidR="00E0789A" w:rsidRPr="00AE692B" w:rsidRDefault="00E0789A">
      <w:pPr>
        <w:rPr>
          <w:b/>
        </w:rPr>
      </w:pPr>
    </w:p>
    <w:p w:rsidR="003E557C" w:rsidRDefault="003E557C">
      <w:pPr>
        <w:rPr>
          <w:b/>
          <w:lang w:val="en-US"/>
        </w:rPr>
      </w:pPr>
    </w:p>
    <w:p w:rsidR="003777ED" w:rsidRDefault="003777ED">
      <w:pPr>
        <w:rPr>
          <w:b/>
          <w:lang w:val="en-US"/>
        </w:rPr>
      </w:pPr>
    </w:p>
    <w:p w:rsidR="003777ED" w:rsidRDefault="003777ED">
      <w:pPr>
        <w:rPr>
          <w:b/>
          <w:lang w:val="en-US"/>
        </w:rPr>
      </w:pPr>
    </w:p>
    <w:p w:rsidR="003777ED" w:rsidRDefault="003777ED">
      <w:pPr>
        <w:rPr>
          <w:b/>
          <w:lang w:val="en-US"/>
        </w:rPr>
      </w:pPr>
    </w:p>
    <w:p w:rsidR="003777ED" w:rsidRPr="003777ED" w:rsidRDefault="00D67167" w:rsidP="003777ED">
      <w:pPr>
        <w:jc w:val="center"/>
        <w:rPr>
          <w:b/>
          <w:sz w:val="32"/>
          <w:szCs w:val="32"/>
        </w:rPr>
      </w:pPr>
      <w:r w:rsidRPr="00D67167">
        <w:rPr>
          <w:b/>
          <w:sz w:val="32"/>
          <w:szCs w:val="32"/>
        </w:rPr>
        <w:t>План работы площадки по компетенции «</w:t>
      </w:r>
      <w:r w:rsidR="006503BD">
        <w:rPr>
          <w:b/>
          <w:sz w:val="32"/>
          <w:szCs w:val="32"/>
        </w:rPr>
        <w:t>Кузовной ремонт</w:t>
      </w:r>
      <w:r w:rsidRPr="00D67167">
        <w:rPr>
          <w:b/>
          <w:sz w:val="32"/>
          <w:szCs w:val="32"/>
        </w:rPr>
        <w:t>»</w:t>
      </w:r>
    </w:p>
    <w:tbl>
      <w:tblPr>
        <w:tblStyle w:val="a3"/>
        <w:tblpPr w:leftFromText="180" w:rightFromText="180" w:vertAnchor="page" w:horzAnchor="margin" w:tblpXSpec="center" w:tblpY="886"/>
        <w:tblW w:w="0" w:type="auto"/>
        <w:tblLook w:val="04A0"/>
      </w:tblPr>
      <w:tblGrid>
        <w:gridCol w:w="926"/>
        <w:gridCol w:w="1220"/>
        <w:gridCol w:w="1287"/>
        <w:gridCol w:w="4281"/>
        <w:gridCol w:w="6804"/>
      </w:tblGrid>
      <w:tr w:rsidR="00F83FE1" w:rsidTr="005E51BA">
        <w:trPr>
          <w:trHeight w:val="270"/>
        </w:trPr>
        <w:tc>
          <w:tcPr>
            <w:tcW w:w="926" w:type="dxa"/>
          </w:tcPr>
          <w:p w:rsidR="00F83FE1" w:rsidRPr="00AB368E" w:rsidRDefault="00F83FE1" w:rsidP="00AB368E">
            <w:pPr>
              <w:jc w:val="center"/>
              <w:rPr>
                <w:b/>
                <w:sz w:val="24"/>
                <w:szCs w:val="24"/>
              </w:rPr>
            </w:pPr>
            <w:r w:rsidRPr="00AB368E">
              <w:rPr>
                <w:b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220" w:type="dxa"/>
          </w:tcPr>
          <w:p w:rsidR="00F83FE1" w:rsidRPr="00AB368E" w:rsidRDefault="00F83FE1" w:rsidP="00AB368E">
            <w:pPr>
              <w:jc w:val="center"/>
              <w:rPr>
                <w:b/>
                <w:sz w:val="24"/>
                <w:szCs w:val="24"/>
              </w:rPr>
            </w:pPr>
            <w:r w:rsidRPr="00AB368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F83FE1" w:rsidRPr="00AB368E" w:rsidRDefault="00F83FE1" w:rsidP="00AB368E">
            <w:pPr>
              <w:jc w:val="center"/>
              <w:rPr>
                <w:b/>
                <w:sz w:val="24"/>
                <w:szCs w:val="24"/>
              </w:rPr>
            </w:pPr>
            <w:r w:rsidRPr="00AB368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1" w:type="dxa"/>
          </w:tcPr>
          <w:p w:rsidR="00F83FE1" w:rsidRPr="00AB368E" w:rsidRDefault="00F83FE1" w:rsidP="00AB368E">
            <w:pPr>
              <w:jc w:val="center"/>
              <w:rPr>
                <w:b/>
                <w:sz w:val="24"/>
                <w:szCs w:val="24"/>
              </w:rPr>
            </w:pPr>
            <w:r w:rsidRPr="00AB368E">
              <w:rPr>
                <w:b/>
                <w:sz w:val="24"/>
                <w:szCs w:val="24"/>
              </w:rPr>
              <w:t>Действие</w:t>
            </w:r>
          </w:p>
        </w:tc>
        <w:tc>
          <w:tcPr>
            <w:tcW w:w="6804" w:type="dxa"/>
          </w:tcPr>
          <w:p w:rsidR="00F83FE1" w:rsidRPr="00AB368E" w:rsidRDefault="00F83FE1" w:rsidP="00AB368E">
            <w:pPr>
              <w:jc w:val="center"/>
              <w:rPr>
                <w:b/>
                <w:sz w:val="24"/>
                <w:szCs w:val="24"/>
              </w:rPr>
            </w:pPr>
            <w:r w:rsidRPr="00AB368E">
              <w:rPr>
                <w:b/>
                <w:sz w:val="24"/>
                <w:szCs w:val="24"/>
              </w:rPr>
              <w:t>Примечания</w:t>
            </w:r>
          </w:p>
        </w:tc>
      </w:tr>
      <w:tr w:rsidR="005E51BA" w:rsidTr="005E51BA">
        <w:tc>
          <w:tcPr>
            <w:tcW w:w="926" w:type="dxa"/>
            <w:vMerge w:val="restart"/>
          </w:tcPr>
          <w:p w:rsidR="005E51BA" w:rsidRPr="00AB1E8D" w:rsidRDefault="005E51BA" w:rsidP="005E51BA">
            <w:pPr>
              <w:jc w:val="center"/>
            </w:pPr>
            <w:r w:rsidRPr="00AB1E8D">
              <w:t>С-1</w:t>
            </w:r>
          </w:p>
        </w:tc>
        <w:tc>
          <w:tcPr>
            <w:tcW w:w="1220" w:type="dxa"/>
            <w:vMerge w:val="restart"/>
          </w:tcPr>
          <w:p w:rsidR="005E51BA" w:rsidRPr="003777ED" w:rsidRDefault="005E51BA" w:rsidP="00AB368E">
            <w:pPr>
              <w:rPr>
                <w:lang w:val="en-US"/>
              </w:rPr>
            </w:pPr>
            <w:r>
              <w:t>18.01.2021</w:t>
            </w:r>
          </w:p>
        </w:tc>
        <w:tc>
          <w:tcPr>
            <w:tcW w:w="0" w:type="auto"/>
          </w:tcPr>
          <w:p w:rsidR="005E51BA" w:rsidRPr="00AB1E8D" w:rsidRDefault="005E51BA" w:rsidP="00AB368E">
            <w:r>
              <w:t>07.30-10.00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Прибытие Э,У Завтрак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Default="005E51BA" w:rsidP="00AB368E">
            <w:r>
              <w:t>10.00-11.00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Регистрация экспертов. Инструктаж экспертов по Т.Б. и О.Т. . Обучающий семинар для Э..Распределение обязанностей между членами Экспертной группы.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11.00-12.00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 xml:space="preserve">Проверка оборудования. Разработка технического задания Г.Э.,Э., Разработка критериев оценки Г.Э., Э., 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12.00-13.00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Церемония открытия ГЭ, Э, У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13.00-14.00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Обед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14.00-15.00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Регистрация участников. Инструктаж участников с Т.Б. и О.Т. . Распределение рабочих мест.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15.00-18.30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Ознакомление участников с конкурсной документацией, оборудованием и рабочими местами.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rPr>
          <w:trHeight w:val="243"/>
        </w:trPr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18.30-19.00</w:t>
            </w:r>
          </w:p>
        </w:tc>
        <w:tc>
          <w:tcPr>
            <w:tcW w:w="4281" w:type="dxa"/>
          </w:tcPr>
          <w:p w:rsidR="005E51BA" w:rsidRDefault="005E51BA" w:rsidP="00AB368E">
            <w:r>
              <w:t>Ужин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 w:val="restart"/>
          </w:tcPr>
          <w:p w:rsidR="005E51BA" w:rsidRPr="00AB1E8D" w:rsidRDefault="005E51BA" w:rsidP="00AB368E">
            <w:r w:rsidRPr="00AB1E8D">
              <w:t>С 1</w:t>
            </w:r>
          </w:p>
        </w:tc>
        <w:tc>
          <w:tcPr>
            <w:tcW w:w="1220" w:type="dxa"/>
            <w:vMerge w:val="restart"/>
          </w:tcPr>
          <w:p w:rsidR="005E51BA" w:rsidRPr="005E51BA" w:rsidRDefault="005E51BA" w:rsidP="00AB368E">
            <w:r>
              <w:t>19.01.2021</w:t>
            </w:r>
          </w:p>
        </w:tc>
        <w:tc>
          <w:tcPr>
            <w:tcW w:w="0" w:type="auto"/>
          </w:tcPr>
          <w:p w:rsidR="005E51BA" w:rsidRDefault="005E51BA" w:rsidP="00AB368E">
            <w:r>
              <w:t>07.30-08.00</w:t>
            </w:r>
          </w:p>
        </w:tc>
        <w:tc>
          <w:tcPr>
            <w:tcW w:w="4281" w:type="dxa"/>
          </w:tcPr>
          <w:p w:rsidR="005E51BA" w:rsidRPr="004A2E1C" w:rsidRDefault="005E51BA" w:rsidP="00AB368E">
            <w:r w:rsidRPr="004A2E1C">
              <w:t>Завтрак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08.00-08.15</w:t>
            </w:r>
          </w:p>
        </w:tc>
        <w:tc>
          <w:tcPr>
            <w:tcW w:w="4281" w:type="dxa"/>
          </w:tcPr>
          <w:p w:rsidR="005E51BA" w:rsidRPr="00AB1E8D" w:rsidRDefault="005E51BA" w:rsidP="00AB368E">
            <w:r w:rsidRPr="00AB1E8D">
              <w:t>Напутствие участников – экспертами.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 w:rsidRPr="00AB1E8D">
              <w:t>08.</w:t>
            </w:r>
            <w:r>
              <w:t>15-12.15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Чемпионат ГЭ, Э, У согласно графику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12.15-13.15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Обед ГЭ,</w:t>
            </w:r>
            <w:r w:rsidRPr="00AB1E8D">
              <w:t xml:space="preserve"> Э, У.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13.15-17</w:t>
            </w:r>
            <w:r w:rsidRPr="00AB1E8D">
              <w:t>.</w:t>
            </w:r>
            <w:r>
              <w:t>15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Чемпионат ГЭ, Э, У согласно графику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rPr>
          <w:trHeight w:val="70"/>
        </w:trPr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17.15-18.00</w:t>
            </w:r>
          </w:p>
        </w:tc>
        <w:tc>
          <w:tcPr>
            <w:tcW w:w="4281" w:type="dxa"/>
          </w:tcPr>
          <w:p w:rsidR="005E51BA" w:rsidRPr="000B00EF" w:rsidRDefault="005E51BA" w:rsidP="00AB368E">
            <w:r>
              <w:t>Ужин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18.00-19.00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Подведение итогов С</w:t>
            </w:r>
            <w:r>
              <w:rPr>
                <w:lang w:val="en-US"/>
              </w:rPr>
              <w:t>IS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 w:val="restart"/>
          </w:tcPr>
          <w:p w:rsidR="005E51BA" w:rsidRPr="00AB1E8D" w:rsidRDefault="005E51BA" w:rsidP="00AB368E">
            <w:r>
              <w:t>С 2</w:t>
            </w:r>
          </w:p>
        </w:tc>
        <w:tc>
          <w:tcPr>
            <w:tcW w:w="1220" w:type="dxa"/>
            <w:vMerge w:val="restart"/>
          </w:tcPr>
          <w:p w:rsidR="005E51BA" w:rsidRPr="005E51BA" w:rsidRDefault="005E51BA" w:rsidP="00AB368E">
            <w:r>
              <w:t>20.01.2021</w:t>
            </w:r>
          </w:p>
        </w:tc>
        <w:tc>
          <w:tcPr>
            <w:tcW w:w="0" w:type="auto"/>
          </w:tcPr>
          <w:p w:rsidR="005E51BA" w:rsidRDefault="005E51BA" w:rsidP="00AB368E">
            <w:r>
              <w:t>07.30-08.00</w:t>
            </w:r>
          </w:p>
        </w:tc>
        <w:tc>
          <w:tcPr>
            <w:tcW w:w="4281" w:type="dxa"/>
          </w:tcPr>
          <w:p w:rsidR="005E51BA" w:rsidRPr="004A2E1C" w:rsidRDefault="005E51BA" w:rsidP="00AB368E">
            <w:r w:rsidRPr="004A2E1C">
              <w:t>Завтрак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08.00-08.15</w:t>
            </w:r>
          </w:p>
        </w:tc>
        <w:tc>
          <w:tcPr>
            <w:tcW w:w="4281" w:type="dxa"/>
          </w:tcPr>
          <w:p w:rsidR="005E51BA" w:rsidRPr="00AB1E8D" w:rsidRDefault="005E51BA" w:rsidP="00AB368E">
            <w:r w:rsidRPr="00AB1E8D">
              <w:t>Напутствие участников – экспертами.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 w:rsidRPr="00AB1E8D">
              <w:t>08.</w:t>
            </w:r>
            <w:r>
              <w:t>15-12.15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Чемпионат ГЭ, Э, У согласно графику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12.15-13.15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Обед ГЭ,</w:t>
            </w:r>
            <w:r w:rsidRPr="00AB1E8D">
              <w:t xml:space="preserve"> Э, У.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13.15-17</w:t>
            </w:r>
            <w:r w:rsidRPr="00AB1E8D">
              <w:t>.</w:t>
            </w:r>
            <w:r>
              <w:t>15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Чемпионат ГЭ, Э, У согласно графику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17.15-18.00</w:t>
            </w:r>
          </w:p>
        </w:tc>
        <w:tc>
          <w:tcPr>
            <w:tcW w:w="4281" w:type="dxa"/>
          </w:tcPr>
          <w:p w:rsidR="005E51BA" w:rsidRPr="000B00EF" w:rsidRDefault="005E51BA" w:rsidP="00AB368E">
            <w:r>
              <w:t>Ужин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18.00-19.00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Подведение итогов С</w:t>
            </w:r>
            <w:r>
              <w:rPr>
                <w:lang w:val="en-US"/>
              </w:rPr>
              <w:t>IS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 w:val="restart"/>
          </w:tcPr>
          <w:p w:rsidR="005E51BA" w:rsidRPr="00AB1E8D" w:rsidRDefault="005E51BA" w:rsidP="00AB368E">
            <w:r>
              <w:t>С 3</w:t>
            </w:r>
          </w:p>
        </w:tc>
        <w:tc>
          <w:tcPr>
            <w:tcW w:w="1220" w:type="dxa"/>
            <w:vMerge w:val="restart"/>
          </w:tcPr>
          <w:p w:rsidR="005E51BA" w:rsidRPr="005E51BA" w:rsidRDefault="005E51BA" w:rsidP="00AB368E">
            <w:r>
              <w:t>21.01.2021</w:t>
            </w:r>
          </w:p>
        </w:tc>
        <w:tc>
          <w:tcPr>
            <w:tcW w:w="0" w:type="auto"/>
          </w:tcPr>
          <w:p w:rsidR="005E51BA" w:rsidRDefault="005E51BA" w:rsidP="00AB368E">
            <w:r>
              <w:t>07.30-08.00</w:t>
            </w:r>
          </w:p>
        </w:tc>
        <w:tc>
          <w:tcPr>
            <w:tcW w:w="4281" w:type="dxa"/>
          </w:tcPr>
          <w:p w:rsidR="005E51BA" w:rsidRPr="004A2E1C" w:rsidRDefault="005E51BA" w:rsidP="00AB368E">
            <w:r w:rsidRPr="004A2E1C">
              <w:t>Завтрак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08.00-08.15</w:t>
            </w:r>
          </w:p>
        </w:tc>
        <w:tc>
          <w:tcPr>
            <w:tcW w:w="4281" w:type="dxa"/>
          </w:tcPr>
          <w:p w:rsidR="005E51BA" w:rsidRPr="00AB1E8D" w:rsidRDefault="005E51BA" w:rsidP="00AB368E">
            <w:r w:rsidRPr="00AB1E8D">
              <w:t>Напутствие участников – экспертами.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 w:rsidRPr="00AB1E8D">
              <w:t>08.</w:t>
            </w:r>
            <w:r>
              <w:t>15-12.15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Чемпионат ГЭ, Э, У согласно графику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12.15-13.15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Обед ГЭ,</w:t>
            </w:r>
            <w:r w:rsidRPr="00AB1E8D">
              <w:t xml:space="preserve"> Э, У.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 w:val="restart"/>
          </w:tcPr>
          <w:p w:rsidR="005E51BA" w:rsidRPr="00AB1E8D" w:rsidRDefault="005E51BA" w:rsidP="00AB368E"/>
        </w:tc>
        <w:tc>
          <w:tcPr>
            <w:tcW w:w="1220" w:type="dxa"/>
            <w:vMerge w:val="restart"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13.15-17</w:t>
            </w:r>
            <w:r w:rsidRPr="00AB1E8D">
              <w:t>.</w:t>
            </w:r>
            <w:r>
              <w:t>15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Чемпионат ГЭ, Э, У согласно графику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17.15-18.00</w:t>
            </w:r>
          </w:p>
        </w:tc>
        <w:tc>
          <w:tcPr>
            <w:tcW w:w="4281" w:type="dxa"/>
          </w:tcPr>
          <w:p w:rsidR="005E51BA" w:rsidRPr="000B00EF" w:rsidRDefault="005E51BA" w:rsidP="00AB368E">
            <w:r>
              <w:t>Ужин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>
            <w:r>
              <w:t>18.00-19.00</w:t>
            </w:r>
          </w:p>
        </w:tc>
        <w:tc>
          <w:tcPr>
            <w:tcW w:w="4281" w:type="dxa"/>
          </w:tcPr>
          <w:p w:rsidR="005E51BA" w:rsidRPr="00AB1E8D" w:rsidRDefault="005E51BA" w:rsidP="00AB368E">
            <w:r>
              <w:t>Подведение итогов С</w:t>
            </w:r>
            <w:r>
              <w:rPr>
                <w:lang w:val="en-US"/>
              </w:rPr>
              <w:t>IS</w:t>
            </w:r>
          </w:p>
        </w:tc>
        <w:tc>
          <w:tcPr>
            <w:tcW w:w="6804" w:type="dxa"/>
          </w:tcPr>
          <w:p w:rsidR="005E51BA" w:rsidRPr="00AB1E8D" w:rsidRDefault="005E51BA" w:rsidP="00AB368E"/>
        </w:tc>
      </w:tr>
      <w:tr w:rsidR="005E51BA" w:rsidTr="005E51BA">
        <w:tc>
          <w:tcPr>
            <w:tcW w:w="926" w:type="dxa"/>
            <w:vMerge/>
          </w:tcPr>
          <w:p w:rsidR="005E51BA" w:rsidRPr="00AB1E8D" w:rsidRDefault="005E51BA" w:rsidP="00AB368E"/>
        </w:tc>
        <w:tc>
          <w:tcPr>
            <w:tcW w:w="1220" w:type="dxa"/>
            <w:vMerge/>
          </w:tcPr>
          <w:p w:rsidR="005E51BA" w:rsidRPr="00AB1E8D" w:rsidRDefault="005E51BA" w:rsidP="00AB368E"/>
        </w:tc>
        <w:tc>
          <w:tcPr>
            <w:tcW w:w="0" w:type="auto"/>
          </w:tcPr>
          <w:p w:rsidR="005E51BA" w:rsidRPr="00AB1E8D" w:rsidRDefault="005E51BA" w:rsidP="00AB368E"/>
        </w:tc>
        <w:tc>
          <w:tcPr>
            <w:tcW w:w="4281" w:type="dxa"/>
          </w:tcPr>
          <w:p w:rsidR="005E51BA" w:rsidRPr="00AB1E8D" w:rsidRDefault="005E51BA" w:rsidP="00AB368E">
            <w:r w:rsidRPr="000C502E">
              <w:t xml:space="preserve">Церемония закрытия ГЭ, Э, У. </w:t>
            </w:r>
          </w:p>
        </w:tc>
        <w:tc>
          <w:tcPr>
            <w:tcW w:w="6804" w:type="dxa"/>
          </w:tcPr>
          <w:p w:rsidR="005E51BA" w:rsidRPr="003777ED" w:rsidRDefault="005E51BA" w:rsidP="00AB368E">
            <w:r>
              <w:t xml:space="preserve">Награждение победителей в </w:t>
            </w:r>
            <w:proofErr w:type="gramStart"/>
            <w:r>
              <w:t>г</w:t>
            </w:r>
            <w:proofErr w:type="gramEnd"/>
            <w:r>
              <w:t>. Краснодаре</w:t>
            </w:r>
            <w:r w:rsidRPr="00B627E9">
              <w:t xml:space="preserve"> </w:t>
            </w:r>
            <w:bookmarkStart w:id="0" w:name="_GoBack"/>
            <w:bookmarkEnd w:id="0"/>
          </w:p>
        </w:tc>
      </w:tr>
      <w:tr w:rsidR="00AE692B" w:rsidTr="005E51BA">
        <w:tc>
          <w:tcPr>
            <w:tcW w:w="926" w:type="dxa"/>
          </w:tcPr>
          <w:p w:rsidR="00AE692B" w:rsidRPr="00AB1E8D" w:rsidRDefault="00AE692B" w:rsidP="00AB368E"/>
        </w:tc>
        <w:tc>
          <w:tcPr>
            <w:tcW w:w="1220" w:type="dxa"/>
          </w:tcPr>
          <w:p w:rsidR="00AE692B" w:rsidRPr="003F7149" w:rsidRDefault="005E51BA" w:rsidP="00AB368E">
            <w:r>
              <w:t>22.01.2021</w:t>
            </w:r>
          </w:p>
        </w:tc>
        <w:tc>
          <w:tcPr>
            <w:tcW w:w="0" w:type="auto"/>
          </w:tcPr>
          <w:p w:rsidR="00AE692B" w:rsidRPr="00AB1E8D" w:rsidRDefault="00AE692B" w:rsidP="00AB368E">
            <w:r>
              <w:t>08.00-12.00</w:t>
            </w:r>
          </w:p>
        </w:tc>
        <w:tc>
          <w:tcPr>
            <w:tcW w:w="4281" w:type="dxa"/>
          </w:tcPr>
          <w:p w:rsidR="00AE692B" w:rsidRPr="00AB1E8D" w:rsidRDefault="00FC1072" w:rsidP="00AB368E">
            <w:r>
              <w:t xml:space="preserve">Отъезд ГЭ, </w:t>
            </w:r>
            <w:r w:rsidR="00AE692B" w:rsidRPr="00AB1E8D">
              <w:t>Э, У.</w:t>
            </w:r>
          </w:p>
        </w:tc>
        <w:tc>
          <w:tcPr>
            <w:tcW w:w="6804" w:type="dxa"/>
          </w:tcPr>
          <w:p w:rsidR="00AE692B" w:rsidRPr="00AB1E8D" w:rsidRDefault="00AE692B" w:rsidP="00AB368E"/>
        </w:tc>
      </w:tr>
    </w:tbl>
    <w:p w:rsidR="00E0789A" w:rsidRDefault="00E0789A">
      <w:pPr>
        <w:rPr>
          <w:b/>
          <w:lang w:val="en-US"/>
        </w:rPr>
      </w:pPr>
    </w:p>
    <w:p w:rsidR="003777ED" w:rsidRPr="003777ED" w:rsidRDefault="003777ED">
      <w:pPr>
        <w:rPr>
          <w:b/>
          <w:lang w:val="en-US"/>
        </w:rPr>
      </w:pPr>
    </w:p>
    <w:p w:rsidR="00AB368E" w:rsidRDefault="00AB368E" w:rsidP="00AB368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План работы конкурсантов:</w:t>
      </w:r>
    </w:p>
    <w:p w:rsidR="003777ED" w:rsidRPr="003777ED" w:rsidRDefault="003777ED" w:rsidP="00AB368E">
      <w:pPr>
        <w:jc w:val="center"/>
        <w:rPr>
          <w:b/>
          <w:sz w:val="28"/>
          <w:szCs w:val="28"/>
          <w:lang w:val="en-US"/>
        </w:rPr>
      </w:pPr>
    </w:p>
    <w:tbl>
      <w:tblPr>
        <w:tblStyle w:val="a3"/>
        <w:tblW w:w="11266" w:type="dxa"/>
        <w:jc w:val="center"/>
        <w:tblLook w:val="04A0"/>
      </w:tblPr>
      <w:tblGrid>
        <w:gridCol w:w="2804"/>
        <w:gridCol w:w="21"/>
        <w:gridCol w:w="1898"/>
        <w:gridCol w:w="22"/>
        <w:gridCol w:w="1581"/>
        <w:gridCol w:w="22"/>
        <w:gridCol w:w="1853"/>
        <w:gridCol w:w="3065"/>
      </w:tblGrid>
      <w:tr w:rsidR="00DC484C" w:rsidTr="00DC484C">
        <w:trPr>
          <w:trHeight w:val="27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№5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11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3F7149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11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EA7189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12:15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11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EA7189" w:rsidRDefault="00EA7189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:15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11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3F7149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11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EA7189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12:15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E/F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E/F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C484C" w:rsidTr="00DC484C">
        <w:trPr>
          <w:trHeight w:val="273"/>
          <w:jc w:val="center"/>
        </w:trPr>
        <w:tc>
          <w:tcPr>
            <w:tcW w:w="11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Default="00EA7189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УЖИН 17:15</w:t>
            </w:r>
          </w:p>
        </w:tc>
      </w:tr>
      <w:tr w:rsidR="00DC484C" w:rsidTr="00DC484C">
        <w:trPr>
          <w:trHeight w:val="361"/>
          <w:jc w:val="center"/>
        </w:trPr>
        <w:tc>
          <w:tcPr>
            <w:tcW w:w="11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3F7149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С3 </w:t>
            </w:r>
          </w:p>
        </w:tc>
      </w:tr>
      <w:tr w:rsidR="00DC484C" w:rsidTr="00DC484C">
        <w:trPr>
          <w:trHeight w:val="361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E/F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DC484C" w:rsidTr="00DC484C">
        <w:trPr>
          <w:trHeight w:val="70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E/F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EA7189" w:rsidTr="0041138E">
        <w:trPr>
          <w:trHeight w:val="70"/>
          <w:jc w:val="center"/>
        </w:trPr>
        <w:tc>
          <w:tcPr>
            <w:tcW w:w="11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89" w:rsidRPr="00EA7189" w:rsidRDefault="00EA7189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12:</w:t>
            </w:r>
            <w:r w:rsidR="00431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484C" w:rsidTr="00DC484C">
        <w:trPr>
          <w:trHeight w:val="361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C" w:rsidRPr="00AD0377" w:rsidRDefault="00DC484C" w:rsidP="00F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AD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3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037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C" w:rsidRPr="00AD0377" w:rsidRDefault="00DC484C" w:rsidP="00F00C22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C" w:rsidRPr="00AD0377" w:rsidRDefault="00DC484C" w:rsidP="00A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4C" w:rsidRPr="00AD0377" w:rsidRDefault="00DC484C" w:rsidP="00B1250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AD037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E/F</w:t>
            </w:r>
          </w:p>
        </w:tc>
      </w:tr>
      <w:tr w:rsidR="00431533" w:rsidTr="007E51E5">
        <w:trPr>
          <w:trHeight w:val="361"/>
          <w:jc w:val="center"/>
        </w:trPr>
        <w:tc>
          <w:tcPr>
            <w:tcW w:w="11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3" w:rsidRPr="00AD0377" w:rsidRDefault="00431533" w:rsidP="0043153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17:15</w:t>
            </w:r>
          </w:p>
        </w:tc>
      </w:tr>
    </w:tbl>
    <w:p w:rsidR="003777ED" w:rsidRDefault="003777ED" w:rsidP="00AB368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843E9" w:rsidRDefault="00AB368E" w:rsidP="003777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5166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4F5166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4F5166">
        <w:rPr>
          <w:rFonts w:ascii="Times New Roman" w:hAnsi="Times New Roman"/>
          <w:b/>
          <w:sz w:val="28"/>
          <w:szCs w:val="28"/>
        </w:rPr>
        <w:t xml:space="preserve">: </w:t>
      </w:r>
      <w:r w:rsidR="00363BB4">
        <w:rPr>
          <w:rFonts w:ascii="Times New Roman" w:eastAsia="Calibri" w:hAnsi="Times New Roman"/>
          <w:b/>
          <w:sz w:val="28"/>
          <w:szCs w:val="28"/>
        </w:rPr>
        <w:t xml:space="preserve">Диагностика и ремонт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B368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6843E9" w:rsidRPr="00AB368E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AB368E" w:rsidRDefault="00AB368E" w:rsidP="003777ED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4F5166">
        <w:rPr>
          <w:rFonts w:ascii="Times New Roman" w:hAnsi="Times New Roman"/>
          <w:b/>
          <w:sz w:val="28"/>
          <w:szCs w:val="28"/>
        </w:rPr>
        <w:t xml:space="preserve">Модуль В: </w:t>
      </w:r>
      <w:r w:rsidRPr="004F5166">
        <w:rPr>
          <w:rFonts w:ascii="Times New Roman" w:eastAsia="Calibri" w:hAnsi="Times New Roman"/>
          <w:b/>
          <w:sz w:val="28"/>
          <w:szCs w:val="28"/>
        </w:rPr>
        <w:t>Замена структурного элемента кузова автомобиля</w:t>
      </w:r>
      <w:r>
        <w:rPr>
          <w:rFonts w:ascii="Times New Roman" w:eastAsia="Calibri" w:hAnsi="Times New Roman"/>
          <w:b/>
          <w:sz w:val="28"/>
          <w:szCs w:val="28"/>
        </w:rPr>
        <w:t xml:space="preserve"> – 8 часов</w:t>
      </w:r>
    </w:p>
    <w:p w:rsidR="00AB368E" w:rsidRDefault="00AB368E" w:rsidP="003777ED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F81C4D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С</w:t>
      </w:r>
      <w:r w:rsidRPr="00F81C4D">
        <w:rPr>
          <w:rFonts w:ascii="Times New Roman" w:hAnsi="Times New Roman"/>
          <w:b/>
          <w:sz w:val="28"/>
          <w:szCs w:val="28"/>
        </w:rPr>
        <w:t xml:space="preserve">: </w:t>
      </w:r>
      <w:r w:rsidRPr="004F5166">
        <w:rPr>
          <w:rFonts w:ascii="Times New Roman" w:eastAsia="Calibri" w:hAnsi="Times New Roman"/>
          <w:b/>
          <w:sz w:val="28"/>
          <w:szCs w:val="28"/>
        </w:rPr>
        <w:t>Замена не структурного элемента кузова автомобиля</w:t>
      </w:r>
      <w:r w:rsidR="00363BB4">
        <w:rPr>
          <w:rFonts w:ascii="Times New Roman" w:eastAsia="Calibri" w:hAnsi="Times New Roman"/>
          <w:b/>
          <w:sz w:val="28"/>
          <w:szCs w:val="28"/>
        </w:rPr>
        <w:t xml:space="preserve"> – 6</w:t>
      </w:r>
      <w:r>
        <w:rPr>
          <w:rFonts w:ascii="Times New Roman" w:eastAsia="Calibri" w:hAnsi="Times New Roman"/>
          <w:b/>
          <w:sz w:val="28"/>
          <w:szCs w:val="28"/>
        </w:rPr>
        <w:t xml:space="preserve"> часов</w:t>
      </w:r>
    </w:p>
    <w:p w:rsidR="006843E9" w:rsidRDefault="00AB368E" w:rsidP="003777ED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4F5166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 w:rsidRPr="004F5166">
        <w:rPr>
          <w:rFonts w:ascii="Times New Roman" w:eastAsia="Calibri" w:hAnsi="Times New Roman"/>
          <w:b/>
          <w:sz w:val="28"/>
          <w:szCs w:val="28"/>
          <w:lang w:val="en-US"/>
        </w:rPr>
        <w:t>D</w:t>
      </w:r>
      <w:r w:rsidRPr="004F5166">
        <w:rPr>
          <w:rFonts w:ascii="Times New Roman" w:eastAsia="Calibri" w:hAnsi="Times New Roman"/>
          <w:b/>
          <w:sz w:val="28"/>
          <w:szCs w:val="28"/>
        </w:rPr>
        <w:t>: Ремонт наружной панели</w:t>
      </w:r>
      <w:r>
        <w:rPr>
          <w:rFonts w:ascii="Times New Roman" w:eastAsia="Calibri" w:hAnsi="Times New Roman"/>
          <w:b/>
          <w:sz w:val="28"/>
          <w:szCs w:val="28"/>
        </w:rPr>
        <w:t xml:space="preserve"> – 4 часа</w:t>
      </w:r>
    </w:p>
    <w:p w:rsidR="006843E9" w:rsidRDefault="00AB368E" w:rsidP="003777ED">
      <w:pPr>
        <w:spacing w:after="0" w:line="360" w:lineRule="auto"/>
        <w:ind w:firstLine="709"/>
        <w:rPr>
          <w:rFonts w:ascii="Times New Roman" w:eastAsia="Segoe UI" w:hAnsi="Times New Roman" w:cs="Segoe UI"/>
          <w:b/>
          <w:color w:val="000000"/>
          <w:sz w:val="28"/>
          <w:szCs w:val="28"/>
          <w:shd w:val="clear" w:color="auto" w:fill="FFFFFF"/>
          <w:lang w:bidi="en-US"/>
        </w:rPr>
      </w:pPr>
      <w:r w:rsidRPr="009E645D">
        <w:rPr>
          <w:rFonts w:ascii="Times New Roman" w:eastAsia="Calibri" w:hAnsi="Times New Roman"/>
          <w:b/>
          <w:sz w:val="28"/>
          <w:szCs w:val="28"/>
        </w:rPr>
        <w:t xml:space="preserve">Модуль Е: </w:t>
      </w:r>
      <w:r w:rsidRPr="009E645D">
        <w:rPr>
          <w:rFonts w:ascii="Times New Roman" w:eastAsia="Segoe UI" w:hAnsi="Times New Roman" w:cs="Segoe UI"/>
          <w:b/>
          <w:color w:val="000000"/>
          <w:sz w:val="28"/>
          <w:szCs w:val="28"/>
          <w:shd w:val="clear" w:color="auto" w:fill="FFFFFF"/>
          <w:lang w:val="en-US" w:bidi="en-US"/>
        </w:rPr>
        <w:t>MET</w:t>
      </w:r>
      <w:r w:rsidRPr="009E645D">
        <w:rPr>
          <w:rFonts w:ascii="Times New Roman" w:eastAsia="Segoe UI" w:hAnsi="Times New Roman" w:cs="Segoe UI"/>
          <w:b/>
          <w:color w:val="000000"/>
          <w:sz w:val="28"/>
          <w:szCs w:val="28"/>
          <w:shd w:val="clear" w:color="auto" w:fill="FFFFFF"/>
          <w:lang w:bidi="en-US"/>
        </w:rPr>
        <w:t xml:space="preserve"> (механические и электрические компоненты и элементы отделки) и </w:t>
      </w:r>
      <w:r w:rsidRPr="009E645D">
        <w:rPr>
          <w:rFonts w:ascii="Times New Roman" w:eastAsia="Segoe UI" w:hAnsi="Times New Roman" w:cs="Segoe UI"/>
          <w:b/>
          <w:color w:val="000000"/>
          <w:sz w:val="28"/>
          <w:szCs w:val="28"/>
          <w:shd w:val="clear" w:color="auto" w:fill="FFFFFF"/>
          <w:lang w:val="en-US" w:bidi="en-US"/>
        </w:rPr>
        <w:t>SRS</w:t>
      </w:r>
      <w:r w:rsidRPr="009E645D">
        <w:rPr>
          <w:rFonts w:ascii="Times New Roman" w:eastAsia="Segoe UI" w:hAnsi="Times New Roman" w:cs="Segoe UI"/>
          <w:b/>
          <w:color w:val="000000"/>
          <w:sz w:val="28"/>
          <w:szCs w:val="28"/>
          <w:shd w:val="clear" w:color="auto" w:fill="FFFFFF"/>
          <w:lang w:bidi="en-US"/>
        </w:rPr>
        <w:t xml:space="preserve"> (системы пассивной безопасности)</w:t>
      </w:r>
      <w:r>
        <w:rPr>
          <w:rFonts w:ascii="Times New Roman" w:eastAsia="Segoe UI" w:hAnsi="Times New Roman" w:cs="Segoe UI"/>
          <w:b/>
          <w:color w:val="000000"/>
          <w:sz w:val="28"/>
          <w:szCs w:val="28"/>
          <w:shd w:val="clear" w:color="auto" w:fill="FFFFFF"/>
          <w:lang w:bidi="en-US"/>
        </w:rPr>
        <w:t xml:space="preserve"> – 1 час</w:t>
      </w:r>
    </w:p>
    <w:p w:rsidR="00363BB4" w:rsidRPr="00D70FF8" w:rsidRDefault="00D70FF8" w:rsidP="003777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D70FF8">
        <w:rPr>
          <w:rFonts w:ascii="Times New Roman" w:hAnsi="Times New Roman" w:cs="Times New Roman"/>
          <w:b/>
          <w:sz w:val="28"/>
        </w:rPr>
        <w:t xml:space="preserve">Модуль </w:t>
      </w:r>
      <w:r w:rsidRPr="00D70FF8">
        <w:rPr>
          <w:rFonts w:ascii="Times New Roman" w:hAnsi="Times New Roman" w:cs="Times New Roman"/>
          <w:b/>
          <w:sz w:val="28"/>
          <w:lang w:val="en-US"/>
        </w:rPr>
        <w:t>F</w:t>
      </w:r>
      <w:r w:rsidRPr="009E645D">
        <w:rPr>
          <w:rFonts w:ascii="Times New Roman" w:eastAsia="Calibri" w:hAnsi="Times New Roman"/>
          <w:b/>
          <w:sz w:val="28"/>
          <w:szCs w:val="28"/>
        </w:rPr>
        <w:t>:</w:t>
      </w:r>
      <w:r w:rsidRPr="00D70FF8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Ремонт пластиковых элементов кузова -  1 час</w:t>
      </w:r>
    </w:p>
    <w:sectPr w:rsidR="00363BB4" w:rsidRPr="00D70FF8" w:rsidSect="00D67167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36A"/>
    <w:multiLevelType w:val="hybridMultilevel"/>
    <w:tmpl w:val="3A9008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19B5"/>
    <w:multiLevelType w:val="hybridMultilevel"/>
    <w:tmpl w:val="F3D00F2E"/>
    <w:lvl w:ilvl="0" w:tplc="04190013">
      <w:start w:val="1"/>
      <w:numFmt w:val="upperRoman"/>
      <w:lvlText w:val="%1."/>
      <w:lvlJc w:val="right"/>
      <w:pPr>
        <w:ind w:left="2625" w:hanging="360"/>
      </w:p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>
    <w:nsid w:val="0A341882"/>
    <w:multiLevelType w:val="hybridMultilevel"/>
    <w:tmpl w:val="8580137C"/>
    <w:lvl w:ilvl="0" w:tplc="04190013">
      <w:start w:val="1"/>
      <w:numFmt w:val="upperRoman"/>
      <w:lvlText w:val="%1."/>
      <w:lvlJc w:val="righ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">
    <w:nsid w:val="0A4947AE"/>
    <w:multiLevelType w:val="hybridMultilevel"/>
    <w:tmpl w:val="5DE8F4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C28B9"/>
    <w:multiLevelType w:val="hybridMultilevel"/>
    <w:tmpl w:val="E69A3602"/>
    <w:lvl w:ilvl="0" w:tplc="04190013">
      <w:start w:val="1"/>
      <w:numFmt w:val="upperRoman"/>
      <w:lvlText w:val="%1."/>
      <w:lvlJc w:val="righ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DE00B3E"/>
    <w:multiLevelType w:val="hybridMultilevel"/>
    <w:tmpl w:val="EB8E614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0C7E"/>
    <w:multiLevelType w:val="hybridMultilevel"/>
    <w:tmpl w:val="04CA37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091A"/>
    <w:multiLevelType w:val="hybridMultilevel"/>
    <w:tmpl w:val="30BACAFA"/>
    <w:lvl w:ilvl="0" w:tplc="6EDEBD78">
      <w:start w:val="1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1AE9000E"/>
    <w:multiLevelType w:val="hybridMultilevel"/>
    <w:tmpl w:val="A52ADAEC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E3621CB"/>
    <w:multiLevelType w:val="hybridMultilevel"/>
    <w:tmpl w:val="5094B0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30453"/>
    <w:multiLevelType w:val="hybridMultilevel"/>
    <w:tmpl w:val="114AAC22"/>
    <w:lvl w:ilvl="0" w:tplc="04190013">
      <w:start w:val="1"/>
      <w:numFmt w:val="upperRoman"/>
      <w:lvlText w:val="%1."/>
      <w:lvlJc w:val="righ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27FA5F2B"/>
    <w:multiLevelType w:val="hybridMultilevel"/>
    <w:tmpl w:val="7180A386"/>
    <w:lvl w:ilvl="0" w:tplc="04190013">
      <w:start w:val="1"/>
      <w:numFmt w:val="upperRoman"/>
      <w:lvlText w:val="%1."/>
      <w:lvlJc w:val="right"/>
      <w:pPr>
        <w:ind w:left="3225" w:hanging="360"/>
      </w:p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2">
    <w:nsid w:val="296244A9"/>
    <w:multiLevelType w:val="hybridMultilevel"/>
    <w:tmpl w:val="C504CD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3">
      <w:start w:val="1"/>
      <w:numFmt w:val="upperRoman"/>
      <w:lvlText w:val="%5."/>
      <w:lvlJc w:val="righ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B0EA9"/>
    <w:multiLevelType w:val="hybridMultilevel"/>
    <w:tmpl w:val="36FE01B8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2EF65030"/>
    <w:multiLevelType w:val="hybridMultilevel"/>
    <w:tmpl w:val="1806E2C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32052C9D"/>
    <w:multiLevelType w:val="hybridMultilevel"/>
    <w:tmpl w:val="5E1A78F2"/>
    <w:lvl w:ilvl="0" w:tplc="04190013">
      <w:start w:val="1"/>
      <w:numFmt w:val="upperRoman"/>
      <w:lvlText w:val="%1."/>
      <w:lvlJc w:val="righ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6">
    <w:nsid w:val="36755D13"/>
    <w:multiLevelType w:val="hybridMultilevel"/>
    <w:tmpl w:val="D542CB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F1B2B"/>
    <w:multiLevelType w:val="hybridMultilevel"/>
    <w:tmpl w:val="05EA30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3117A"/>
    <w:multiLevelType w:val="hybridMultilevel"/>
    <w:tmpl w:val="61C664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92E01"/>
    <w:multiLevelType w:val="hybridMultilevel"/>
    <w:tmpl w:val="2C74DBA6"/>
    <w:lvl w:ilvl="0" w:tplc="822C5048">
      <w:start w:val="1"/>
      <w:numFmt w:val="decimal"/>
      <w:lvlText w:val="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39B17119"/>
    <w:multiLevelType w:val="hybridMultilevel"/>
    <w:tmpl w:val="4030D096"/>
    <w:lvl w:ilvl="0" w:tplc="04190013">
      <w:start w:val="1"/>
      <w:numFmt w:val="upperRoman"/>
      <w:lvlText w:val="%1."/>
      <w:lvlJc w:val="righ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1">
    <w:nsid w:val="43C653E0"/>
    <w:multiLevelType w:val="hybridMultilevel"/>
    <w:tmpl w:val="F92E1C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C3B39"/>
    <w:multiLevelType w:val="hybridMultilevel"/>
    <w:tmpl w:val="BEF2E2DA"/>
    <w:lvl w:ilvl="0" w:tplc="04190013">
      <w:start w:val="1"/>
      <w:numFmt w:val="upperRoman"/>
      <w:lvlText w:val="%1."/>
      <w:lvlJc w:val="righ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>
    <w:nsid w:val="46C37934"/>
    <w:multiLevelType w:val="hybridMultilevel"/>
    <w:tmpl w:val="E6FC0B6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AA7993"/>
    <w:multiLevelType w:val="hybridMultilevel"/>
    <w:tmpl w:val="55621BF8"/>
    <w:lvl w:ilvl="0" w:tplc="04190013">
      <w:start w:val="1"/>
      <w:numFmt w:val="upperRoman"/>
      <w:lvlText w:val="%1."/>
      <w:lvlJc w:val="right"/>
      <w:pPr>
        <w:ind w:left="2865" w:hanging="360"/>
      </w:p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5">
    <w:nsid w:val="512125C5"/>
    <w:multiLevelType w:val="hybridMultilevel"/>
    <w:tmpl w:val="3BBAA4D6"/>
    <w:lvl w:ilvl="0" w:tplc="04190013">
      <w:start w:val="1"/>
      <w:numFmt w:val="upperRoman"/>
      <w:lvlText w:val="%1."/>
      <w:lvlJc w:val="right"/>
      <w:pPr>
        <w:ind w:left="2865" w:hanging="360"/>
      </w:p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6">
    <w:nsid w:val="51C70A05"/>
    <w:multiLevelType w:val="hybridMultilevel"/>
    <w:tmpl w:val="55DE9A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D01BC"/>
    <w:multiLevelType w:val="hybridMultilevel"/>
    <w:tmpl w:val="8A1852E8"/>
    <w:lvl w:ilvl="0" w:tplc="04190013">
      <w:start w:val="1"/>
      <w:numFmt w:val="upperRoman"/>
      <w:lvlText w:val="%1."/>
      <w:lvlJc w:val="right"/>
      <w:pPr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8">
    <w:nsid w:val="54603A0D"/>
    <w:multiLevelType w:val="hybridMultilevel"/>
    <w:tmpl w:val="9B742FB6"/>
    <w:lvl w:ilvl="0" w:tplc="04190013">
      <w:start w:val="1"/>
      <w:numFmt w:val="upperRoman"/>
      <w:lvlText w:val="%1."/>
      <w:lvlJc w:val="righ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55462746"/>
    <w:multiLevelType w:val="hybridMultilevel"/>
    <w:tmpl w:val="CB1A4C9C"/>
    <w:lvl w:ilvl="0" w:tplc="04190013">
      <w:start w:val="1"/>
      <w:numFmt w:val="upperRoman"/>
      <w:lvlText w:val="%1."/>
      <w:lvlJc w:val="right"/>
      <w:pPr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0">
    <w:nsid w:val="59C8265C"/>
    <w:multiLevelType w:val="hybridMultilevel"/>
    <w:tmpl w:val="85D25012"/>
    <w:lvl w:ilvl="0" w:tplc="04190013">
      <w:start w:val="1"/>
      <w:numFmt w:val="upperRoman"/>
      <w:lvlText w:val="%1."/>
      <w:lvlJc w:val="righ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5BB14F4C"/>
    <w:multiLevelType w:val="hybridMultilevel"/>
    <w:tmpl w:val="96B63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07472"/>
    <w:multiLevelType w:val="hybridMultilevel"/>
    <w:tmpl w:val="2B5254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B52F1"/>
    <w:multiLevelType w:val="hybridMultilevel"/>
    <w:tmpl w:val="4FC6EA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86996"/>
    <w:multiLevelType w:val="hybridMultilevel"/>
    <w:tmpl w:val="F5507E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E44FC"/>
    <w:multiLevelType w:val="hybridMultilevel"/>
    <w:tmpl w:val="7458B4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0615A"/>
    <w:multiLevelType w:val="hybridMultilevel"/>
    <w:tmpl w:val="10A4D8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35"/>
  </w:num>
  <w:num w:numId="4">
    <w:abstractNumId w:val="22"/>
  </w:num>
  <w:num w:numId="5">
    <w:abstractNumId w:val="32"/>
  </w:num>
  <w:num w:numId="6">
    <w:abstractNumId w:val="4"/>
  </w:num>
  <w:num w:numId="7">
    <w:abstractNumId w:val="25"/>
  </w:num>
  <w:num w:numId="8">
    <w:abstractNumId w:val="11"/>
  </w:num>
  <w:num w:numId="9">
    <w:abstractNumId w:val="10"/>
  </w:num>
  <w:num w:numId="10">
    <w:abstractNumId w:val="27"/>
  </w:num>
  <w:num w:numId="11">
    <w:abstractNumId w:val="2"/>
  </w:num>
  <w:num w:numId="12">
    <w:abstractNumId w:val="33"/>
  </w:num>
  <w:num w:numId="13">
    <w:abstractNumId w:val="24"/>
  </w:num>
  <w:num w:numId="14">
    <w:abstractNumId w:val="15"/>
  </w:num>
  <w:num w:numId="15">
    <w:abstractNumId w:val="14"/>
  </w:num>
  <w:num w:numId="16">
    <w:abstractNumId w:val="7"/>
  </w:num>
  <w:num w:numId="17">
    <w:abstractNumId w:val="13"/>
  </w:num>
  <w:num w:numId="18">
    <w:abstractNumId w:val="19"/>
  </w:num>
  <w:num w:numId="19">
    <w:abstractNumId w:val="20"/>
  </w:num>
  <w:num w:numId="20">
    <w:abstractNumId w:val="5"/>
  </w:num>
  <w:num w:numId="21">
    <w:abstractNumId w:val="16"/>
  </w:num>
  <w:num w:numId="22">
    <w:abstractNumId w:val="6"/>
  </w:num>
  <w:num w:numId="23">
    <w:abstractNumId w:val="31"/>
  </w:num>
  <w:num w:numId="24">
    <w:abstractNumId w:val="29"/>
  </w:num>
  <w:num w:numId="25">
    <w:abstractNumId w:val="23"/>
  </w:num>
  <w:num w:numId="26">
    <w:abstractNumId w:val="34"/>
  </w:num>
  <w:num w:numId="27">
    <w:abstractNumId w:val="36"/>
  </w:num>
  <w:num w:numId="28">
    <w:abstractNumId w:val="0"/>
  </w:num>
  <w:num w:numId="29">
    <w:abstractNumId w:val="8"/>
  </w:num>
  <w:num w:numId="30">
    <w:abstractNumId w:val="30"/>
  </w:num>
  <w:num w:numId="31">
    <w:abstractNumId w:val="28"/>
  </w:num>
  <w:num w:numId="32">
    <w:abstractNumId w:val="9"/>
  </w:num>
  <w:num w:numId="33">
    <w:abstractNumId w:val="17"/>
  </w:num>
  <w:num w:numId="34">
    <w:abstractNumId w:val="1"/>
  </w:num>
  <w:num w:numId="35">
    <w:abstractNumId w:val="21"/>
  </w:num>
  <w:num w:numId="36">
    <w:abstractNumId w:val="1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70B"/>
    <w:rsid w:val="0004783A"/>
    <w:rsid w:val="00066544"/>
    <w:rsid w:val="00077962"/>
    <w:rsid w:val="0008111F"/>
    <w:rsid w:val="000B00EF"/>
    <w:rsid w:val="000C502E"/>
    <w:rsid w:val="00100035"/>
    <w:rsid w:val="00173C65"/>
    <w:rsid w:val="001926C4"/>
    <w:rsid w:val="002145D9"/>
    <w:rsid w:val="002813FB"/>
    <w:rsid w:val="002A4084"/>
    <w:rsid w:val="002C405C"/>
    <w:rsid w:val="00363BB4"/>
    <w:rsid w:val="00373279"/>
    <w:rsid w:val="003777ED"/>
    <w:rsid w:val="003A12D8"/>
    <w:rsid w:val="003A2340"/>
    <w:rsid w:val="003B5F96"/>
    <w:rsid w:val="003C1672"/>
    <w:rsid w:val="003E557C"/>
    <w:rsid w:val="003F7149"/>
    <w:rsid w:val="0040687B"/>
    <w:rsid w:val="004172D2"/>
    <w:rsid w:val="00431533"/>
    <w:rsid w:val="0045170D"/>
    <w:rsid w:val="0047135F"/>
    <w:rsid w:val="004A2E1C"/>
    <w:rsid w:val="004B524B"/>
    <w:rsid w:val="00507A60"/>
    <w:rsid w:val="00526478"/>
    <w:rsid w:val="0052787D"/>
    <w:rsid w:val="005539A3"/>
    <w:rsid w:val="005C001C"/>
    <w:rsid w:val="005C0ED9"/>
    <w:rsid w:val="005E41BB"/>
    <w:rsid w:val="005E51BA"/>
    <w:rsid w:val="005F170B"/>
    <w:rsid w:val="005F3D1D"/>
    <w:rsid w:val="005F7C6B"/>
    <w:rsid w:val="00603116"/>
    <w:rsid w:val="006046D9"/>
    <w:rsid w:val="006503BD"/>
    <w:rsid w:val="006843E9"/>
    <w:rsid w:val="00690FB1"/>
    <w:rsid w:val="0069710E"/>
    <w:rsid w:val="006C43B9"/>
    <w:rsid w:val="00774A14"/>
    <w:rsid w:val="00792268"/>
    <w:rsid w:val="00830F45"/>
    <w:rsid w:val="008A574E"/>
    <w:rsid w:val="008F5F3E"/>
    <w:rsid w:val="0094223F"/>
    <w:rsid w:val="009A3770"/>
    <w:rsid w:val="009C0899"/>
    <w:rsid w:val="009D0EFF"/>
    <w:rsid w:val="00A147DC"/>
    <w:rsid w:val="00A47260"/>
    <w:rsid w:val="00A5209D"/>
    <w:rsid w:val="00AB1E8D"/>
    <w:rsid w:val="00AB368E"/>
    <w:rsid w:val="00AC668B"/>
    <w:rsid w:val="00AD0377"/>
    <w:rsid w:val="00AE692B"/>
    <w:rsid w:val="00B1250E"/>
    <w:rsid w:val="00B627E9"/>
    <w:rsid w:val="00B66FF4"/>
    <w:rsid w:val="00BD37F8"/>
    <w:rsid w:val="00BD746D"/>
    <w:rsid w:val="00C83106"/>
    <w:rsid w:val="00C84C9A"/>
    <w:rsid w:val="00CB11D2"/>
    <w:rsid w:val="00CD37A3"/>
    <w:rsid w:val="00CF14A6"/>
    <w:rsid w:val="00D6104F"/>
    <w:rsid w:val="00D66673"/>
    <w:rsid w:val="00D67167"/>
    <w:rsid w:val="00D70FF8"/>
    <w:rsid w:val="00D95DC1"/>
    <w:rsid w:val="00DA6C22"/>
    <w:rsid w:val="00DC484C"/>
    <w:rsid w:val="00DD7279"/>
    <w:rsid w:val="00DE2F1A"/>
    <w:rsid w:val="00DF6544"/>
    <w:rsid w:val="00E0789A"/>
    <w:rsid w:val="00EA7189"/>
    <w:rsid w:val="00F00C22"/>
    <w:rsid w:val="00F01BCD"/>
    <w:rsid w:val="00F1608D"/>
    <w:rsid w:val="00F25F31"/>
    <w:rsid w:val="00F83B0C"/>
    <w:rsid w:val="00F83FE1"/>
    <w:rsid w:val="00FC1072"/>
    <w:rsid w:val="00FC783A"/>
    <w:rsid w:val="00FD28B5"/>
    <w:rsid w:val="00FF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3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0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18EF-531E-48F8-8A4C-EC9A88BC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15</cp:revision>
  <cp:lastPrinted>2018-01-11T05:34:00Z</cp:lastPrinted>
  <dcterms:created xsi:type="dcterms:W3CDTF">2018-01-09T13:24:00Z</dcterms:created>
  <dcterms:modified xsi:type="dcterms:W3CDTF">2021-01-11T10:34:00Z</dcterms:modified>
</cp:coreProperties>
</file>