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D1D7F0" w14:textId="2207C998" w:rsidR="009D37F9" w:rsidRDefault="00227CD7" w:rsidP="00227CD7">
      <w:pPr>
        <w:pStyle w:val="a3"/>
        <w:ind w:left="0" w:right="-426" w:hanging="1134"/>
        <w:rPr>
          <w:noProof/>
          <w:sz w:val="20"/>
          <w:lang w:bidi="ar-SA"/>
        </w:rPr>
      </w:pPr>
      <w:r>
        <w:rPr>
          <w:noProof/>
          <w:sz w:val="20"/>
          <w:lang w:bidi="ar-SA"/>
        </w:rPr>
        <w:drawing>
          <wp:inline distT="0" distB="0" distL="0" distR="0" wp14:anchorId="167F8268" wp14:editId="1ADC5601">
            <wp:extent cx="3971397" cy="166878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7651" cy="17134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F1EFF">
        <w:pict w14:anchorId="7A7FC97D">
          <v:group id="_x0000_s2050" style="position:absolute;margin-left:0;margin-top:364.3pt;width:595.35pt;height:477.6pt;z-index:1024;mso-position-horizontal-relative:page;mso-position-vertical-relative:page" coordorigin=",7286" coordsize="11907,9552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052" type="#_x0000_t75" style="position:absolute;top:7587;width:11907;height:9214">
              <v:imagedata r:id="rId9" o:title=""/>
            </v:shape>
            <v:shape id="_x0000_s2051" type="#_x0000_t75" style="position:absolute;top:7286;width:11907;height:9552">
              <v:imagedata r:id="rId10" o:title=""/>
            </v:shape>
            <w10:wrap anchorx="page" anchory="page"/>
          </v:group>
        </w:pict>
      </w:r>
      <w:r>
        <w:rPr>
          <w:noProof/>
          <w:sz w:val="20"/>
          <w:lang w:bidi="ar-SA"/>
        </w:rPr>
        <w:t xml:space="preserve">                                        </w:t>
      </w:r>
      <w:r>
        <w:rPr>
          <w:noProof/>
          <w:sz w:val="20"/>
          <w:lang w:bidi="ar-SA"/>
        </w:rPr>
        <w:drawing>
          <wp:inline distT="0" distB="0" distL="0" distR="0" wp14:anchorId="67FF2D52" wp14:editId="437A9548">
            <wp:extent cx="1859280" cy="164592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9280" cy="1645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FCD96DA" w14:textId="2D20D960" w:rsidR="00227CD7" w:rsidRDefault="00227CD7" w:rsidP="00227CD7">
      <w:pPr>
        <w:pStyle w:val="a3"/>
        <w:ind w:left="0" w:right="-426" w:hanging="1134"/>
        <w:rPr>
          <w:noProof/>
          <w:sz w:val="20"/>
          <w:lang w:bidi="ar-SA"/>
        </w:rPr>
      </w:pPr>
    </w:p>
    <w:p w14:paraId="604009D8" w14:textId="77777777" w:rsidR="00227CD7" w:rsidRDefault="00227CD7" w:rsidP="00227CD7">
      <w:pPr>
        <w:pStyle w:val="a3"/>
        <w:ind w:left="0" w:right="-426" w:hanging="1134"/>
        <w:rPr>
          <w:noProof/>
          <w:sz w:val="20"/>
          <w:lang w:bidi="ar-SA"/>
        </w:rPr>
      </w:pPr>
    </w:p>
    <w:p w14:paraId="2955F518" w14:textId="77777777" w:rsidR="00726663" w:rsidRDefault="00726663" w:rsidP="00926EC2">
      <w:pPr>
        <w:pStyle w:val="a3"/>
        <w:ind w:left="-567" w:right="1914"/>
        <w:rPr>
          <w:noProof/>
          <w:sz w:val="20"/>
          <w:lang w:bidi="ar-SA"/>
        </w:rPr>
      </w:pPr>
    </w:p>
    <w:p w14:paraId="656E979E" w14:textId="00CD9D8B" w:rsidR="00926EC2" w:rsidRPr="00227CD7" w:rsidRDefault="00CF438C" w:rsidP="00227CD7">
      <w:pPr>
        <w:pStyle w:val="a3"/>
        <w:ind w:left="-567" w:right="-426"/>
        <w:jc w:val="center"/>
        <w:rPr>
          <w:noProof/>
          <w:sz w:val="20"/>
          <w:lang w:bidi="ar-SA"/>
        </w:rPr>
      </w:pPr>
      <w:r w:rsidRPr="0074101B">
        <w:rPr>
          <w:sz w:val="48"/>
          <w:szCs w:val="48"/>
        </w:rPr>
        <w:t>ТЕХНИЧЕСКОЕ</w:t>
      </w:r>
      <w:r w:rsidR="006F3433" w:rsidRPr="0074101B">
        <w:rPr>
          <w:sz w:val="48"/>
          <w:szCs w:val="48"/>
        </w:rPr>
        <w:t xml:space="preserve"> </w:t>
      </w:r>
      <w:r w:rsidRPr="0074101B">
        <w:rPr>
          <w:sz w:val="48"/>
          <w:szCs w:val="48"/>
        </w:rPr>
        <w:t>ОПИСАНИЕ</w:t>
      </w:r>
    </w:p>
    <w:p w14:paraId="5EBB6EAD" w14:textId="77777777" w:rsidR="009D37F9" w:rsidRPr="0074101B" w:rsidRDefault="00926EC2" w:rsidP="0074101B">
      <w:pPr>
        <w:spacing w:before="75"/>
        <w:ind w:left="1979" w:hanging="1979"/>
        <w:jc w:val="center"/>
        <w:rPr>
          <w:sz w:val="40"/>
          <w:szCs w:val="40"/>
        </w:rPr>
      </w:pPr>
      <w:r w:rsidRPr="0074101B">
        <w:rPr>
          <w:sz w:val="40"/>
          <w:szCs w:val="40"/>
        </w:rPr>
        <w:t xml:space="preserve">компетенции </w:t>
      </w:r>
      <w:r w:rsidR="002B3EF6" w:rsidRPr="0074101B">
        <w:rPr>
          <w:sz w:val="40"/>
          <w:szCs w:val="40"/>
          <w:lang w:val="en-US"/>
        </w:rPr>
        <w:t>R</w:t>
      </w:r>
      <w:r w:rsidR="002B3EF6" w:rsidRPr="0074101B">
        <w:rPr>
          <w:sz w:val="40"/>
          <w:szCs w:val="40"/>
        </w:rPr>
        <w:t>75</w:t>
      </w:r>
    </w:p>
    <w:p w14:paraId="5791BA5D" w14:textId="77777777" w:rsidR="009D37F9" w:rsidRPr="002F2342" w:rsidRDefault="00926EC2" w:rsidP="002F2342">
      <w:pPr>
        <w:pStyle w:val="TableParagraph"/>
        <w:jc w:val="center"/>
        <w:rPr>
          <w:sz w:val="40"/>
          <w:szCs w:val="40"/>
        </w:rPr>
      </w:pPr>
      <w:r w:rsidRPr="002F2342">
        <w:rPr>
          <w:sz w:val="40"/>
          <w:szCs w:val="40"/>
        </w:rPr>
        <w:t>«</w:t>
      </w:r>
      <w:r w:rsidR="001464A1" w:rsidRPr="002F2342">
        <w:rPr>
          <w:sz w:val="40"/>
          <w:szCs w:val="40"/>
        </w:rPr>
        <w:t>Управление</w:t>
      </w:r>
      <w:r w:rsidR="0074101B" w:rsidRPr="002F2342">
        <w:rPr>
          <w:sz w:val="40"/>
          <w:szCs w:val="40"/>
        </w:rPr>
        <w:t xml:space="preserve"> фронтальным </w:t>
      </w:r>
      <w:r w:rsidR="002B3EF6" w:rsidRPr="002F2342">
        <w:rPr>
          <w:sz w:val="40"/>
          <w:szCs w:val="40"/>
        </w:rPr>
        <w:t>погрузчиком</w:t>
      </w:r>
      <w:r w:rsidRPr="002F2342">
        <w:rPr>
          <w:sz w:val="40"/>
          <w:szCs w:val="40"/>
        </w:rPr>
        <w:t>»</w:t>
      </w:r>
    </w:p>
    <w:p w14:paraId="0CA7619F" w14:textId="77777777" w:rsidR="002F2342" w:rsidRPr="002F2342" w:rsidRDefault="002F2342" w:rsidP="00544CF2">
      <w:pPr>
        <w:ind w:left="-567" w:right="-426"/>
        <w:jc w:val="center"/>
        <w:rPr>
          <w:sz w:val="36"/>
          <w:szCs w:val="36"/>
        </w:rPr>
      </w:pPr>
    </w:p>
    <w:p w14:paraId="0C58D074" w14:textId="77777777" w:rsidR="002F2342" w:rsidRPr="00544CF2" w:rsidRDefault="002F2342" w:rsidP="00544CF2">
      <w:pPr>
        <w:ind w:left="-567" w:right="-426"/>
        <w:jc w:val="center"/>
        <w:rPr>
          <w:sz w:val="36"/>
          <w:szCs w:val="36"/>
        </w:rPr>
        <w:sectPr w:rsidR="002F2342" w:rsidRPr="00544CF2" w:rsidSect="00715B5E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type w:val="continuous"/>
          <w:pgSz w:w="11910" w:h="16840"/>
          <w:pgMar w:top="500" w:right="853" w:bottom="709" w:left="1418" w:header="720" w:footer="720" w:gutter="0"/>
          <w:cols w:space="720"/>
        </w:sectPr>
      </w:pPr>
    </w:p>
    <w:p w14:paraId="4641B4C0" w14:textId="77777777" w:rsidR="00562462" w:rsidRDefault="00562462">
      <w:pPr>
        <w:pStyle w:val="a3"/>
        <w:spacing w:before="1"/>
        <w:ind w:left="0"/>
        <w:rPr>
          <w:sz w:val="10"/>
        </w:rPr>
      </w:pPr>
    </w:p>
    <w:p w14:paraId="61C015F2" w14:textId="77777777" w:rsidR="00562462" w:rsidRDefault="00562462">
      <w:pPr>
        <w:pStyle w:val="a3"/>
        <w:spacing w:before="1"/>
        <w:ind w:left="0"/>
        <w:rPr>
          <w:sz w:val="10"/>
        </w:rPr>
      </w:pPr>
    </w:p>
    <w:p w14:paraId="2116C9D8" w14:textId="77777777" w:rsidR="009D37F9" w:rsidRDefault="00EA3F31">
      <w:pPr>
        <w:pStyle w:val="a3"/>
        <w:spacing w:before="89" w:line="360" w:lineRule="auto"/>
        <w:ind w:right="827" w:firstLine="707"/>
        <w:jc w:val="both"/>
      </w:pPr>
      <w:r>
        <w:rPr>
          <w:color w:val="000000"/>
          <w:sz w:val="27"/>
          <w:szCs w:val="27"/>
        </w:rPr>
        <w:t>Автономная некоммерческая организация "Агентство развития профессионального мастерства (</w:t>
      </w:r>
      <w:proofErr w:type="spellStart"/>
      <w:r>
        <w:rPr>
          <w:color w:val="000000"/>
          <w:sz w:val="27"/>
          <w:szCs w:val="27"/>
        </w:rPr>
        <w:t>Ворлдскиллс</w:t>
      </w:r>
      <w:proofErr w:type="spellEnd"/>
      <w:r>
        <w:rPr>
          <w:color w:val="000000"/>
          <w:sz w:val="27"/>
          <w:szCs w:val="27"/>
        </w:rPr>
        <w:t xml:space="preserve"> Россия)</w:t>
      </w:r>
      <w:r w:rsidR="00CF438C">
        <w:t xml:space="preserve"> в соответствии с уставом организации и правилами проведения конкурсов установила нижеизложенные необходимые требования владения этим профессиональным навыком для участия в соревнованиях по компетенции.</w:t>
      </w:r>
    </w:p>
    <w:p w14:paraId="024A30A6" w14:textId="77777777" w:rsidR="009D37F9" w:rsidRDefault="00CF438C">
      <w:pPr>
        <w:spacing w:before="194"/>
        <w:ind w:left="1506"/>
        <w:rPr>
          <w:b/>
          <w:sz w:val="28"/>
        </w:rPr>
      </w:pPr>
      <w:r>
        <w:rPr>
          <w:b/>
          <w:sz w:val="28"/>
        </w:rPr>
        <w:t>Техническое описание включает в себя следующие разделы:</w:t>
      </w:r>
    </w:p>
    <w:p w14:paraId="73390739" w14:textId="77777777" w:rsidR="009D37F9" w:rsidRDefault="009D37F9">
      <w:pPr>
        <w:rPr>
          <w:sz w:val="28"/>
        </w:rPr>
        <w:sectPr w:rsidR="009D37F9">
          <w:headerReference w:type="default" r:id="rId18"/>
          <w:footerReference w:type="default" r:id="rId19"/>
          <w:pgSz w:w="11910" w:h="16840"/>
          <w:pgMar w:top="1480" w:right="20" w:bottom="1324" w:left="620" w:header="405" w:footer="512" w:gutter="0"/>
          <w:pgNumType w:start="1"/>
          <w:cols w:space="720"/>
        </w:sectPr>
      </w:pPr>
    </w:p>
    <w:p w14:paraId="6DD71B61" w14:textId="77777777" w:rsidR="00F76CC7" w:rsidRPr="00F76CC7" w:rsidRDefault="00F76CC7" w:rsidP="00F76CC7">
      <w:pPr>
        <w:pStyle w:val="11"/>
        <w:tabs>
          <w:tab w:val="left" w:pos="1039"/>
          <w:tab w:val="right" w:leader="dot" w:pos="9983"/>
        </w:tabs>
        <w:spacing w:before="128"/>
        <w:rPr>
          <w:rFonts w:ascii="Arial" w:hAnsi="Arial"/>
        </w:rPr>
      </w:pPr>
      <w:r>
        <w:rPr>
          <w:rFonts w:ascii="Arial" w:hAnsi="Arial"/>
        </w:rPr>
        <w:t>1.</w:t>
      </w:r>
      <w:r>
        <w:rPr>
          <w:rFonts w:ascii="Arial" w:hAnsi="Arial"/>
        </w:rPr>
        <w:tab/>
        <w:t>ВВЕДЕНИЕ</w:t>
      </w:r>
    </w:p>
    <w:p w14:paraId="70424AF3" w14:textId="77777777" w:rsidR="00F76CC7" w:rsidRPr="00F76CC7" w:rsidRDefault="00F76CC7" w:rsidP="00F76CC7">
      <w:pPr>
        <w:pStyle w:val="11"/>
        <w:tabs>
          <w:tab w:val="left" w:pos="1039"/>
          <w:tab w:val="right" w:leader="dot" w:pos="9983"/>
        </w:tabs>
        <w:spacing w:before="128"/>
        <w:rPr>
          <w:rFonts w:ascii="Arial" w:hAnsi="Arial"/>
        </w:rPr>
      </w:pPr>
      <w:r>
        <w:rPr>
          <w:rFonts w:ascii="Arial" w:hAnsi="Arial"/>
        </w:rPr>
        <w:t xml:space="preserve">1.1 </w:t>
      </w:r>
      <w:r w:rsidRPr="00F76CC7">
        <w:rPr>
          <w:rFonts w:ascii="Arial" w:hAnsi="Arial"/>
        </w:rPr>
        <w:t>НАЗВАНИЕ И ОПИСАНИ</w:t>
      </w:r>
      <w:r>
        <w:rPr>
          <w:rFonts w:ascii="Arial" w:hAnsi="Arial"/>
        </w:rPr>
        <w:t>Е ПРОФЕССИОНАЛЬНОЙ КОМПЕТЕНЦИИ</w:t>
      </w:r>
    </w:p>
    <w:p w14:paraId="3A425014" w14:textId="77777777" w:rsidR="00F76CC7" w:rsidRPr="00F76CC7" w:rsidRDefault="00F76CC7" w:rsidP="00F76CC7">
      <w:pPr>
        <w:pStyle w:val="11"/>
        <w:tabs>
          <w:tab w:val="left" w:pos="1039"/>
          <w:tab w:val="right" w:leader="dot" w:pos="9983"/>
        </w:tabs>
        <w:spacing w:before="128"/>
        <w:rPr>
          <w:rFonts w:ascii="Arial" w:hAnsi="Arial"/>
        </w:rPr>
      </w:pPr>
      <w:r>
        <w:rPr>
          <w:rFonts w:ascii="Arial" w:hAnsi="Arial"/>
        </w:rPr>
        <w:t xml:space="preserve">1.2 </w:t>
      </w:r>
      <w:r w:rsidRPr="00F76CC7">
        <w:rPr>
          <w:rFonts w:ascii="Arial" w:hAnsi="Arial"/>
        </w:rPr>
        <w:t xml:space="preserve">ВАЖНОСТЬ </w:t>
      </w:r>
      <w:r>
        <w:rPr>
          <w:rFonts w:ascii="Arial" w:hAnsi="Arial"/>
        </w:rPr>
        <w:t>И ЗНАЧЕНИЕ НАСТОЯЩЕГО ДОКУМЕНТА</w:t>
      </w:r>
    </w:p>
    <w:p w14:paraId="1D06D63A" w14:textId="77777777" w:rsidR="00F76CC7" w:rsidRPr="00F76CC7" w:rsidRDefault="00F76CC7" w:rsidP="00F76CC7">
      <w:pPr>
        <w:pStyle w:val="11"/>
        <w:tabs>
          <w:tab w:val="left" w:pos="1039"/>
          <w:tab w:val="right" w:leader="dot" w:pos="9983"/>
        </w:tabs>
        <w:spacing w:before="128"/>
        <w:rPr>
          <w:rFonts w:ascii="Arial" w:hAnsi="Arial"/>
        </w:rPr>
      </w:pPr>
      <w:r>
        <w:rPr>
          <w:rFonts w:ascii="Arial" w:hAnsi="Arial"/>
        </w:rPr>
        <w:t xml:space="preserve">1.3 </w:t>
      </w:r>
      <w:r w:rsidRPr="00F76CC7">
        <w:rPr>
          <w:rFonts w:ascii="Arial" w:hAnsi="Arial"/>
        </w:rPr>
        <w:t>АССОЦИИРОВАННЫЕ ДОКУМЕНТЫ</w:t>
      </w:r>
    </w:p>
    <w:p w14:paraId="2A552312" w14:textId="77777777" w:rsidR="00F76CC7" w:rsidRPr="00F76CC7" w:rsidRDefault="00F76CC7" w:rsidP="00F76CC7">
      <w:pPr>
        <w:pStyle w:val="11"/>
        <w:tabs>
          <w:tab w:val="left" w:pos="1039"/>
          <w:tab w:val="right" w:leader="dot" w:pos="9983"/>
        </w:tabs>
        <w:spacing w:before="128"/>
        <w:rPr>
          <w:rFonts w:ascii="Arial" w:hAnsi="Arial"/>
        </w:rPr>
      </w:pPr>
      <w:r w:rsidRPr="00F76CC7">
        <w:rPr>
          <w:rFonts w:ascii="Arial" w:hAnsi="Arial"/>
        </w:rPr>
        <w:t>2.</w:t>
      </w:r>
      <w:r w:rsidRPr="00F76CC7">
        <w:rPr>
          <w:rFonts w:ascii="Arial" w:hAnsi="Arial"/>
        </w:rPr>
        <w:tab/>
        <w:t>СПЕЦИФИКАЦИЯ СТАНДАРТА WORLDSKILLS (WSSS)</w:t>
      </w:r>
    </w:p>
    <w:p w14:paraId="1F2F45A1" w14:textId="77777777" w:rsidR="00F76CC7" w:rsidRPr="00F76CC7" w:rsidRDefault="00F76CC7" w:rsidP="00F76CC7">
      <w:pPr>
        <w:pStyle w:val="11"/>
        <w:tabs>
          <w:tab w:val="left" w:pos="1039"/>
          <w:tab w:val="right" w:leader="dot" w:pos="9983"/>
        </w:tabs>
        <w:spacing w:before="128"/>
        <w:rPr>
          <w:rFonts w:ascii="Arial" w:hAnsi="Arial"/>
        </w:rPr>
      </w:pPr>
      <w:r>
        <w:rPr>
          <w:rFonts w:ascii="Arial" w:hAnsi="Arial"/>
        </w:rPr>
        <w:t xml:space="preserve">2.1 </w:t>
      </w:r>
      <w:r w:rsidRPr="00F76CC7">
        <w:rPr>
          <w:rFonts w:ascii="Arial" w:hAnsi="Arial"/>
        </w:rPr>
        <w:tab/>
        <w:t>ОБЩИЕ СВЕДЕНИЯ О СПЕЦИФИКАЦИИ СТАНДАРТОВ WORLDSKILLS (WSSS)</w:t>
      </w:r>
    </w:p>
    <w:p w14:paraId="738EEE07" w14:textId="77777777" w:rsidR="00F76CC7" w:rsidRPr="00F76CC7" w:rsidRDefault="00F76CC7" w:rsidP="00F76CC7">
      <w:pPr>
        <w:pStyle w:val="11"/>
        <w:tabs>
          <w:tab w:val="left" w:pos="1039"/>
          <w:tab w:val="right" w:leader="dot" w:pos="9983"/>
        </w:tabs>
        <w:spacing w:before="128"/>
        <w:rPr>
          <w:rFonts w:ascii="Arial" w:hAnsi="Arial"/>
        </w:rPr>
      </w:pPr>
      <w:r>
        <w:rPr>
          <w:rFonts w:ascii="Arial" w:hAnsi="Arial"/>
        </w:rPr>
        <w:t xml:space="preserve">3. </w:t>
      </w:r>
      <w:r w:rsidRPr="00F76CC7">
        <w:rPr>
          <w:rFonts w:ascii="Arial" w:hAnsi="Arial"/>
        </w:rPr>
        <w:t>ОЦЕНОЧНАЯ СТРАТЕГИЯ И Т</w:t>
      </w:r>
      <w:r>
        <w:rPr>
          <w:rFonts w:ascii="Arial" w:hAnsi="Arial"/>
        </w:rPr>
        <w:t>ЕХНИЧЕСКИЕ ОСОБЕННОСТИ ОЦЕНКИ</w:t>
      </w:r>
    </w:p>
    <w:p w14:paraId="4D4E79C1" w14:textId="77777777" w:rsidR="00F76CC7" w:rsidRPr="00F76CC7" w:rsidRDefault="00F76CC7" w:rsidP="00F76CC7">
      <w:pPr>
        <w:pStyle w:val="11"/>
        <w:tabs>
          <w:tab w:val="left" w:pos="1039"/>
          <w:tab w:val="right" w:leader="dot" w:pos="9983"/>
        </w:tabs>
        <w:spacing w:before="128"/>
        <w:rPr>
          <w:rFonts w:ascii="Arial" w:hAnsi="Arial"/>
        </w:rPr>
      </w:pPr>
      <w:r>
        <w:rPr>
          <w:rFonts w:ascii="Arial" w:hAnsi="Arial"/>
        </w:rPr>
        <w:t>3.1 ОСНОВНЫЕ ТРЕБОВАНИЯ</w:t>
      </w:r>
    </w:p>
    <w:p w14:paraId="56A1BAA7" w14:textId="77777777" w:rsidR="00F76CC7" w:rsidRPr="00F76CC7" w:rsidRDefault="00F76CC7" w:rsidP="00F76CC7">
      <w:pPr>
        <w:pStyle w:val="11"/>
        <w:tabs>
          <w:tab w:val="left" w:pos="1039"/>
          <w:tab w:val="right" w:leader="dot" w:pos="9983"/>
        </w:tabs>
        <w:spacing w:before="128"/>
        <w:rPr>
          <w:rFonts w:ascii="Arial" w:hAnsi="Arial"/>
        </w:rPr>
      </w:pPr>
      <w:r w:rsidRPr="00F76CC7">
        <w:rPr>
          <w:rFonts w:ascii="Arial" w:hAnsi="Arial"/>
        </w:rPr>
        <w:t>4.</w:t>
      </w:r>
      <w:r w:rsidRPr="00F76CC7">
        <w:rPr>
          <w:rFonts w:ascii="Arial" w:hAnsi="Arial"/>
        </w:rPr>
        <w:tab/>
        <w:t>СХЕМА ВЫСТАВЛЕНИЯ ОЦЕНКИ</w:t>
      </w:r>
    </w:p>
    <w:p w14:paraId="158274D5" w14:textId="77777777" w:rsidR="00F76CC7" w:rsidRPr="00F76CC7" w:rsidRDefault="00F76CC7" w:rsidP="00F76CC7">
      <w:pPr>
        <w:pStyle w:val="11"/>
        <w:tabs>
          <w:tab w:val="left" w:pos="1039"/>
          <w:tab w:val="right" w:leader="dot" w:pos="9983"/>
        </w:tabs>
        <w:spacing w:before="128"/>
        <w:rPr>
          <w:rFonts w:ascii="Arial" w:hAnsi="Arial"/>
        </w:rPr>
      </w:pPr>
      <w:r>
        <w:rPr>
          <w:rFonts w:ascii="Arial" w:hAnsi="Arial"/>
        </w:rPr>
        <w:t xml:space="preserve">4.1 </w:t>
      </w:r>
      <w:r w:rsidRPr="00F76CC7">
        <w:rPr>
          <w:rFonts w:ascii="Arial" w:hAnsi="Arial"/>
        </w:rPr>
        <w:t>ОБЩИЕ УКАЗАНИЯ</w:t>
      </w:r>
    </w:p>
    <w:p w14:paraId="48C8D2E4" w14:textId="77777777" w:rsidR="00F76CC7" w:rsidRPr="00F76CC7" w:rsidRDefault="00F76CC7" w:rsidP="00F76CC7">
      <w:pPr>
        <w:pStyle w:val="11"/>
        <w:tabs>
          <w:tab w:val="left" w:pos="1039"/>
          <w:tab w:val="right" w:leader="dot" w:pos="9983"/>
        </w:tabs>
        <w:spacing w:before="128"/>
        <w:rPr>
          <w:rFonts w:ascii="Arial" w:hAnsi="Arial"/>
        </w:rPr>
      </w:pPr>
      <w:r>
        <w:rPr>
          <w:rFonts w:ascii="Arial" w:hAnsi="Arial"/>
        </w:rPr>
        <w:t xml:space="preserve">4.2 </w:t>
      </w:r>
      <w:r w:rsidRPr="00F76CC7">
        <w:rPr>
          <w:rFonts w:ascii="Arial" w:hAnsi="Arial"/>
        </w:rPr>
        <w:t>КРИТЕРИИ ОЦЕНКИ</w:t>
      </w:r>
    </w:p>
    <w:p w14:paraId="5B4F418E" w14:textId="77777777" w:rsidR="00F76CC7" w:rsidRPr="00F76CC7" w:rsidRDefault="00F76CC7" w:rsidP="00F76CC7">
      <w:pPr>
        <w:pStyle w:val="11"/>
        <w:tabs>
          <w:tab w:val="left" w:pos="1039"/>
          <w:tab w:val="right" w:leader="dot" w:pos="9983"/>
        </w:tabs>
        <w:spacing w:before="128"/>
        <w:rPr>
          <w:rFonts w:ascii="Arial" w:hAnsi="Arial"/>
        </w:rPr>
      </w:pPr>
      <w:r>
        <w:rPr>
          <w:rFonts w:ascii="Arial" w:hAnsi="Arial"/>
        </w:rPr>
        <w:t xml:space="preserve">4.3 </w:t>
      </w:r>
      <w:r w:rsidRPr="00F76CC7">
        <w:rPr>
          <w:rFonts w:ascii="Arial" w:hAnsi="Arial"/>
        </w:rPr>
        <w:t>СУБКРИТЕРИИ</w:t>
      </w:r>
    </w:p>
    <w:p w14:paraId="0A92BE6E" w14:textId="77777777" w:rsidR="00F76CC7" w:rsidRPr="00F76CC7" w:rsidRDefault="00F76CC7" w:rsidP="00F76CC7">
      <w:pPr>
        <w:pStyle w:val="11"/>
        <w:tabs>
          <w:tab w:val="left" w:pos="1039"/>
          <w:tab w:val="right" w:leader="dot" w:pos="9983"/>
        </w:tabs>
        <w:spacing w:before="128"/>
        <w:rPr>
          <w:rFonts w:ascii="Arial" w:hAnsi="Arial"/>
        </w:rPr>
      </w:pPr>
      <w:r>
        <w:rPr>
          <w:rFonts w:ascii="Arial" w:hAnsi="Arial"/>
        </w:rPr>
        <w:t xml:space="preserve">4.4 </w:t>
      </w:r>
      <w:r w:rsidRPr="00F76CC7">
        <w:rPr>
          <w:rFonts w:ascii="Arial" w:hAnsi="Arial"/>
        </w:rPr>
        <w:t>АСПЕКТЫ</w:t>
      </w:r>
    </w:p>
    <w:p w14:paraId="3AA02D45" w14:textId="77777777" w:rsidR="00F76CC7" w:rsidRPr="00F76CC7" w:rsidRDefault="00F76CC7" w:rsidP="00F76CC7">
      <w:pPr>
        <w:pStyle w:val="11"/>
        <w:tabs>
          <w:tab w:val="left" w:pos="1039"/>
          <w:tab w:val="right" w:leader="dot" w:pos="9983"/>
        </w:tabs>
        <w:spacing w:before="128"/>
        <w:rPr>
          <w:rFonts w:ascii="Arial" w:hAnsi="Arial"/>
        </w:rPr>
      </w:pPr>
      <w:r>
        <w:rPr>
          <w:rFonts w:ascii="Arial" w:hAnsi="Arial"/>
        </w:rPr>
        <w:t xml:space="preserve">4.5 </w:t>
      </w:r>
      <w:r w:rsidRPr="00F76CC7">
        <w:rPr>
          <w:rFonts w:ascii="Arial" w:hAnsi="Arial"/>
        </w:rPr>
        <w:t>МНЕНИЕ СУДЕЙ (СУДЕЙСКАЯ ОЦЕНКА)</w:t>
      </w:r>
    </w:p>
    <w:p w14:paraId="2DF58975" w14:textId="77777777" w:rsidR="00F76CC7" w:rsidRPr="00F76CC7" w:rsidRDefault="00F76CC7" w:rsidP="00F76CC7">
      <w:pPr>
        <w:pStyle w:val="11"/>
        <w:tabs>
          <w:tab w:val="left" w:pos="1039"/>
          <w:tab w:val="right" w:leader="dot" w:pos="9983"/>
        </w:tabs>
        <w:spacing w:before="128"/>
        <w:rPr>
          <w:rFonts w:ascii="Arial" w:hAnsi="Arial"/>
        </w:rPr>
      </w:pPr>
      <w:r>
        <w:rPr>
          <w:rFonts w:ascii="Arial" w:hAnsi="Arial"/>
        </w:rPr>
        <w:t xml:space="preserve">4.6 </w:t>
      </w:r>
      <w:r w:rsidRPr="00F76CC7">
        <w:rPr>
          <w:rFonts w:ascii="Arial" w:hAnsi="Arial"/>
        </w:rPr>
        <w:t>ИЗМЕРИМАЯ ОЦЕНКА</w:t>
      </w:r>
    </w:p>
    <w:p w14:paraId="3FA71BBB" w14:textId="77777777" w:rsidR="00F76CC7" w:rsidRPr="00F76CC7" w:rsidRDefault="00F76CC7" w:rsidP="00F76CC7">
      <w:pPr>
        <w:pStyle w:val="11"/>
        <w:tabs>
          <w:tab w:val="left" w:pos="1039"/>
          <w:tab w:val="right" w:leader="dot" w:pos="9983"/>
        </w:tabs>
        <w:spacing w:before="128"/>
        <w:rPr>
          <w:rFonts w:ascii="Arial" w:hAnsi="Arial"/>
        </w:rPr>
      </w:pPr>
      <w:r>
        <w:rPr>
          <w:rFonts w:ascii="Arial" w:hAnsi="Arial"/>
        </w:rPr>
        <w:t xml:space="preserve">4.7 </w:t>
      </w:r>
      <w:r w:rsidRPr="00F76CC7">
        <w:rPr>
          <w:rFonts w:ascii="Arial" w:hAnsi="Arial"/>
        </w:rPr>
        <w:t>ИСПОЛЬЗОВАНИЕ ИЗМЕРИМЫХ И СУДЕЙСКИХ ОЦЕНОК</w:t>
      </w:r>
    </w:p>
    <w:p w14:paraId="08DFA0B1" w14:textId="77777777" w:rsidR="00F76CC7" w:rsidRPr="00F76CC7" w:rsidRDefault="00F76CC7" w:rsidP="00F76CC7">
      <w:pPr>
        <w:pStyle w:val="11"/>
        <w:tabs>
          <w:tab w:val="left" w:pos="1039"/>
          <w:tab w:val="right" w:leader="dot" w:pos="9983"/>
        </w:tabs>
        <w:spacing w:before="128"/>
        <w:rPr>
          <w:rFonts w:ascii="Arial" w:hAnsi="Arial"/>
        </w:rPr>
      </w:pPr>
      <w:r>
        <w:rPr>
          <w:rFonts w:ascii="Arial" w:hAnsi="Arial"/>
        </w:rPr>
        <w:t xml:space="preserve">4.8 </w:t>
      </w:r>
      <w:r w:rsidRPr="00F76CC7">
        <w:rPr>
          <w:rFonts w:ascii="Arial" w:hAnsi="Arial"/>
        </w:rPr>
        <w:t>СПЕЦИФИКАЦИЯ ОЦЕНКИ КОМПЕТЕНЦИИ</w:t>
      </w:r>
    </w:p>
    <w:p w14:paraId="06244BEB" w14:textId="77777777" w:rsidR="00F76CC7" w:rsidRPr="00F76CC7" w:rsidRDefault="00F76CC7" w:rsidP="00F76CC7">
      <w:pPr>
        <w:pStyle w:val="11"/>
        <w:tabs>
          <w:tab w:val="left" w:pos="1039"/>
          <w:tab w:val="right" w:leader="dot" w:pos="9983"/>
        </w:tabs>
        <w:spacing w:before="128"/>
        <w:rPr>
          <w:rFonts w:ascii="Arial" w:hAnsi="Arial"/>
        </w:rPr>
      </w:pPr>
      <w:r>
        <w:rPr>
          <w:rFonts w:ascii="Arial" w:hAnsi="Arial"/>
        </w:rPr>
        <w:t xml:space="preserve">4.9 </w:t>
      </w:r>
      <w:r w:rsidRPr="00F76CC7">
        <w:rPr>
          <w:rFonts w:ascii="Arial" w:hAnsi="Arial"/>
        </w:rPr>
        <w:t>РЕГЛАМЕНТ ОЦЕНКИ</w:t>
      </w:r>
    </w:p>
    <w:p w14:paraId="398130E4" w14:textId="77777777" w:rsidR="00F76CC7" w:rsidRPr="00F76CC7" w:rsidRDefault="00F76CC7" w:rsidP="00F76CC7">
      <w:pPr>
        <w:pStyle w:val="11"/>
        <w:tabs>
          <w:tab w:val="left" w:pos="1039"/>
          <w:tab w:val="right" w:leader="dot" w:pos="9983"/>
        </w:tabs>
        <w:spacing w:before="128"/>
        <w:rPr>
          <w:rFonts w:ascii="Arial" w:hAnsi="Arial"/>
        </w:rPr>
      </w:pPr>
      <w:r w:rsidRPr="00F76CC7">
        <w:rPr>
          <w:rFonts w:ascii="Arial" w:hAnsi="Arial"/>
        </w:rPr>
        <w:t>5.</w:t>
      </w:r>
      <w:r w:rsidRPr="00F76CC7">
        <w:rPr>
          <w:rFonts w:ascii="Arial" w:hAnsi="Arial"/>
        </w:rPr>
        <w:tab/>
        <w:t>КОНКУРСНОЕ ЗАДАНИЕ</w:t>
      </w:r>
    </w:p>
    <w:p w14:paraId="2C3D6F59" w14:textId="77777777" w:rsidR="00F76CC7" w:rsidRPr="00F76CC7" w:rsidRDefault="00F76CC7" w:rsidP="00F76CC7">
      <w:pPr>
        <w:pStyle w:val="11"/>
        <w:tabs>
          <w:tab w:val="left" w:pos="1039"/>
          <w:tab w:val="right" w:leader="dot" w:pos="9983"/>
        </w:tabs>
        <w:spacing w:before="128"/>
        <w:rPr>
          <w:rFonts w:ascii="Arial" w:hAnsi="Arial"/>
        </w:rPr>
      </w:pPr>
      <w:r>
        <w:rPr>
          <w:rFonts w:ascii="Arial" w:hAnsi="Arial"/>
        </w:rPr>
        <w:t xml:space="preserve">5.1 </w:t>
      </w:r>
      <w:r w:rsidRPr="00F76CC7">
        <w:rPr>
          <w:rFonts w:ascii="Arial" w:hAnsi="Arial"/>
        </w:rPr>
        <w:t>ОСНОВНЫЕ ТРЕБОВАНИЯ</w:t>
      </w:r>
    </w:p>
    <w:p w14:paraId="4BE57EFA" w14:textId="77777777" w:rsidR="00F76CC7" w:rsidRPr="00F76CC7" w:rsidRDefault="00F76CC7" w:rsidP="00F76CC7">
      <w:pPr>
        <w:pStyle w:val="11"/>
        <w:tabs>
          <w:tab w:val="left" w:pos="1039"/>
          <w:tab w:val="right" w:leader="dot" w:pos="9983"/>
        </w:tabs>
        <w:spacing w:before="128"/>
        <w:rPr>
          <w:rFonts w:ascii="Arial" w:hAnsi="Arial"/>
        </w:rPr>
      </w:pPr>
      <w:r>
        <w:rPr>
          <w:rFonts w:ascii="Arial" w:hAnsi="Arial"/>
        </w:rPr>
        <w:t xml:space="preserve">5.2 </w:t>
      </w:r>
      <w:r w:rsidRPr="00F76CC7">
        <w:rPr>
          <w:rFonts w:ascii="Arial" w:hAnsi="Arial"/>
        </w:rPr>
        <w:t>СТРУКТУРА КОНКУРСНОГО ЗАДАНИЯ</w:t>
      </w:r>
    </w:p>
    <w:p w14:paraId="3E4507E6" w14:textId="77777777" w:rsidR="00F76CC7" w:rsidRPr="00F76CC7" w:rsidRDefault="00F76CC7" w:rsidP="00F76CC7">
      <w:pPr>
        <w:pStyle w:val="11"/>
        <w:tabs>
          <w:tab w:val="left" w:pos="1039"/>
          <w:tab w:val="right" w:leader="dot" w:pos="9983"/>
        </w:tabs>
        <w:spacing w:before="128"/>
        <w:rPr>
          <w:rFonts w:ascii="Arial" w:hAnsi="Arial"/>
        </w:rPr>
      </w:pPr>
      <w:r>
        <w:rPr>
          <w:rFonts w:ascii="Arial" w:hAnsi="Arial"/>
        </w:rPr>
        <w:t xml:space="preserve">5.3 </w:t>
      </w:r>
      <w:r w:rsidRPr="00F76CC7">
        <w:rPr>
          <w:rFonts w:ascii="Arial" w:hAnsi="Arial"/>
        </w:rPr>
        <w:t>ТРЕБОВАНИЯ К РАЗРАБОТКЕ КОНКУРСНОГО ЗАДАНИЯ</w:t>
      </w:r>
    </w:p>
    <w:p w14:paraId="794CDC8A" w14:textId="77777777" w:rsidR="00F76CC7" w:rsidRPr="00F76CC7" w:rsidRDefault="00F76CC7" w:rsidP="00F76CC7">
      <w:pPr>
        <w:pStyle w:val="11"/>
        <w:tabs>
          <w:tab w:val="left" w:pos="1039"/>
          <w:tab w:val="right" w:leader="dot" w:pos="9983"/>
        </w:tabs>
        <w:spacing w:before="128"/>
        <w:rPr>
          <w:rFonts w:ascii="Arial" w:hAnsi="Arial"/>
        </w:rPr>
      </w:pPr>
      <w:r>
        <w:rPr>
          <w:rFonts w:ascii="Arial" w:hAnsi="Arial"/>
        </w:rPr>
        <w:t xml:space="preserve">5.4 </w:t>
      </w:r>
      <w:r w:rsidRPr="00F76CC7">
        <w:rPr>
          <w:rFonts w:ascii="Arial" w:hAnsi="Arial"/>
        </w:rPr>
        <w:t>РАЗРАБОТКА КОНКУРСНОГО ЗАДАНИЯ</w:t>
      </w:r>
    </w:p>
    <w:p w14:paraId="14B5A01C" w14:textId="77777777" w:rsidR="00F76CC7" w:rsidRPr="00F76CC7" w:rsidRDefault="00F76CC7" w:rsidP="00F76CC7">
      <w:pPr>
        <w:pStyle w:val="11"/>
        <w:tabs>
          <w:tab w:val="left" w:pos="1039"/>
          <w:tab w:val="right" w:leader="dot" w:pos="9983"/>
        </w:tabs>
        <w:spacing w:before="128"/>
        <w:rPr>
          <w:rFonts w:ascii="Arial" w:hAnsi="Arial"/>
        </w:rPr>
      </w:pPr>
      <w:r w:rsidRPr="00F76CC7">
        <w:rPr>
          <w:rFonts w:ascii="Arial" w:hAnsi="Arial"/>
        </w:rPr>
        <w:t>5.5 УТВЕРЖДЕНИЕ КОНКУРСНОГО ЗАДАНИЯ</w:t>
      </w:r>
    </w:p>
    <w:p w14:paraId="16CBFCF5" w14:textId="77777777" w:rsidR="00F76CC7" w:rsidRPr="00F76CC7" w:rsidRDefault="00F76CC7" w:rsidP="00F76CC7">
      <w:pPr>
        <w:pStyle w:val="11"/>
        <w:tabs>
          <w:tab w:val="left" w:pos="1039"/>
          <w:tab w:val="right" w:leader="dot" w:pos="9983"/>
        </w:tabs>
        <w:spacing w:before="128"/>
        <w:rPr>
          <w:rFonts w:ascii="Arial" w:hAnsi="Arial"/>
        </w:rPr>
      </w:pPr>
      <w:r>
        <w:rPr>
          <w:rFonts w:ascii="Arial" w:hAnsi="Arial"/>
        </w:rPr>
        <w:t xml:space="preserve">5.6 </w:t>
      </w:r>
      <w:r w:rsidRPr="00F76CC7">
        <w:rPr>
          <w:rFonts w:ascii="Arial" w:hAnsi="Arial"/>
        </w:rPr>
        <w:t>СВОЙСТВА МАТЕРИАЛА И ИНСТРУКЦИИ ПРОИЗВОДИТЕЛЯ</w:t>
      </w:r>
    </w:p>
    <w:p w14:paraId="2AB411FB" w14:textId="77777777" w:rsidR="00F76CC7" w:rsidRPr="00F76CC7" w:rsidRDefault="00F76CC7" w:rsidP="00F76CC7">
      <w:pPr>
        <w:pStyle w:val="11"/>
        <w:tabs>
          <w:tab w:val="left" w:pos="1039"/>
          <w:tab w:val="right" w:leader="dot" w:pos="9983"/>
        </w:tabs>
        <w:spacing w:before="128"/>
        <w:rPr>
          <w:rFonts w:ascii="Arial" w:hAnsi="Arial"/>
        </w:rPr>
      </w:pPr>
      <w:r w:rsidRPr="00F76CC7">
        <w:rPr>
          <w:rFonts w:ascii="Arial" w:hAnsi="Arial"/>
        </w:rPr>
        <w:t>6.</w:t>
      </w:r>
      <w:r w:rsidRPr="00F76CC7">
        <w:rPr>
          <w:rFonts w:ascii="Arial" w:hAnsi="Arial"/>
        </w:rPr>
        <w:tab/>
        <w:t>УП</w:t>
      </w:r>
      <w:r>
        <w:rPr>
          <w:rFonts w:ascii="Arial" w:hAnsi="Arial"/>
        </w:rPr>
        <w:t>РАВЛЕНИЕ КОМПЕТЕНЦИЕЙ И ОБЩЕНИЕ</w:t>
      </w:r>
    </w:p>
    <w:p w14:paraId="59228EE4" w14:textId="77777777" w:rsidR="00F76CC7" w:rsidRPr="00F76CC7" w:rsidRDefault="00F76CC7" w:rsidP="00F76CC7">
      <w:pPr>
        <w:pStyle w:val="11"/>
        <w:tabs>
          <w:tab w:val="left" w:pos="1039"/>
          <w:tab w:val="right" w:leader="dot" w:pos="9983"/>
        </w:tabs>
        <w:spacing w:before="128"/>
        <w:rPr>
          <w:rFonts w:ascii="Arial" w:hAnsi="Arial"/>
        </w:rPr>
      </w:pPr>
      <w:r w:rsidRPr="00F76CC7">
        <w:rPr>
          <w:rFonts w:ascii="Arial" w:hAnsi="Arial"/>
        </w:rPr>
        <w:lastRenderedPageBreak/>
        <w:t>6.1 ДИСКУССИОННЫЙ ФОРУМ</w:t>
      </w:r>
    </w:p>
    <w:p w14:paraId="1DD0B053" w14:textId="77777777" w:rsidR="00F76CC7" w:rsidRPr="00F76CC7" w:rsidRDefault="00F76CC7" w:rsidP="00F76CC7">
      <w:pPr>
        <w:pStyle w:val="11"/>
        <w:tabs>
          <w:tab w:val="left" w:pos="1039"/>
          <w:tab w:val="right" w:leader="dot" w:pos="9983"/>
        </w:tabs>
        <w:spacing w:before="128"/>
        <w:rPr>
          <w:rFonts w:ascii="Arial" w:hAnsi="Arial"/>
        </w:rPr>
      </w:pPr>
      <w:r>
        <w:rPr>
          <w:rFonts w:ascii="Arial" w:hAnsi="Arial"/>
        </w:rPr>
        <w:t xml:space="preserve">6.2 </w:t>
      </w:r>
      <w:r w:rsidRPr="00F76CC7">
        <w:rPr>
          <w:rFonts w:ascii="Arial" w:hAnsi="Arial"/>
        </w:rPr>
        <w:t>ИНФОРМАЦИЯ ДЛЯ УЧАСТНИКОВ ЧЕМПИОНАТА</w:t>
      </w:r>
    </w:p>
    <w:p w14:paraId="6A091E6A" w14:textId="77777777" w:rsidR="00F76CC7" w:rsidRPr="00F76CC7" w:rsidRDefault="00F76CC7" w:rsidP="00F76CC7">
      <w:pPr>
        <w:pStyle w:val="11"/>
        <w:tabs>
          <w:tab w:val="left" w:pos="1039"/>
          <w:tab w:val="right" w:leader="dot" w:pos="9983"/>
        </w:tabs>
        <w:spacing w:before="128"/>
        <w:rPr>
          <w:rFonts w:ascii="Arial" w:hAnsi="Arial"/>
        </w:rPr>
      </w:pPr>
      <w:r>
        <w:rPr>
          <w:rFonts w:ascii="Arial" w:hAnsi="Arial"/>
        </w:rPr>
        <w:t xml:space="preserve">6.3 </w:t>
      </w:r>
      <w:r w:rsidRPr="00F76CC7">
        <w:rPr>
          <w:rFonts w:ascii="Arial" w:hAnsi="Arial"/>
        </w:rPr>
        <w:t>АРХИВ КОНКУРСНЫХ ЗАДАНИЙ</w:t>
      </w:r>
    </w:p>
    <w:p w14:paraId="7AE0C689" w14:textId="77777777" w:rsidR="00F76CC7" w:rsidRPr="00F76CC7" w:rsidRDefault="00F76CC7" w:rsidP="00F76CC7">
      <w:pPr>
        <w:pStyle w:val="11"/>
        <w:tabs>
          <w:tab w:val="left" w:pos="1039"/>
          <w:tab w:val="right" w:leader="dot" w:pos="9983"/>
        </w:tabs>
        <w:spacing w:before="128"/>
        <w:rPr>
          <w:rFonts w:ascii="Arial" w:hAnsi="Arial"/>
        </w:rPr>
      </w:pPr>
      <w:r>
        <w:rPr>
          <w:rFonts w:ascii="Arial" w:hAnsi="Arial"/>
        </w:rPr>
        <w:t xml:space="preserve">6.4 </w:t>
      </w:r>
      <w:r w:rsidRPr="00F76CC7">
        <w:rPr>
          <w:rFonts w:ascii="Arial" w:hAnsi="Arial"/>
        </w:rPr>
        <w:t>УПРАВЛЕНИЕ КОМПЕТЕНЦИЕЙ</w:t>
      </w:r>
    </w:p>
    <w:p w14:paraId="1C2D638B" w14:textId="77777777" w:rsidR="00F76CC7" w:rsidRPr="00F76CC7" w:rsidRDefault="00F76CC7" w:rsidP="00F76CC7">
      <w:pPr>
        <w:pStyle w:val="11"/>
        <w:tabs>
          <w:tab w:val="left" w:pos="1039"/>
          <w:tab w:val="right" w:leader="dot" w:pos="9983"/>
        </w:tabs>
        <w:spacing w:before="128"/>
        <w:rPr>
          <w:rFonts w:ascii="Arial" w:hAnsi="Arial"/>
        </w:rPr>
      </w:pPr>
      <w:r w:rsidRPr="00F76CC7">
        <w:rPr>
          <w:rFonts w:ascii="Arial" w:hAnsi="Arial"/>
        </w:rPr>
        <w:t>7.</w:t>
      </w:r>
      <w:r w:rsidRPr="00F76CC7">
        <w:rPr>
          <w:rFonts w:ascii="Arial" w:hAnsi="Arial"/>
        </w:rPr>
        <w:tab/>
        <w:t>ТРЕБОВАНИЯ ОХРАНЫ</w:t>
      </w:r>
      <w:r>
        <w:rPr>
          <w:rFonts w:ascii="Arial" w:hAnsi="Arial"/>
        </w:rPr>
        <w:t xml:space="preserve"> ТРУДА И ТЕХНИКИ БЕЗОПАСНОСТИ</w:t>
      </w:r>
    </w:p>
    <w:p w14:paraId="14508305" w14:textId="77777777" w:rsidR="00F76CC7" w:rsidRPr="00F76CC7" w:rsidRDefault="00F76CC7" w:rsidP="00F76CC7">
      <w:pPr>
        <w:pStyle w:val="11"/>
        <w:tabs>
          <w:tab w:val="left" w:pos="1039"/>
          <w:tab w:val="right" w:leader="dot" w:pos="9983"/>
        </w:tabs>
        <w:spacing w:before="128"/>
        <w:rPr>
          <w:rFonts w:ascii="Arial" w:hAnsi="Arial"/>
        </w:rPr>
      </w:pPr>
      <w:r w:rsidRPr="00F76CC7">
        <w:rPr>
          <w:rFonts w:ascii="Arial" w:hAnsi="Arial"/>
        </w:rPr>
        <w:t>7.1</w:t>
      </w:r>
      <w:r w:rsidR="0033313E" w:rsidRPr="0033313E">
        <w:rPr>
          <w:rFonts w:ascii="Arial" w:hAnsi="Arial"/>
        </w:rPr>
        <w:t xml:space="preserve"> </w:t>
      </w:r>
      <w:r w:rsidRPr="00F76CC7">
        <w:rPr>
          <w:rFonts w:ascii="Arial" w:hAnsi="Arial"/>
        </w:rPr>
        <w:tab/>
        <w:t>ТРЕБОВАНИЯ ОХРАНЫ ТРУДА И ТЕХНИКИ БЕЗОПАСНОСТИ НА ЧЕМПИОНАТЕ</w:t>
      </w:r>
    </w:p>
    <w:p w14:paraId="6FBF2125" w14:textId="77777777" w:rsidR="00F76CC7" w:rsidRPr="00F76CC7" w:rsidRDefault="00F76CC7" w:rsidP="00F76CC7">
      <w:pPr>
        <w:pStyle w:val="11"/>
        <w:tabs>
          <w:tab w:val="left" w:pos="1039"/>
          <w:tab w:val="right" w:leader="dot" w:pos="9983"/>
        </w:tabs>
        <w:spacing w:before="128"/>
        <w:rPr>
          <w:rFonts w:ascii="Arial" w:hAnsi="Arial"/>
        </w:rPr>
      </w:pPr>
      <w:r w:rsidRPr="00F76CC7">
        <w:rPr>
          <w:rFonts w:ascii="Arial" w:hAnsi="Arial"/>
        </w:rPr>
        <w:t>7.2</w:t>
      </w:r>
      <w:r w:rsidR="0033313E" w:rsidRPr="0033313E">
        <w:rPr>
          <w:rFonts w:ascii="Arial" w:hAnsi="Arial"/>
        </w:rPr>
        <w:t xml:space="preserve"> </w:t>
      </w:r>
      <w:r w:rsidRPr="00F76CC7">
        <w:rPr>
          <w:rFonts w:ascii="Arial" w:hAnsi="Arial"/>
        </w:rPr>
        <w:tab/>
        <w:t>СПЕЦИФИЧНЫЕ ТРЕБОВАНИЯ ОХРАН</w:t>
      </w:r>
      <w:r>
        <w:rPr>
          <w:rFonts w:ascii="Arial" w:hAnsi="Arial"/>
        </w:rPr>
        <w:t xml:space="preserve">Ы ТРУДА, ТЕХНИКИ БЕЗОПАСНОСТИ И </w:t>
      </w:r>
      <w:r w:rsidRPr="00F76CC7">
        <w:rPr>
          <w:rFonts w:ascii="Arial" w:hAnsi="Arial"/>
        </w:rPr>
        <w:t>ОКРУЖАЮЩЕЙ СРЕДЫ КОМПЕТЕНЦИИ</w:t>
      </w:r>
    </w:p>
    <w:p w14:paraId="1267697A" w14:textId="77777777" w:rsidR="00F76CC7" w:rsidRPr="00F76CC7" w:rsidRDefault="00F76CC7" w:rsidP="00F76CC7">
      <w:pPr>
        <w:pStyle w:val="11"/>
        <w:tabs>
          <w:tab w:val="left" w:pos="1039"/>
          <w:tab w:val="right" w:leader="dot" w:pos="9983"/>
        </w:tabs>
        <w:spacing w:before="128"/>
        <w:rPr>
          <w:rFonts w:ascii="Arial" w:hAnsi="Arial"/>
        </w:rPr>
      </w:pPr>
      <w:r w:rsidRPr="00F76CC7">
        <w:rPr>
          <w:rFonts w:ascii="Arial" w:hAnsi="Arial"/>
        </w:rPr>
        <w:t>8.</w:t>
      </w:r>
      <w:r w:rsidRPr="00F76CC7">
        <w:rPr>
          <w:rFonts w:ascii="Arial" w:hAnsi="Arial"/>
        </w:rPr>
        <w:tab/>
        <w:t>МАТЕРИАЛЫ И ОБОРУДОВАНИЕ</w:t>
      </w:r>
    </w:p>
    <w:p w14:paraId="2446297D" w14:textId="77777777" w:rsidR="00F76CC7" w:rsidRPr="00F76CC7" w:rsidRDefault="00F76CC7" w:rsidP="00F76CC7">
      <w:pPr>
        <w:pStyle w:val="11"/>
        <w:tabs>
          <w:tab w:val="left" w:pos="1039"/>
          <w:tab w:val="right" w:leader="dot" w:pos="9983"/>
        </w:tabs>
        <w:spacing w:before="128"/>
        <w:rPr>
          <w:rFonts w:ascii="Arial" w:hAnsi="Arial"/>
        </w:rPr>
      </w:pPr>
      <w:r>
        <w:rPr>
          <w:rFonts w:ascii="Arial" w:hAnsi="Arial"/>
        </w:rPr>
        <w:t xml:space="preserve">8.1 </w:t>
      </w:r>
      <w:r w:rsidRPr="00F76CC7">
        <w:rPr>
          <w:rFonts w:ascii="Arial" w:hAnsi="Arial"/>
        </w:rPr>
        <w:t>ИНФРАСТРУКТУРНЫЙ ЛИСТ</w:t>
      </w:r>
    </w:p>
    <w:p w14:paraId="32B274C8" w14:textId="77777777" w:rsidR="00F76CC7" w:rsidRPr="00F76CC7" w:rsidRDefault="000F6D48" w:rsidP="00F76CC7">
      <w:pPr>
        <w:pStyle w:val="11"/>
        <w:tabs>
          <w:tab w:val="left" w:pos="1039"/>
          <w:tab w:val="right" w:leader="dot" w:pos="9983"/>
        </w:tabs>
        <w:spacing w:before="128"/>
        <w:rPr>
          <w:rFonts w:ascii="Arial" w:hAnsi="Arial"/>
        </w:rPr>
      </w:pPr>
      <w:r>
        <w:rPr>
          <w:rFonts w:ascii="Arial" w:hAnsi="Arial"/>
        </w:rPr>
        <w:t>8.2</w:t>
      </w:r>
      <w:r w:rsidR="0033313E" w:rsidRPr="0033313E">
        <w:rPr>
          <w:rFonts w:ascii="Arial" w:hAnsi="Arial"/>
        </w:rPr>
        <w:t xml:space="preserve"> </w:t>
      </w:r>
      <w:r w:rsidR="00F76CC7" w:rsidRPr="00F76CC7">
        <w:rPr>
          <w:rFonts w:ascii="Arial" w:hAnsi="Arial"/>
        </w:rPr>
        <w:t>МАТЕРИАЛЫ И ОБОРУДОВАНИЕ, ЗАПРЕЩЕННЫЕ НА ПЛОЩАДКЕ</w:t>
      </w:r>
    </w:p>
    <w:p w14:paraId="0336E45E" w14:textId="77777777" w:rsidR="00F76CC7" w:rsidRPr="00F76CC7" w:rsidRDefault="000F6D48" w:rsidP="00F76CC7">
      <w:pPr>
        <w:pStyle w:val="11"/>
        <w:tabs>
          <w:tab w:val="left" w:pos="1039"/>
          <w:tab w:val="right" w:leader="dot" w:pos="9983"/>
        </w:tabs>
        <w:spacing w:before="128"/>
        <w:rPr>
          <w:rFonts w:ascii="Arial" w:hAnsi="Arial"/>
        </w:rPr>
      </w:pPr>
      <w:r>
        <w:rPr>
          <w:rFonts w:ascii="Arial" w:hAnsi="Arial"/>
        </w:rPr>
        <w:t>8.3</w:t>
      </w:r>
      <w:r w:rsidR="0033313E">
        <w:rPr>
          <w:rFonts w:ascii="Arial" w:hAnsi="Arial"/>
          <w:lang w:val="en-GB"/>
        </w:rPr>
        <w:t xml:space="preserve"> </w:t>
      </w:r>
      <w:r w:rsidR="00F76CC7" w:rsidRPr="00F76CC7">
        <w:rPr>
          <w:rFonts w:ascii="Arial" w:hAnsi="Arial"/>
        </w:rPr>
        <w:t>ПРЕДЛАГАЕМАЯ СХЕМА КОНКУРСНОЙ ПЛОЩАДКИ</w:t>
      </w:r>
    </w:p>
    <w:p w14:paraId="6BE3971A" w14:textId="77777777" w:rsidR="009D37F9" w:rsidRDefault="009D37F9">
      <w:pPr>
        <w:rPr>
          <w:rFonts w:ascii="Arial" w:hAnsi="Arial"/>
        </w:rPr>
        <w:sectPr w:rsidR="009D37F9">
          <w:type w:val="continuous"/>
          <w:pgSz w:w="11910" w:h="16840"/>
          <w:pgMar w:top="1489" w:right="20" w:bottom="1324" w:left="620" w:header="720" w:footer="720" w:gutter="0"/>
          <w:cols w:space="720"/>
        </w:sectPr>
      </w:pPr>
    </w:p>
    <w:p w14:paraId="1528C00E" w14:textId="77777777" w:rsidR="009D37F9" w:rsidRDefault="009D37F9">
      <w:pPr>
        <w:pStyle w:val="a3"/>
        <w:ind w:left="0"/>
        <w:rPr>
          <w:rFonts w:ascii="Arial"/>
          <w:sz w:val="26"/>
        </w:rPr>
      </w:pPr>
    </w:p>
    <w:p w14:paraId="575C8A03" w14:textId="77777777" w:rsidR="009D37F9" w:rsidRDefault="009D37F9">
      <w:pPr>
        <w:pStyle w:val="a3"/>
        <w:ind w:left="0"/>
        <w:rPr>
          <w:rFonts w:ascii="Arial"/>
          <w:sz w:val="26"/>
        </w:rPr>
      </w:pPr>
    </w:p>
    <w:p w14:paraId="14278662" w14:textId="77777777" w:rsidR="009D37F9" w:rsidRDefault="009D37F9">
      <w:pPr>
        <w:pStyle w:val="a3"/>
        <w:ind w:left="0"/>
        <w:rPr>
          <w:rFonts w:ascii="Arial"/>
          <w:sz w:val="26"/>
        </w:rPr>
      </w:pPr>
    </w:p>
    <w:p w14:paraId="4B5B29A7" w14:textId="77777777" w:rsidR="009D37F9" w:rsidRDefault="009D37F9">
      <w:pPr>
        <w:pStyle w:val="a3"/>
        <w:ind w:left="0"/>
        <w:rPr>
          <w:rFonts w:ascii="Arial"/>
          <w:sz w:val="26"/>
        </w:rPr>
      </w:pPr>
    </w:p>
    <w:p w14:paraId="0359D386" w14:textId="77777777" w:rsidR="009D37F9" w:rsidRDefault="009D37F9">
      <w:pPr>
        <w:pStyle w:val="a3"/>
        <w:ind w:left="0"/>
        <w:rPr>
          <w:rFonts w:ascii="Arial"/>
          <w:sz w:val="26"/>
        </w:rPr>
      </w:pPr>
    </w:p>
    <w:p w14:paraId="281465B7" w14:textId="77777777" w:rsidR="009D37F9" w:rsidRDefault="009D37F9">
      <w:pPr>
        <w:pStyle w:val="a3"/>
        <w:ind w:left="0"/>
        <w:rPr>
          <w:rFonts w:ascii="Arial"/>
          <w:sz w:val="26"/>
        </w:rPr>
      </w:pPr>
    </w:p>
    <w:p w14:paraId="318EF380" w14:textId="77777777" w:rsidR="009D37F9" w:rsidRDefault="009D37F9">
      <w:pPr>
        <w:pStyle w:val="a3"/>
        <w:ind w:left="0"/>
        <w:rPr>
          <w:rFonts w:ascii="Arial"/>
          <w:sz w:val="26"/>
        </w:rPr>
      </w:pPr>
    </w:p>
    <w:p w14:paraId="54203D0E" w14:textId="77777777" w:rsidR="009D37F9" w:rsidRDefault="009D37F9">
      <w:pPr>
        <w:pStyle w:val="a3"/>
        <w:ind w:left="0"/>
        <w:rPr>
          <w:rFonts w:ascii="Arial"/>
          <w:sz w:val="26"/>
        </w:rPr>
      </w:pPr>
    </w:p>
    <w:p w14:paraId="73D32DD4" w14:textId="77777777" w:rsidR="009D37F9" w:rsidRDefault="009D37F9">
      <w:pPr>
        <w:pStyle w:val="a3"/>
        <w:ind w:left="0"/>
        <w:rPr>
          <w:rFonts w:ascii="Arial"/>
          <w:sz w:val="26"/>
        </w:rPr>
      </w:pPr>
    </w:p>
    <w:p w14:paraId="079225DD" w14:textId="77777777" w:rsidR="009D37F9" w:rsidRDefault="009D37F9">
      <w:pPr>
        <w:pStyle w:val="a3"/>
        <w:ind w:left="0"/>
        <w:rPr>
          <w:rFonts w:ascii="Arial"/>
          <w:sz w:val="26"/>
        </w:rPr>
      </w:pPr>
    </w:p>
    <w:p w14:paraId="0CC34EE7" w14:textId="77777777" w:rsidR="009D37F9" w:rsidRDefault="009D37F9">
      <w:pPr>
        <w:pStyle w:val="a3"/>
        <w:ind w:left="0"/>
        <w:rPr>
          <w:rFonts w:ascii="Arial"/>
          <w:sz w:val="26"/>
        </w:rPr>
      </w:pPr>
    </w:p>
    <w:p w14:paraId="3BB6AF90" w14:textId="77777777" w:rsidR="009D37F9" w:rsidRDefault="009D37F9">
      <w:pPr>
        <w:pStyle w:val="a3"/>
        <w:ind w:left="0"/>
        <w:rPr>
          <w:rFonts w:ascii="Arial"/>
          <w:sz w:val="26"/>
        </w:rPr>
      </w:pPr>
    </w:p>
    <w:p w14:paraId="6A79F144" w14:textId="77777777" w:rsidR="009D37F9" w:rsidRDefault="009D37F9">
      <w:pPr>
        <w:pStyle w:val="a3"/>
        <w:ind w:left="0"/>
        <w:rPr>
          <w:rFonts w:ascii="Arial"/>
          <w:sz w:val="26"/>
        </w:rPr>
      </w:pPr>
    </w:p>
    <w:p w14:paraId="6329A241" w14:textId="77777777" w:rsidR="009D37F9" w:rsidRDefault="009D37F9">
      <w:pPr>
        <w:pStyle w:val="a3"/>
        <w:ind w:left="0"/>
        <w:rPr>
          <w:rFonts w:ascii="Arial"/>
          <w:sz w:val="26"/>
        </w:rPr>
      </w:pPr>
    </w:p>
    <w:p w14:paraId="4F428EAC" w14:textId="77777777" w:rsidR="009D37F9" w:rsidRDefault="009D37F9">
      <w:pPr>
        <w:pStyle w:val="a3"/>
        <w:ind w:left="0"/>
        <w:rPr>
          <w:rFonts w:ascii="Arial"/>
          <w:sz w:val="26"/>
        </w:rPr>
      </w:pPr>
    </w:p>
    <w:p w14:paraId="47684E60" w14:textId="77777777" w:rsidR="009D37F9" w:rsidRDefault="009D37F9">
      <w:pPr>
        <w:pStyle w:val="a3"/>
        <w:ind w:left="0"/>
        <w:rPr>
          <w:rFonts w:ascii="Arial"/>
          <w:sz w:val="26"/>
        </w:rPr>
      </w:pPr>
    </w:p>
    <w:p w14:paraId="07939650" w14:textId="77777777" w:rsidR="009D37F9" w:rsidRDefault="009D37F9">
      <w:pPr>
        <w:pStyle w:val="a3"/>
        <w:ind w:left="0"/>
        <w:rPr>
          <w:rFonts w:ascii="Arial"/>
          <w:sz w:val="26"/>
        </w:rPr>
      </w:pPr>
    </w:p>
    <w:p w14:paraId="43FA41F2" w14:textId="77777777" w:rsidR="009D37F9" w:rsidRDefault="009D37F9">
      <w:pPr>
        <w:pStyle w:val="a3"/>
        <w:ind w:left="0"/>
        <w:rPr>
          <w:rFonts w:ascii="Arial"/>
          <w:sz w:val="26"/>
        </w:rPr>
      </w:pPr>
    </w:p>
    <w:p w14:paraId="72C0B44E" w14:textId="77777777" w:rsidR="009D37F9" w:rsidRDefault="009D37F9">
      <w:pPr>
        <w:pStyle w:val="a3"/>
        <w:ind w:left="0"/>
        <w:rPr>
          <w:rFonts w:ascii="Arial"/>
          <w:sz w:val="26"/>
        </w:rPr>
      </w:pPr>
    </w:p>
    <w:p w14:paraId="65D21AE8" w14:textId="77777777" w:rsidR="009D37F9" w:rsidRDefault="009D37F9">
      <w:pPr>
        <w:pStyle w:val="a3"/>
        <w:ind w:left="0"/>
        <w:rPr>
          <w:rFonts w:ascii="Arial"/>
          <w:sz w:val="26"/>
        </w:rPr>
      </w:pPr>
    </w:p>
    <w:p w14:paraId="485F18D0" w14:textId="77777777" w:rsidR="009D37F9" w:rsidRDefault="009D37F9">
      <w:pPr>
        <w:pStyle w:val="a3"/>
        <w:ind w:left="0"/>
        <w:rPr>
          <w:rFonts w:ascii="Arial"/>
          <w:sz w:val="26"/>
        </w:rPr>
      </w:pPr>
    </w:p>
    <w:p w14:paraId="0347B7F0" w14:textId="77777777" w:rsidR="009D37F9" w:rsidRDefault="009D37F9">
      <w:pPr>
        <w:pStyle w:val="a3"/>
        <w:ind w:left="0"/>
        <w:rPr>
          <w:rFonts w:ascii="Arial"/>
          <w:sz w:val="26"/>
        </w:rPr>
      </w:pPr>
    </w:p>
    <w:p w14:paraId="71681387" w14:textId="77777777" w:rsidR="009D37F9" w:rsidRDefault="009D37F9">
      <w:pPr>
        <w:pStyle w:val="a3"/>
        <w:ind w:left="0"/>
        <w:rPr>
          <w:rFonts w:ascii="Arial"/>
          <w:sz w:val="26"/>
        </w:rPr>
      </w:pPr>
    </w:p>
    <w:p w14:paraId="40C21BBB" w14:textId="77777777" w:rsidR="009D37F9" w:rsidRDefault="009D37F9">
      <w:pPr>
        <w:pStyle w:val="a3"/>
        <w:ind w:left="0"/>
        <w:rPr>
          <w:rFonts w:ascii="Arial"/>
          <w:sz w:val="26"/>
        </w:rPr>
      </w:pPr>
    </w:p>
    <w:p w14:paraId="71AE9EE3" w14:textId="77777777" w:rsidR="009D37F9" w:rsidRDefault="009D37F9">
      <w:pPr>
        <w:rPr>
          <w:sz w:val="20"/>
        </w:rPr>
        <w:sectPr w:rsidR="009D37F9">
          <w:type w:val="continuous"/>
          <w:pgSz w:w="11910" w:h="16840"/>
          <w:pgMar w:top="1480" w:right="20" w:bottom="960" w:left="620" w:header="720" w:footer="720" w:gutter="0"/>
          <w:cols w:space="720"/>
        </w:sectPr>
      </w:pPr>
    </w:p>
    <w:p w14:paraId="53124F05" w14:textId="77777777" w:rsidR="009D37F9" w:rsidRPr="00A31CBA" w:rsidRDefault="009D37F9">
      <w:pPr>
        <w:pStyle w:val="a3"/>
        <w:spacing w:before="9"/>
        <w:ind w:left="0"/>
        <w:rPr>
          <w:sz w:val="17"/>
        </w:rPr>
      </w:pPr>
    </w:p>
    <w:p w14:paraId="006E43AB" w14:textId="77777777" w:rsidR="009D37F9" w:rsidRPr="00A31CBA" w:rsidRDefault="00A31CBA" w:rsidP="00A31CBA">
      <w:pPr>
        <w:pStyle w:val="110"/>
        <w:tabs>
          <w:tab w:val="left" w:pos="1140"/>
        </w:tabs>
        <w:spacing w:before="86"/>
        <w:rPr>
          <w:sz w:val="28"/>
        </w:rPr>
      </w:pPr>
      <w:bookmarkStart w:id="0" w:name="_bookmark0"/>
      <w:bookmarkEnd w:id="0"/>
      <w:r w:rsidRPr="001A523C">
        <w:rPr>
          <w:sz w:val="32"/>
        </w:rPr>
        <w:t xml:space="preserve">1. </w:t>
      </w:r>
      <w:r w:rsidR="00CF438C" w:rsidRPr="001A523C">
        <w:rPr>
          <w:sz w:val="32"/>
        </w:rPr>
        <w:t>ВВЕДЕНИЕ</w:t>
      </w:r>
    </w:p>
    <w:p w14:paraId="2126AA39" w14:textId="77777777" w:rsidR="009D37F9" w:rsidRDefault="009D37F9">
      <w:pPr>
        <w:pStyle w:val="a3"/>
        <w:spacing w:before="8"/>
        <w:ind w:left="0"/>
        <w:rPr>
          <w:b/>
          <w:sz w:val="37"/>
        </w:rPr>
      </w:pPr>
    </w:p>
    <w:p w14:paraId="635D21E6" w14:textId="77777777" w:rsidR="009D37F9" w:rsidRDefault="00CF438C" w:rsidP="004740E5">
      <w:pPr>
        <w:pStyle w:val="210"/>
        <w:numPr>
          <w:ilvl w:val="1"/>
          <w:numId w:val="13"/>
        </w:numPr>
        <w:tabs>
          <w:tab w:val="left" w:pos="1999"/>
        </w:tabs>
        <w:spacing w:line="360" w:lineRule="auto"/>
        <w:ind w:right="2236" w:firstLine="708"/>
      </w:pPr>
      <w:bookmarkStart w:id="1" w:name="_bookmark1"/>
      <w:bookmarkEnd w:id="1"/>
      <w:r>
        <w:t>НАЗВАНИЕ И ОПИСАНИЕ ПРОФЕССИОНАЛЬНОЙ КОМПЕТЕНЦИИ</w:t>
      </w:r>
    </w:p>
    <w:p w14:paraId="06EA6E0E" w14:textId="77777777" w:rsidR="009D37F9" w:rsidRDefault="00CF438C" w:rsidP="004740E5">
      <w:pPr>
        <w:pStyle w:val="a5"/>
        <w:numPr>
          <w:ilvl w:val="2"/>
          <w:numId w:val="13"/>
        </w:numPr>
        <w:tabs>
          <w:tab w:val="left" w:pos="2215"/>
        </w:tabs>
        <w:spacing w:line="360" w:lineRule="auto"/>
        <w:ind w:right="3886" w:firstLine="0"/>
        <w:rPr>
          <w:sz w:val="28"/>
        </w:rPr>
      </w:pPr>
      <w:r>
        <w:rPr>
          <w:sz w:val="28"/>
        </w:rPr>
        <w:t xml:space="preserve">Название профессиональной компетенции: </w:t>
      </w:r>
    </w:p>
    <w:p w14:paraId="6A8CC3AF" w14:textId="77777777" w:rsidR="00A31CBA" w:rsidRPr="002B3EF6" w:rsidRDefault="009D790A" w:rsidP="0039303E">
      <w:pPr>
        <w:pStyle w:val="a5"/>
        <w:tabs>
          <w:tab w:val="left" w:pos="2215"/>
        </w:tabs>
        <w:spacing w:line="360" w:lineRule="auto"/>
        <w:ind w:left="1506" w:right="3886" w:firstLine="0"/>
        <w:rPr>
          <w:b/>
          <w:i/>
          <w:sz w:val="28"/>
        </w:rPr>
      </w:pPr>
      <w:r w:rsidRPr="002B3EF6">
        <w:rPr>
          <w:b/>
          <w:i/>
          <w:sz w:val="28"/>
        </w:rPr>
        <w:t xml:space="preserve">Управление </w:t>
      </w:r>
      <w:r w:rsidR="002B3EF6" w:rsidRPr="002B3EF6">
        <w:rPr>
          <w:b/>
          <w:i/>
          <w:sz w:val="28"/>
        </w:rPr>
        <w:t>фронтальным погрузчик</w:t>
      </w:r>
      <w:r w:rsidRPr="002B3EF6">
        <w:rPr>
          <w:b/>
          <w:i/>
          <w:sz w:val="28"/>
        </w:rPr>
        <w:t>ом</w:t>
      </w:r>
      <w:r w:rsidR="00A31CBA" w:rsidRPr="002B3EF6">
        <w:rPr>
          <w:b/>
          <w:i/>
          <w:sz w:val="28"/>
        </w:rPr>
        <w:t>.</w:t>
      </w:r>
    </w:p>
    <w:p w14:paraId="353BFE0C" w14:textId="77777777" w:rsidR="009D37F9" w:rsidRDefault="00CF438C" w:rsidP="004740E5">
      <w:pPr>
        <w:pStyle w:val="a5"/>
        <w:numPr>
          <w:ilvl w:val="2"/>
          <w:numId w:val="13"/>
        </w:numPr>
        <w:tabs>
          <w:tab w:val="left" w:pos="2215"/>
        </w:tabs>
        <w:spacing w:line="360" w:lineRule="auto"/>
        <w:ind w:firstLine="0"/>
        <w:rPr>
          <w:sz w:val="28"/>
        </w:rPr>
      </w:pPr>
      <w:r>
        <w:rPr>
          <w:sz w:val="28"/>
        </w:rPr>
        <w:t>Описание профессиональной</w:t>
      </w:r>
      <w:r w:rsidR="00EA3F31">
        <w:rPr>
          <w:sz w:val="28"/>
          <w:lang w:val="en-US"/>
        </w:rPr>
        <w:t xml:space="preserve"> </w:t>
      </w:r>
      <w:r>
        <w:rPr>
          <w:sz w:val="28"/>
        </w:rPr>
        <w:t>компетенции.</w:t>
      </w:r>
    </w:p>
    <w:p w14:paraId="598DD44C" w14:textId="77777777" w:rsidR="0039303E" w:rsidRDefault="002B3EF6" w:rsidP="0039303E">
      <w:pPr>
        <w:pStyle w:val="a3"/>
        <w:spacing w:line="360" w:lineRule="auto"/>
        <w:ind w:right="823" w:firstLine="707"/>
        <w:jc w:val="both"/>
      </w:pPr>
      <w:r>
        <w:t>Фронтальный погрузчик</w:t>
      </w:r>
      <w:r w:rsidR="0039303E">
        <w:t xml:space="preserve"> мо</w:t>
      </w:r>
      <w:r>
        <w:t>жно назвать универсальной машин</w:t>
      </w:r>
      <w:r w:rsidR="0039303E">
        <w:t>ой, поэтому от рабо</w:t>
      </w:r>
      <w:r>
        <w:t>тника, управляющего ей</w:t>
      </w:r>
      <w:r w:rsidR="0039303E">
        <w:t>, требуются различные навыки и умения. Люди этой профессии требуются везде, где есть необходимость проведения земельных работ: в строительном и дорожном деле, при укладке железнодорожного полотна, прокладке коммуникаций, уборке снега и мусора.</w:t>
      </w:r>
    </w:p>
    <w:p w14:paraId="31163B75" w14:textId="77777777" w:rsidR="00A31CBA" w:rsidRDefault="00A31CBA" w:rsidP="0039303E">
      <w:pPr>
        <w:pStyle w:val="a3"/>
        <w:spacing w:line="360" w:lineRule="auto"/>
        <w:ind w:right="823" w:firstLine="707"/>
        <w:jc w:val="both"/>
      </w:pPr>
      <w:r>
        <w:t xml:space="preserve">Машинист </w:t>
      </w:r>
      <w:r w:rsidR="002B3EF6">
        <w:t>фронтального погрузчик</w:t>
      </w:r>
      <w:r>
        <w:t>а у</w:t>
      </w:r>
      <w:r w:rsidR="002B3EF6">
        <w:t>правляет им</w:t>
      </w:r>
      <w:r w:rsidRPr="00A31CBA">
        <w:t xml:space="preserve"> при выполнении строительных, м</w:t>
      </w:r>
      <w:r w:rsidR="001C6AA3">
        <w:t>онтажных и погрузочно- разгрузочных</w:t>
      </w:r>
      <w:r w:rsidRPr="00A31CBA">
        <w:t xml:space="preserve"> работ,</w:t>
      </w:r>
      <w:r w:rsidR="00BF3C1E">
        <w:t xml:space="preserve"> </w:t>
      </w:r>
      <w:proofErr w:type="gramStart"/>
      <w:r w:rsidR="00BF3C1E">
        <w:t>может  выполнять</w:t>
      </w:r>
      <w:proofErr w:type="gramEnd"/>
      <w:r w:rsidRPr="00A31CBA">
        <w:t xml:space="preserve"> планировку грунта</w:t>
      </w:r>
      <w:r w:rsidR="00BF3C1E">
        <w:t xml:space="preserve"> и других сыпучих материалов</w:t>
      </w:r>
      <w:r w:rsidRPr="00A31CBA">
        <w:t xml:space="preserve">, </w:t>
      </w:r>
      <w:r w:rsidR="00BF3C1E">
        <w:t xml:space="preserve">разрабатывает котлованы </w:t>
      </w:r>
      <w:r w:rsidRPr="00A31CBA">
        <w:t>выполняет в составе ремонтной бригады</w:t>
      </w:r>
      <w:r w:rsidR="00BF3C1E">
        <w:t xml:space="preserve"> техническое обслуживание и</w:t>
      </w:r>
      <w:r w:rsidRPr="00A31CBA">
        <w:t xml:space="preserve"> текущий ремонт </w:t>
      </w:r>
      <w:r w:rsidR="002B3EF6">
        <w:t>фронтального погрузчик</w:t>
      </w:r>
      <w:r w:rsidRPr="00A31CBA">
        <w:t>а, устраняет неисправности, возникшие в процессе эксплуатации.</w:t>
      </w:r>
    </w:p>
    <w:p w14:paraId="3CF3B4CC" w14:textId="77777777" w:rsidR="00A31CBA" w:rsidRDefault="0039303E" w:rsidP="0039303E">
      <w:pPr>
        <w:pStyle w:val="a3"/>
        <w:spacing w:line="360" w:lineRule="auto"/>
        <w:ind w:right="823" w:firstLine="707"/>
        <w:jc w:val="both"/>
      </w:pPr>
      <w:r>
        <w:t xml:space="preserve">При выполнении всех видов работ, машинист </w:t>
      </w:r>
      <w:r w:rsidR="002B3EF6">
        <w:t>фронтального погрузчик</w:t>
      </w:r>
      <w:r>
        <w:t>а должен знать: у</w:t>
      </w:r>
      <w:r w:rsidRPr="0039303E">
        <w:t>стройство, правила и инструкции по экс</w:t>
      </w:r>
      <w:r w:rsidR="00172FC7">
        <w:t>плуатации, техническому обслуживанию и текущему</w:t>
      </w:r>
      <w:r w:rsidRPr="0039303E">
        <w:t xml:space="preserve"> ремонту </w:t>
      </w:r>
      <w:r w:rsidR="002B3EF6">
        <w:t xml:space="preserve"> погрузчик</w:t>
      </w:r>
      <w:r w:rsidRPr="0039303E">
        <w:t>а, требования к качеству работ, правила планировки площадей по заданным профилям и отметкам.</w:t>
      </w:r>
    </w:p>
    <w:p w14:paraId="6C6BBFE9" w14:textId="77777777" w:rsidR="00172FC7" w:rsidRDefault="0039303E" w:rsidP="0039303E">
      <w:pPr>
        <w:pStyle w:val="a3"/>
        <w:spacing w:line="360" w:lineRule="auto"/>
        <w:ind w:right="823" w:firstLine="707"/>
        <w:jc w:val="both"/>
      </w:pPr>
      <w:r>
        <w:t xml:space="preserve">В обязанности машиниста </w:t>
      </w:r>
      <w:r w:rsidR="002B3EF6">
        <w:t>фронтального погрузчик</w:t>
      </w:r>
      <w:r>
        <w:t>а входит:</w:t>
      </w:r>
    </w:p>
    <w:p w14:paraId="7CAE4A9F" w14:textId="77777777" w:rsidR="00172FC7" w:rsidRDefault="00172FC7" w:rsidP="0039303E">
      <w:pPr>
        <w:pStyle w:val="a3"/>
        <w:spacing w:line="360" w:lineRule="auto"/>
        <w:ind w:right="823" w:firstLine="707"/>
        <w:jc w:val="both"/>
      </w:pPr>
      <w:r>
        <w:t>-</w:t>
      </w:r>
      <w:r w:rsidR="0039303E">
        <w:t xml:space="preserve"> управление этой машиной и применение ее</w:t>
      </w:r>
      <w:r>
        <w:t xml:space="preserve"> строго по назначению;</w:t>
      </w:r>
    </w:p>
    <w:p w14:paraId="4571B511" w14:textId="77777777" w:rsidR="00172FC7" w:rsidRDefault="00172FC7" w:rsidP="00172FC7">
      <w:pPr>
        <w:pStyle w:val="a3"/>
        <w:spacing w:line="360" w:lineRule="auto"/>
        <w:ind w:right="823" w:firstLine="620"/>
        <w:jc w:val="both"/>
      </w:pPr>
      <w:r>
        <w:t xml:space="preserve">- </w:t>
      </w:r>
      <w:r w:rsidR="0039303E">
        <w:t>четкое знание и соблюдение техники безопасности, пра</w:t>
      </w:r>
      <w:r>
        <w:t>вил эксплуатации и требований ПД</w:t>
      </w:r>
      <w:r w:rsidR="0039303E">
        <w:t>Д</w:t>
      </w:r>
      <w:r w:rsidR="001C6AA3">
        <w:t>,</w:t>
      </w:r>
      <w:r w:rsidR="0039303E">
        <w:t xml:space="preserve"> во избежа</w:t>
      </w:r>
      <w:r>
        <w:t>ние несчастных случаев и аварий;</w:t>
      </w:r>
    </w:p>
    <w:p w14:paraId="363C1808" w14:textId="77777777" w:rsidR="00172FC7" w:rsidRDefault="00172FC7" w:rsidP="0039303E">
      <w:pPr>
        <w:pStyle w:val="a3"/>
        <w:spacing w:line="360" w:lineRule="auto"/>
        <w:ind w:right="823" w:firstLine="707"/>
        <w:jc w:val="both"/>
      </w:pPr>
      <w:r>
        <w:lastRenderedPageBreak/>
        <w:t>- грамотное и своевременное</w:t>
      </w:r>
      <w:r w:rsidR="0039303E">
        <w:t xml:space="preserve"> т</w:t>
      </w:r>
      <w:r w:rsidR="002B3EF6">
        <w:t>ехническое обслуживание погрузчика</w:t>
      </w:r>
      <w:r>
        <w:t>;</w:t>
      </w:r>
    </w:p>
    <w:p w14:paraId="3A72AFFE" w14:textId="77777777" w:rsidR="00172FC7" w:rsidRDefault="00172FC7" w:rsidP="0039303E">
      <w:pPr>
        <w:pStyle w:val="a3"/>
        <w:spacing w:line="360" w:lineRule="auto"/>
        <w:ind w:right="823" w:firstLine="707"/>
        <w:jc w:val="both"/>
      </w:pPr>
      <w:r>
        <w:t>-</w:t>
      </w:r>
      <w:r w:rsidR="0039303E">
        <w:t xml:space="preserve"> ремонт</w:t>
      </w:r>
      <w:r w:rsidR="002B3EF6">
        <w:t xml:space="preserve"> и устранение</w:t>
      </w:r>
      <w:r>
        <w:t xml:space="preserve"> неисправностей;</w:t>
      </w:r>
    </w:p>
    <w:p w14:paraId="5CD668E1" w14:textId="77777777" w:rsidR="0039303E" w:rsidRDefault="00172FC7" w:rsidP="00274E67">
      <w:pPr>
        <w:pStyle w:val="a3"/>
        <w:spacing w:line="360" w:lineRule="auto"/>
        <w:ind w:right="823" w:firstLine="707"/>
        <w:jc w:val="both"/>
      </w:pPr>
      <w:r>
        <w:t xml:space="preserve">- </w:t>
      </w:r>
      <w:r w:rsidR="0039303E">
        <w:t>согласование производимых работ с другими участниками производственного процесса, заполнение документации.</w:t>
      </w:r>
    </w:p>
    <w:p w14:paraId="28827620" w14:textId="77777777" w:rsidR="0039303E" w:rsidRDefault="0039303E" w:rsidP="00DE7780">
      <w:pPr>
        <w:pStyle w:val="a3"/>
        <w:spacing w:line="360" w:lineRule="auto"/>
        <w:ind w:right="823" w:firstLine="707"/>
        <w:jc w:val="both"/>
      </w:pPr>
      <w:r>
        <w:t xml:space="preserve">Профессия машиниста </w:t>
      </w:r>
      <w:r w:rsidR="002B3EF6">
        <w:t>фронтального погрузчик</w:t>
      </w:r>
      <w:r>
        <w:t>а является вредной. Хотя это работа на открытом воздухе, все-таки рабочий имеет тесный контакт с химически неб</w:t>
      </w:r>
      <w:r w:rsidR="002B3EF6">
        <w:t>езопасными смазочными материалами и топливом</w:t>
      </w:r>
      <w:r>
        <w:t xml:space="preserve">. Кроме того, </w:t>
      </w:r>
      <w:r w:rsidR="002B3EF6">
        <w:t>фронтальный погрузчик</w:t>
      </w:r>
      <w:r w:rsidR="00172FC7">
        <w:t xml:space="preserve"> – машина</w:t>
      </w:r>
      <w:r>
        <w:t xml:space="preserve">, для </w:t>
      </w:r>
      <w:r w:rsidR="00172FC7">
        <w:t>работы на которой</w:t>
      </w:r>
      <w:r w:rsidR="002B3EF6">
        <w:t xml:space="preserve"> характерны значительные</w:t>
      </w:r>
      <w:r>
        <w:t xml:space="preserve"> шумы и</w:t>
      </w:r>
      <w:r w:rsidR="002B3EF6">
        <w:t xml:space="preserve"> вибрация. Несмотря на </w:t>
      </w:r>
      <w:proofErr w:type="gramStart"/>
      <w:r w:rsidR="002B3EF6">
        <w:t>то</w:t>
      </w:r>
      <w:proofErr w:type="gramEnd"/>
      <w:r w:rsidR="002B3EF6">
        <w:t xml:space="preserve"> что</w:t>
      </w:r>
      <w:r>
        <w:t xml:space="preserve"> кабина машины</w:t>
      </w:r>
      <w:r w:rsidR="00172FC7">
        <w:t xml:space="preserve"> закрытая, отапливаемая и вентилируемая</w:t>
      </w:r>
      <w:r>
        <w:t>, машинист достаточно</w:t>
      </w:r>
      <w:r w:rsidR="00172FC7">
        <w:t xml:space="preserve"> много</w:t>
      </w:r>
      <w:r>
        <w:t xml:space="preserve"> времени проводит вне нее, на жаре и в холоде, под дождем или снегом.</w:t>
      </w:r>
    </w:p>
    <w:p w14:paraId="2FFA832A" w14:textId="77777777" w:rsidR="0039303E" w:rsidRDefault="0039303E" w:rsidP="00DE7780">
      <w:pPr>
        <w:pStyle w:val="a3"/>
        <w:spacing w:line="360" w:lineRule="auto"/>
        <w:ind w:right="823" w:firstLine="707"/>
        <w:jc w:val="both"/>
      </w:pPr>
      <w:r>
        <w:t xml:space="preserve">Работа машиниста </w:t>
      </w:r>
      <w:r w:rsidR="002B3EF6">
        <w:t>фронтального погрузчик</w:t>
      </w:r>
      <w:r>
        <w:t>а проходит в напряженных условиях. Помимо профессиональных качеств и опыта, он должен обладать и такими личными качествами, как физическая выносливость, высокая работоспособность, эмоциональная устойчивость, наблюдательность, способность к быстрому переключению внимания и многозадачности.</w:t>
      </w:r>
    </w:p>
    <w:p w14:paraId="3886BE6C" w14:textId="77777777" w:rsidR="00274E67" w:rsidRDefault="00274E67" w:rsidP="00274E67">
      <w:pPr>
        <w:pStyle w:val="a3"/>
        <w:spacing w:line="360" w:lineRule="auto"/>
        <w:ind w:left="851" w:right="823" w:firstLine="709"/>
      </w:pPr>
      <w:r>
        <w:t>К самостоятельному выполнению</w:t>
      </w:r>
      <w:r>
        <w:tab/>
        <w:t>конкурсных заданий в Компетенции «Управление фронтальным погрузчиком» по стандартам «</w:t>
      </w:r>
      <w:proofErr w:type="spellStart"/>
      <w:r>
        <w:t>WorldSkills</w:t>
      </w:r>
      <w:proofErr w:type="spellEnd"/>
      <w:r>
        <w:t>» допускаются участники не моложе 17 лет (соответствии с ПОСТАНОВЛЕНИЕМ ПРАВИТЕЛЬСТВА РОССИЙСКОЙ ФЕДЕРАЦИИ от 12 июля 1999 года N 796 «Об утверждении Правил допуска к управлению самоходными машинами и выдачи удостоверений тракториста-машиниста (тракториста)» с изменениями на 26 апреля 2020 года).</w:t>
      </w:r>
    </w:p>
    <w:p w14:paraId="2443F8BF" w14:textId="77777777" w:rsidR="00274E67" w:rsidRDefault="00274E67" w:rsidP="00274E67">
      <w:pPr>
        <w:pStyle w:val="a3"/>
        <w:spacing w:line="360" w:lineRule="auto"/>
        <w:ind w:right="823" w:firstLine="707"/>
        <w:jc w:val="both"/>
      </w:pPr>
      <w:r>
        <w:t>-</w:t>
      </w:r>
      <w:r>
        <w:tab/>
        <w:t>прошедшие инструктаж по охране труда по «Программе инструктажа по охране труда и технике безопасности»;</w:t>
      </w:r>
    </w:p>
    <w:p w14:paraId="5EAA841D" w14:textId="77777777" w:rsidR="00274E67" w:rsidRDefault="00274E67" w:rsidP="00274E67">
      <w:pPr>
        <w:pStyle w:val="a3"/>
        <w:spacing w:line="360" w:lineRule="auto"/>
        <w:ind w:right="823" w:firstLine="707"/>
        <w:jc w:val="both"/>
      </w:pPr>
      <w:r>
        <w:t>-</w:t>
      </w:r>
      <w:r>
        <w:tab/>
        <w:t>ознакомленные с инструкцией по охране труда;</w:t>
      </w:r>
    </w:p>
    <w:p w14:paraId="4E9B2660" w14:textId="77777777" w:rsidR="00274E67" w:rsidRDefault="00274E67" w:rsidP="00274E67">
      <w:pPr>
        <w:pStyle w:val="a3"/>
        <w:spacing w:line="360" w:lineRule="auto"/>
        <w:ind w:right="823" w:firstLine="707"/>
        <w:jc w:val="both"/>
      </w:pPr>
      <w:r>
        <w:t>-</w:t>
      </w:r>
      <w:r>
        <w:tab/>
        <w:t>имеющие необходимые навыки по эксплуатации фронтального погрузчика оборудования и инструмента для его ТО и ТР;</w:t>
      </w:r>
    </w:p>
    <w:p w14:paraId="311C028C" w14:textId="77777777" w:rsidR="00274E67" w:rsidRDefault="00274E67" w:rsidP="00274E67">
      <w:pPr>
        <w:pStyle w:val="a3"/>
        <w:spacing w:line="360" w:lineRule="auto"/>
        <w:ind w:right="823" w:firstLine="707"/>
        <w:jc w:val="both"/>
      </w:pPr>
      <w:r>
        <w:lastRenderedPageBreak/>
        <w:t>-</w:t>
      </w:r>
      <w:r>
        <w:tab/>
        <w:t>не имеющие противопоказаний к выполнению конкурсных заданий по состоянию здоровья.</w:t>
      </w:r>
    </w:p>
    <w:p w14:paraId="1A9A8E40" w14:textId="77777777" w:rsidR="009D37F9" w:rsidRDefault="00CF438C" w:rsidP="004740E5">
      <w:pPr>
        <w:pStyle w:val="210"/>
        <w:numPr>
          <w:ilvl w:val="1"/>
          <w:numId w:val="13"/>
        </w:numPr>
        <w:tabs>
          <w:tab w:val="left" w:pos="1999"/>
        </w:tabs>
        <w:spacing w:line="360" w:lineRule="auto"/>
        <w:ind w:firstLine="708"/>
      </w:pPr>
      <w:bookmarkStart w:id="2" w:name="_bookmark2"/>
      <w:bookmarkEnd w:id="2"/>
      <w:r>
        <w:t>ВАЖНОСТЬ И ЗНАЧЕНИЕ НАСТОЯЩЕГО</w:t>
      </w:r>
      <w:r w:rsidR="001D5F90">
        <w:t xml:space="preserve"> </w:t>
      </w:r>
      <w:r>
        <w:t>ДОКУМЕНТА</w:t>
      </w:r>
    </w:p>
    <w:p w14:paraId="364FFB7A" w14:textId="77777777" w:rsidR="009D37F9" w:rsidRDefault="00CF438C" w:rsidP="00DE7780">
      <w:pPr>
        <w:pStyle w:val="a3"/>
        <w:spacing w:line="360" w:lineRule="auto"/>
        <w:ind w:right="822" w:firstLine="707"/>
        <w:jc w:val="both"/>
      </w:pPr>
      <w:r>
        <w:t xml:space="preserve">Документ содержит информацию о стандартах, которые предъявляются участникам для возможности участия в соревнованиях, а также принципы, методы и процедуры, которые регулируют соревнования. При этом WSR признаёт авторское право </w:t>
      </w:r>
      <w:proofErr w:type="spellStart"/>
      <w:r>
        <w:t>WorldSkills</w:t>
      </w:r>
      <w:proofErr w:type="spellEnd"/>
      <w:r w:rsidR="00EA3F31" w:rsidRPr="006D5656">
        <w:t xml:space="preserve"> </w:t>
      </w:r>
      <w:r>
        <w:t>International (WSI). WSR также признаёт права интеллектуальной собственности WSI в отношении принципов, методов и процедур оценки.</w:t>
      </w:r>
    </w:p>
    <w:p w14:paraId="356F4313" w14:textId="77777777" w:rsidR="009D37F9" w:rsidRDefault="00CF438C" w:rsidP="00DE7780">
      <w:pPr>
        <w:pStyle w:val="a3"/>
        <w:spacing w:line="360" w:lineRule="auto"/>
        <w:ind w:right="830" w:firstLine="707"/>
        <w:jc w:val="both"/>
      </w:pPr>
      <w:r>
        <w:t>Каждый эксперт и участник должен знать и понимать данное Техническое</w:t>
      </w:r>
      <w:r w:rsidR="00EA3F31" w:rsidRPr="00EA3F31">
        <w:t xml:space="preserve"> </w:t>
      </w:r>
      <w:r w:rsidR="00EA3F31">
        <w:rPr>
          <w:lang w:val="en-US"/>
        </w:rPr>
        <w:t>O</w:t>
      </w:r>
      <w:r>
        <w:t>писание.</w:t>
      </w:r>
    </w:p>
    <w:p w14:paraId="086CFBE2" w14:textId="77777777" w:rsidR="009D37F9" w:rsidRDefault="00CF438C" w:rsidP="004740E5">
      <w:pPr>
        <w:pStyle w:val="210"/>
        <w:numPr>
          <w:ilvl w:val="1"/>
          <w:numId w:val="13"/>
        </w:numPr>
        <w:tabs>
          <w:tab w:val="left" w:pos="1999"/>
        </w:tabs>
        <w:spacing w:line="360" w:lineRule="auto"/>
        <w:ind w:firstLine="708"/>
      </w:pPr>
      <w:bookmarkStart w:id="3" w:name="_bookmark3"/>
      <w:bookmarkEnd w:id="3"/>
      <w:r>
        <w:t>АССОЦИИРОВАННЫЕ</w:t>
      </w:r>
      <w:r w:rsidR="00274E67">
        <w:t xml:space="preserve"> </w:t>
      </w:r>
      <w:r>
        <w:t>ДОКУМЕНТЫ</w:t>
      </w:r>
    </w:p>
    <w:p w14:paraId="5807C79F" w14:textId="77777777" w:rsidR="009D37F9" w:rsidRDefault="00CF438C" w:rsidP="00DE7780">
      <w:pPr>
        <w:pStyle w:val="a3"/>
        <w:spacing w:line="360" w:lineRule="auto"/>
        <w:ind w:right="830" w:firstLine="707"/>
        <w:jc w:val="both"/>
      </w:pPr>
      <w:r>
        <w:t>Поскольку данное Техническое описание содержит лишь информацию, относящуюся к соответствующей профессиональной компетенции, его необходимо использовать совместно со следующими документами:</w:t>
      </w:r>
    </w:p>
    <w:p w14:paraId="3D81F348" w14:textId="77777777" w:rsidR="009D37F9" w:rsidRDefault="00CF438C" w:rsidP="004740E5">
      <w:pPr>
        <w:pStyle w:val="a5"/>
        <w:numPr>
          <w:ilvl w:val="0"/>
          <w:numId w:val="12"/>
        </w:numPr>
        <w:tabs>
          <w:tab w:val="left" w:pos="2922"/>
          <w:tab w:val="left" w:pos="2923"/>
        </w:tabs>
        <w:spacing w:line="360" w:lineRule="auto"/>
        <w:ind w:firstLine="711"/>
        <w:rPr>
          <w:sz w:val="28"/>
        </w:rPr>
      </w:pPr>
      <w:r>
        <w:rPr>
          <w:sz w:val="28"/>
        </w:rPr>
        <w:t>WSR, Регламент проведения</w:t>
      </w:r>
      <w:r w:rsidR="00A4555C">
        <w:rPr>
          <w:sz w:val="28"/>
        </w:rPr>
        <w:t xml:space="preserve"> </w:t>
      </w:r>
      <w:r>
        <w:rPr>
          <w:sz w:val="28"/>
        </w:rPr>
        <w:t>чемпионата;</w:t>
      </w:r>
    </w:p>
    <w:p w14:paraId="3D5EE6CD" w14:textId="77777777" w:rsidR="009D37F9" w:rsidRDefault="00CF438C" w:rsidP="004740E5">
      <w:pPr>
        <w:pStyle w:val="a5"/>
        <w:numPr>
          <w:ilvl w:val="0"/>
          <w:numId w:val="12"/>
        </w:numPr>
        <w:tabs>
          <w:tab w:val="left" w:pos="2922"/>
          <w:tab w:val="left" w:pos="2923"/>
        </w:tabs>
        <w:spacing w:line="360" w:lineRule="auto"/>
        <w:ind w:firstLine="711"/>
        <w:rPr>
          <w:sz w:val="28"/>
        </w:rPr>
      </w:pPr>
      <w:r>
        <w:rPr>
          <w:sz w:val="28"/>
        </w:rPr>
        <w:t>WSR, онлайн-ресурсы, указанные в данном</w:t>
      </w:r>
      <w:r w:rsidR="00A4555C">
        <w:rPr>
          <w:sz w:val="28"/>
        </w:rPr>
        <w:t xml:space="preserve"> </w:t>
      </w:r>
      <w:r>
        <w:rPr>
          <w:sz w:val="28"/>
        </w:rPr>
        <w:t>документе;</w:t>
      </w:r>
    </w:p>
    <w:p w14:paraId="7CC9118C" w14:textId="77777777" w:rsidR="009D37F9" w:rsidRDefault="00CF438C" w:rsidP="004740E5">
      <w:pPr>
        <w:pStyle w:val="a5"/>
        <w:numPr>
          <w:ilvl w:val="0"/>
          <w:numId w:val="12"/>
        </w:numPr>
        <w:tabs>
          <w:tab w:val="left" w:pos="2922"/>
          <w:tab w:val="left" w:pos="2923"/>
        </w:tabs>
        <w:spacing w:line="360" w:lineRule="auto"/>
        <w:ind w:left="2922" w:hanging="696"/>
        <w:rPr>
          <w:sz w:val="28"/>
        </w:rPr>
      </w:pPr>
      <w:r>
        <w:rPr>
          <w:sz w:val="28"/>
        </w:rPr>
        <w:t>WSR, политика и нормативные</w:t>
      </w:r>
      <w:r w:rsidR="00A4555C">
        <w:rPr>
          <w:sz w:val="28"/>
        </w:rPr>
        <w:t xml:space="preserve"> </w:t>
      </w:r>
      <w:r>
        <w:rPr>
          <w:sz w:val="28"/>
        </w:rPr>
        <w:t>положения;</w:t>
      </w:r>
    </w:p>
    <w:p w14:paraId="48B32836" w14:textId="77777777" w:rsidR="009D37F9" w:rsidRDefault="00CF438C" w:rsidP="004740E5">
      <w:pPr>
        <w:pStyle w:val="a5"/>
        <w:numPr>
          <w:ilvl w:val="0"/>
          <w:numId w:val="12"/>
        </w:numPr>
        <w:tabs>
          <w:tab w:val="left" w:pos="2922"/>
          <w:tab w:val="left" w:pos="2923"/>
        </w:tabs>
        <w:spacing w:line="360" w:lineRule="auto"/>
        <w:ind w:right="824" w:firstLine="711"/>
        <w:rPr>
          <w:sz w:val="28"/>
        </w:rPr>
      </w:pPr>
      <w:r>
        <w:rPr>
          <w:sz w:val="28"/>
        </w:rPr>
        <w:t>Инструкция по охране труда и технике безопасности по компетенции.</w:t>
      </w:r>
    </w:p>
    <w:p w14:paraId="1C1A7F4E" w14:textId="77777777" w:rsidR="009D37F9" w:rsidRPr="001A523C" w:rsidRDefault="00CF438C" w:rsidP="004740E5">
      <w:pPr>
        <w:pStyle w:val="110"/>
        <w:numPr>
          <w:ilvl w:val="0"/>
          <w:numId w:val="13"/>
        </w:numPr>
        <w:tabs>
          <w:tab w:val="left" w:pos="1140"/>
        </w:tabs>
        <w:spacing w:before="0" w:line="360" w:lineRule="auto"/>
        <w:ind w:firstLine="0"/>
        <w:rPr>
          <w:sz w:val="32"/>
        </w:rPr>
      </w:pPr>
      <w:bookmarkStart w:id="4" w:name="_bookmark4"/>
      <w:bookmarkEnd w:id="4"/>
      <w:r w:rsidRPr="001A523C">
        <w:rPr>
          <w:sz w:val="32"/>
        </w:rPr>
        <w:t>СПЕЦИФИКАЦИЯ СТАНДАРТА WORLDSKILLS</w:t>
      </w:r>
      <w:r w:rsidR="00EA3F31">
        <w:rPr>
          <w:sz w:val="32"/>
          <w:lang w:val="en-US"/>
        </w:rPr>
        <w:t xml:space="preserve"> </w:t>
      </w:r>
      <w:r w:rsidRPr="001A523C">
        <w:rPr>
          <w:sz w:val="32"/>
        </w:rPr>
        <w:t>(WSSS)</w:t>
      </w:r>
    </w:p>
    <w:p w14:paraId="3F928517" w14:textId="77777777" w:rsidR="009D37F9" w:rsidRDefault="00CF438C" w:rsidP="004740E5">
      <w:pPr>
        <w:pStyle w:val="210"/>
        <w:numPr>
          <w:ilvl w:val="1"/>
          <w:numId w:val="13"/>
        </w:numPr>
        <w:tabs>
          <w:tab w:val="left" w:pos="1999"/>
        </w:tabs>
        <w:spacing w:line="360" w:lineRule="auto"/>
        <w:ind w:right="1536" w:firstLine="708"/>
      </w:pPr>
      <w:bookmarkStart w:id="5" w:name="_bookmark5"/>
      <w:bookmarkEnd w:id="5"/>
      <w:r>
        <w:t>ОБЩИЕ СВЕДЕНИЯ О СПЕЦИФИКАЦИИ СТАНДАРТОВ WORLDSKILLS</w:t>
      </w:r>
      <w:r w:rsidR="00274E67">
        <w:t xml:space="preserve"> </w:t>
      </w:r>
      <w:r>
        <w:t>(WSSS)</w:t>
      </w:r>
    </w:p>
    <w:p w14:paraId="73088E35" w14:textId="77777777" w:rsidR="009D37F9" w:rsidRDefault="00CF438C" w:rsidP="00DE7780">
      <w:pPr>
        <w:pStyle w:val="a3"/>
        <w:spacing w:line="360" w:lineRule="auto"/>
        <w:ind w:right="825" w:firstLine="707"/>
        <w:jc w:val="both"/>
      </w:pPr>
      <w:r>
        <w:t xml:space="preserve">WSSS определяет знание, понимание и конкретные компетенции, которые лежат в основе лучших международных практик технического и профессионального уровня выполнения работы. Она должна отражать коллективное общее понимание того, что соответствующая рабочая </w:t>
      </w:r>
      <w:r>
        <w:lastRenderedPageBreak/>
        <w:t>специальность или профессия представляет для промышленности и</w:t>
      </w:r>
      <w:r w:rsidR="00CC5D2B">
        <w:t xml:space="preserve"> </w:t>
      </w:r>
      <w:r>
        <w:t>бизнеса.</w:t>
      </w:r>
    </w:p>
    <w:p w14:paraId="2A4472B4" w14:textId="77777777" w:rsidR="009D37F9" w:rsidRDefault="00CF438C" w:rsidP="00DE7780">
      <w:pPr>
        <w:pStyle w:val="a3"/>
        <w:spacing w:line="360" w:lineRule="auto"/>
        <w:ind w:right="826" w:firstLine="707"/>
        <w:jc w:val="both"/>
      </w:pPr>
      <w:r>
        <w:t>Целью соревнования по компетенции является демонстрация лучших международных практик, как описано в WSSS и в той степени, в которой они могут быть реализованы. Таким образом, WSSS является руководством по необходимому обучению и подготовке для соревнований по компетенции.</w:t>
      </w:r>
    </w:p>
    <w:p w14:paraId="1EF12927" w14:textId="77777777" w:rsidR="009D37F9" w:rsidRDefault="00CF438C" w:rsidP="00DE7780">
      <w:pPr>
        <w:pStyle w:val="a3"/>
        <w:spacing w:line="360" w:lineRule="auto"/>
        <w:ind w:right="823" w:firstLine="707"/>
        <w:jc w:val="both"/>
      </w:pPr>
      <w:r>
        <w:t>В соревнованиях по компетенции проверка знаний и понимания осуществляется посредством оценки выполнения практической работы</w:t>
      </w:r>
      <w:r w:rsidR="00963D60">
        <w:t xml:space="preserve"> и тестов на знание и понимание профессии</w:t>
      </w:r>
      <w:r>
        <w:t>.</w:t>
      </w:r>
    </w:p>
    <w:p w14:paraId="24C474C4" w14:textId="77777777" w:rsidR="009D37F9" w:rsidRDefault="00CF438C" w:rsidP="00DE7780">
      <w:pPr>
        <w:pStyle w:val="a3"/>
        <w:spacing w:line="360" w:lineRule="auto"/>
        <w:ind w:left="1506"/>
      </w:pPr>
      <w:r>
        <w:t>WSSS разделена на четкие разделы с номерами и заголовками.</w:t>
      </w:r>
    </w:p>
    <w:p w14:paraId="1FC05481" w14:textId="77777777" w:rsidR="009D37F9" w:rsidRDefault="00CF438C" w:rsidP="00DE7780">
      <w:pPr>
        <w:pStyle w:val="a3"/>
        <w:spacing w:line="360" w:lineRule="auto"/>
        <w:ind w:right="832" w:firstLine="707"/>
        <w:jc w:val="both"/>
      </w:pPr>
      <w:r>
        <w:t>Каждому разделу назначен процент относительной важности в рамках WSSS. Сумма всех процентов относительной важности составляет 100.</w:t>
      </w:r>
    </w:p>
    <w:p w14:paraId="30768F6A" w14:textId="77777777" w:rsidR="009D37F9" w:rsidRDefault="009D37F9" w:rsidP="00DE7780">
      <w:pPr>
        <w:pStyle w:val="a3"/>
        <w:spacing w:line="360" w:lineRule="auto"/>
        <w:ind w:left="0"/>
        <w:rPr>
          <w:sz w:val="10"/>
        </w:rPr>
      </w:pPr>
    </w:p>
    <w:p w14:paraId="4F6891F9" w14:textId="77777777" w:rsidR="009D37F9" w:rsidRDefault="00963D60" w:rsidP="00DE7780">
      <w:pPr>
        <w:pStyle w:val="a3"/>
        <w:spacing w:line="360" w:lineRule="auto"/>
        <w:ind w:right="825" w:firstLine="707"/>
        <w:jc w:val="both"/>
      </w:pPr>
      <w:r>
        <w:t>В схеме выставления оценок и</w:t>
      </w:r>
      <w:r w:rsidR="00CF438C">
        <w:t xml:space="preserve"> конкурсном задании оцениваются только те компетенции, которые изложены в WSSS. Они должны отражать WSSS настолько всесторонне, насколько допускают ограничения соревнования по компетенции.</w:t>
      </w:r>
    </w:p>
    <w:p w14:paraId="79B4EDB2" w14:textId="77777777" w:rsidR="009D37F9" w:rsidRDefault="00CF438C" w:rsidP="00DE7780">
      <w:pPr>
        <w:pStyle w:val="a3"/>
        <w:spacing w:line="360" w:lineRule="auto"/>
        <w:ind w:right="823" w:firstLine="707"/>
        <w:jc w:val="both"/>
      </w:pPr>
      <w:r>
        <w:t>Схема выставления оценок и конкурсное задание будут отражать распределение оценок в рамках WSSS в максимально возможной степени. Допускаются колебания в пределах 5% при условии, что они не исказят весовые коэффициенты, заданные условиями</w:t>
      </w:r>
      <w:r w:rsidR="00CC5D2B">
        <w:t xml:space="preserve"> </w:t>
      </w:r>
      <w:r>
        <w:t>WSSS.</w:t>
      </w:r>
    </w:p>
    <w:tbl>
      <w:tblPr>
        <w:tblStyle w:val="TableNormal"/>
        <w:tblW w:w="9639" w:type="dxa"/>
        <w:tblInd w:w="709" w:type="dxa"/>
        <w:tblBorders>
          <w:top w:val="single" w:sz="12" w:space="0" w:color="5B9BD4"/>
          <w:left w:val="single" w:sz="12" w:space="0" w:color="5B9BD4"/>
          <w:bottom w:val="single" w:sz="12" w:space="0" w:color="5B9BD4"/>
          <w:right w:val="single" w:sz="12" w:space="0" w:color="5B9BD4"/>
          <w:insideH w:val="single" w:sz="12" w:space="0" w:color="5B9BD4"/>
          <w:insideV w:val="single" w:sz="12" w:space="0" w:color="5B9BD4"/>
        </w:tblBorders>
        <w:tblLayout w:type="fixed"/>
        <w:tblLook w:val="01E0" w:firstRow="1" w:lastRow="1" w:firstColumn="1" w:lastColumn="1" w:noHBand="0" w:noVBand="0"/>
      </w:tblPr>
      <w:tblGrid>
        <w:gridCol w:w="767"/>
        <w:gridCol w:w="15"/>
        <w:gridCol w:w="7581"/>
        <w:gridCol w:w="1276"/>
      </w:tblGrid>
      <w:tr w:rsidR="00F73CFD" w14:paraId="5CB15C95" w14:textId="77777777" w:rsidTr="00715B5E">
        <w:trPr>
          <w:trHeight w:val="659"/>
        </w:trPr>
        <w:tc>
          <w:tcPr>
            <w:tcW w:w="83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943634" w:themeFill="accent2" w:themeFillShade="BF"/>
          </w:tcPr>
          <w:p w14:paraId="2D0FC99D" w14:textId="77777777" w:rsidR="00F73CFD" w:rsidRDefault="00F73CFD" w:rsidP="00F73CFD">
            <w:pPr>
              <w:pStyle w:val="TableParagraph"/>
              <w:spacing w:before="14"/>
              <w:ind w:left="122" w:right="-3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Раздел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943634" w:themeFill="accent2" w:themeFillShade="BF"/>
          </w:tcPr>
          <w:p w14:paraId="51B660EE" w14:textId="77777777" w:rsidR="00F73CFD" w:rsidRDefault="00F73CFD" w:rsidP="00F73CFD">
            <w:pPr>
              <w:pStyle w:val="TableParagraph"/>
              <w:spacing w:before="18" w:line="322" w:lineRule="exact"/>
              <w:ind w:right="-3"/>
              <w:jc w:val="center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Важность (%)</w:t>
            </w:r>
          </w:p>
        </w:tc>
      </w:tr>
      <w:tr w:rsidR="00F73CFD" w14:paraId="69EB858D" w14:textId="77777777" w:rsidTr="00715B5E">
        <w:trPr>
          <w:trHeight w:val="319"/>
        </w:trPr>
        <w:tc>
          <w:tcPr>
            <w:tcW w:w="782" w:type="dxa"/>
            <w:gridSpan w:val="2"/>
            <w:shd w:val="clear" w:color="auto" w:fill="548DD4" w:themeFill="text2" w:themeFillTint="99"/>
          </w:tcPr>
          <w:p w14:paraId="1B399CF8" w14:textId="77777777" w:rsidR="00F73CFD" w:rsidRDefault="00F73CFD" w:rsidP="00F73CFD">
            <w:pPr>
              <w:pStyle w:val="TableParagraph"/>
              <w:spacing w:line="300" w:lineRule="exact"/>
              <w:ind w:left="107" w:right="-3"/>
              <w:jc w:val="center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1</w:t>
            </w:r>
          </w:p>
        </w:tc>
        <w:tc>
          <w:tcPr>
            <w:tcW w:w="7581" w:type="dxa"/>
            <w:shd w:val="clear" w:color="auto" w:fill="548DD4" w:themeFill="text2" w:themeFillTint="99"/>
          </w:tcPr>
          <w:p w14:paraId="0C478B99" w14:textId="77777777" w:rsidR="00F73CFD" w:rsidRPr="00DE63E9" w:rsidRDefault="00F73CFD" w:rsidP="00F73CFD">
            <w:pPr>
              <w:pStyle w:val="TableParagraph"/>
              <w:spacing w:line="300" w:lineRule="exact"/>
              <w:ind w:left="105" w:right="-3"/>
              <w:rPr>
                <w:b/>
                <w:sz w:val="28"/>
              </w:rPr>
            </w:pPr>
            <w:r w:rsidRPr="00DE63E9">
              <w:rPr>
                <w:b/>
                <w:color w:val="FFFFFF"/>
                <w:sz w:val="28"/>
              </w:rPr>
              <w:t>Организация, правила управления и эксплуатации фронтального погрузчика</w:t>
            </w:r>
          </w:p>
        </w:tc>
        <w:tc>
          <w:tcPr>
            <w:tcW w:w="1276" w:type="dxa"/>
            <w:shd w:val="clear" w:color="auto" w:fill="548DD4" w:themeFill="text2" w:themeFillTint="99"/>
          </w:tcPr>
          <w:p w14:paraId="2FC31438" w14:textId="77777777" w:rsidR="00F73CFD" w:rsidRPr="002A32AC" w:rsidRDefault="00544CF2" w:rsidP="00F73CFD">
            <w:pPr>
              <w:pStyle w:val="TableParagraph"/>
              <w:spacing w:line="300" w:lineRule="exact"/>
              <w:ind w:left="107" w:right="-3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2A32AC">
              <w:rPr>
                <w:b/>
                <w:color w:val="FFFFFF" w:themeColor="background1"/>
                <w:sz w:val="36"/>
                <w:szCs w:val="36"/>
              </w:rPr>
              <w:t>10</w:t>
            </w:r>
          </w:p>
        </w:tc>
      </w:tr>
      <w:tr w:rsidR="00F73CFD" w14:paraId="1FAEB3A7" w14:textId="77777777" w:rsidTr="00FC1616">
        <w:trPr>
          <w:trHeight w:val="537"/>
        </w:trPr>
        <w:tc>
          <w:tcPr>
            <w:tcW w:w="782" w:type="dxa"/>
            <w:gridSpan w:val="2"/>
          </w:tcPr>
          <w:p w14:paraId="0B6F70EE" w14:textId="77777777" w:rsidR="00F73CFD" w:rsidRPr="00F34F05" w:rsidRDefault="00F73CFD" w:rsidP="00F73CFD">
            <w:pPr>
              <w:pStyle w:val="TableParagraph"/>
              <w:ind w:right="-3"/>
              <w:rPr>
                <w:sz w:val="26"/>
              </w:rPr>
            </w:pPr>
          </w:p>
        </w:tc>
        <w:tc>
          <w:tcPr>
            <w:tcW w:w="7581" w:type="dxa"/>
          </w:tcPr>
          <w:p w14:paraId="4D4C13DB" w14:textId="77777777" w:rsidR="00F73CFD" w:rsidRPr="00DE63E9" w:rsidRDefault="00F73CFD" w:rsidP="00F73CFD">
            <w:pPr>
              <w:pStyle w:val="TableParagraph"/>
              <w:ind w:left="57" w:right="-3"/>
              <w:rPr>
                <w:sz w:val="24"/>
              </w:rPr>
            </w:pPr>
            <w:r w:rsidRPr="00DE63E9">
              <w:rPr>
                <w:sz w:val="24"/>
              </w:rPr>
              <w:t>Участник должен знать и понимать:</w:t>
            </w:r>
          </w:p>
          <w:p w14:paraId="7AA297A4" w14:textId="77777777" w:rsidR="00F73CFD" w:rsidRPr="00DE63E9" w:rsidRDefault="00F73CFD" w:rsidP="004740E5">
            <w:pPr>
              <w:pStyle w:val="TableParagraph"/>
              <w:numPr>
                <w:ilvl w:val="0"/>
                <w:numId w:val="18"/>
              </w:numPr>
              <w:tabs>
                <w:tab w:val="left" w:pos="824"/>
                <w:tab w:val="left" w:pos="825"/>
              </w:tabs>
              <w:ind w:left="57" w:right="-3" w:firstLine="0"/>
              <w:rPr>
                <w:sz w:val="24"/>
              </w:rPr>
            </w:pPr>
            <w:r w:rsidRPr="00DE63E9">
              <w:rPr>
                <w:sz w:val="24"/>
              </w:rPr>
              <w:t>назначение, использование, уход и техническое обслуживание оборудования, материалов и химических средств, а также последствия их применения с точки зрения техники безопасности;</w:t>
            </w:r>
          </w:p>
          <w:p w14:paraId="4AA05BAC" w14:textId="77777777" w:rsidR="00F73CFD" w:rsidRPr="00DE63E9" w:rsidRDefault="00F73CFD" w:rsidP="004740E5">
            <w:pPr>
              <w:pStyle w:val="TableParagraph"/>
              <w:numPr>
                <w:ilvl w:val="0"/>
                <w:numId w:val="18"/>
              </w:numPr>
              <w:tabs>
                <w:tab w:val="left" w:pos="824"/>
                <w:tab w:val="left" w:pos="825"/>
              </w:tabs>
              <w:ind w:left="57" w:right="-3" w:firstLine="0"/>
              <w:rPr>
                <w:sz w:val="24"/>
              </w:rPr>
            </w:pPr>
            <w:r w:rsidRPr="00DE63E9">
              <w:rPr>
                <w:sz w:val="24"/>
              </w:rPr>
              <w:t>правила безопасной эксплуатации фронтального погрузчика;</w:t>
            </w:r>
          </w:p>
          <w:p w14:paraId="04E9C14F" w14:textId="77777777" w:rsidR="00F73CFD" w:rsidRPr="00DE63E9" w:rsidRDefault="00F73CFD" w:rsidP="004740E5">
            <w:pPr>
              <w:pStyle w:val="TableParagraph"/>
              <w:numPr>
                <w:ilvl w:val="0"/>
                <w:numId w:val="18"/>
              </w:numPr>
              <w:tabs>
                <w:tab w:val="left" w:pos="824"/>
                <w:tab w:val="left" w:pos="825"/>
              </w:tabs>
              <w:ind w:left="57" w:right="-3" w:firstLine="0"/>
              <w:rPr>
                <w:sz w:val="24"/>
              </w:rPr>
            </w:pPr>
            <w:r w:rsidRPr="00DE63E9">
              <w:rPr>
                <w:sz w:val="24"/>
              </w:rPr>
              <w:t>возможности использования фронтального погрузчика при строительстве дорог;</w:t>
            </w:r>
          </w:p>
          <w:p w14:paraId="16A9B5CA" w14:textId="77777777" w:rsidR="00F73CFD" w:rsidRPr="00DE63E9" w:rsidRDefault="00F73CFD" w:rsidP="004740E5">
            <w:pPr>
              <w:pStyle w:val="TableParagraph"/>
              <w:numPr>
                <w:ilvl w:val="0"/>
                <w:numId w:val="18"/>
              </w:numPr>
              <w:tabs>
                <w:tab w:val="left" w:pos="824"/>
                <w:tab w:val="left" w:pos="825"/>
              </w:tabs>
              <w:ind w:left="57" w:right="-3" w:firstLine="0"/>
              <w:rPr>
                <w:sz w:val="24"/>
              </w:rPr>
            </w:pPr>
            <w:r w:rsidRPr="00DE63E9">
              <w:rPr>
                <w:sz w:val="24"/>
              </w:rPr>
              <w:t>область применения фронтального погрузчика в качестве ДСМ;</w:t>
            </w:r>
          </w:p>
          <w:p w14:paraId="07AFC1CE" w14:textId="77777777" w:rsidR="00F73CFD" w:rsidRPr="00416AB6" w:rsidRDefault="00F73CFD" w:rsidP="004740E5">
            <w:pPr>
              <w:pStyle w:val="TableParagraph"/>
              <w:numPr>
                <w:ilvl w:val="0"/>
                <w:numId w:val="18"/>
              </w:numPr>
              <w:tabs>
                <w:tab w:val="left" w:pos="824"/>
                <w:tab w:val="left" w:pos="825"/>
              </w:tabs>
              <w:ind w:left="57" w:right="-3" w:firstLine="0"/>
              <w:rPr>
                <w:sz w:val="24"/>
              </w:rPr>
            </w:pPr>
            <w:r w:rsidRPr="00416AB6">
              <w:rPr>
                <w:sz w:val="24"/>
              </w:rPr>
              <w:lastRenderedPageBreak/>
              <w:t>правила дорожного движения;</w:t>
            </w:r>
          </w:p>
          <w:p w14:paraId="7CAAB0E2" w14:textId="77777777" w:rsidR="00F73CFD" w:rsidRPr="00DE63E9" w:rsidRDefault="00F73CFD" w:rsidP="004740E5">
            <w:pPr>
              <w:pStyle w:val="TableParagraph"/>
              <w:numPr>
                <w:ilvl w:val="0"/>
                <w:numId w:val="18"/>
              </w:numPr>
              <w:tabs>
                <w:tab w:val="left" w:pos="824"/>
                <w:tab w:val="left" w:pos="825"/>
              </w:tabs>
              <w:ind w:left="57" w:right="-3" w:firstLine="0"/>
              <w:rPr>
                <w:sz w:val="24"/>
              </w:rPr>
            </w:pPr>
            <w:r w:rsidRPr="00DE63E9">
              <w:rPr>
                <w:sz w:val="24"/>
              </w:rPr>
              <w:t>трудности и риски, связанные с сопутствующими видами деятельности, а также их причины и способы их предотвращения;</w:t>
            </w:r>
          </w:p>
          <w:p w14:paraId="3B50BF05" w14:textId="77777777" w:rsidR="00F73CFD" w:rsidRPr="00DE63E9" w:rsidRDefault="00F73CFD" w:rsidP="004740E5">
            <w:pPr>
              <w:pStyle w:val="TableParagraph"/>
              <w:numPr>
                <w:ilvl w:val="0"/>
                <w:numId w:val="18"/>
              </w:numPr>
              <w:tabs>
                <w:tab w:val="left" w:pos="824"/>
                <w:tab w:val="left" w:pos="825"/>
              </w:tabs>
              <w:ind w:left="57" w:right="-3" w:firstLine="0"/>
              <w:rPr>
                <w:sz w:val="24"/>
              </w:rPr>
            </w:pPr>
            <w:r w:rsidRPr="00DE63E9">
              <w:rPr>
                <w:sz w:val="24"/>
              </w:rPr>
              <w:t>методы и параметры организации рабочего времени по каждому виду работ;</w:t>
            </w:r>
          </w:p>
          <w:p w14:paraId="23BCF278" w14:textId="77777777" w:rsidR="00F73CFD" w:rsidRPr="00DE63E9" w:rsidRDefault="00F73CFD" w:rsidP="004740E5">
            <w:pPr>
              <w:pStyle w:val="TableParagraph"/>
              <w:numPr>
                <w:ilvl w:val="0"/>
                <w:numId w:val="18"/>
              </w:numPr>
              <w:tabs>
                <w:tab w:val="left" w:pos="824"/>
                <w:tab w:val="left" w:pos="825"/>
              </w:tabs>
              <w:ind w:left="57" w:right="-3" w:firstLine="0"/>
              <w:rPr>
                <w:sz w:val="28"/>
              </w:rPr>
            </w:pPr>
            <w:r w:rsidRPr="00DE63E9">
              <w:rPr>
                <w:sz w:val="24"/>
              </w:rPr>
              <w:t>применимые правила техники безопасности, охраны здоровья и окружающей среды, способы их применения на рабочем месте.</w:t>
            </w:r>
          </w:p>
        </w:tc>
        <w:tc>
          <w:tcPr>
            <w:tcW w:w="1276" w:type="dxa"/>
          </w:tcPr>
          <w:p w14:paraId="22AE9C4B" w14:textId="77777777" w:rsidR="00F73CFD" w:rsidRPr="00DE63E9" w:rsidRDefault="00F73CFD" w:rsidP="00F73CFD">
            <w:pPr>
              <w:pStyle w:val="TableParagraph"/>
              <w:ind w:right="-3"/>
              <w:rPr>
                <w:sz w:val="26"/>
              </w:rPr>
            </w:pPr>
          </w:p>
        </w:tc>
      </w:tr>
      <w:tr w:rsidR="00F73CFD" w14:paraId="23308FD3" w14:textId="77777777" w:rsidTr="00715B5E">
        <w:trPr>
          <w:trHeight w:val="1390"/>
        </w:trPr>
        <w:tc>
          <w:tcPr>
            <w:tcW w:w="782" w:type="dxa"/>
            <w:gridSpan w:val="2"/>
          </w:tcPr>
          <w:p w14:paraId="0C2ECF4F" w14:textId="77777777" w:rsidR="00F73CFD" w:rsidRPr="00DE63E9" w:rsidRDefault="00F73CFD" w:rsidP="00F73CFD">
            <w:pPr>
              <w:pStyle w:val="TableParagraph"/>
              <w:ind w:right="-3"/>
              <w:rPr>
                <w:sz w:val="26"/>
              </w:rPr>
            </w:pPr>
          </w:p>
        </w:tc>
        <w:tc>
          <w:tcPr>
            <w:tcW w:w="7581" w:type="dxa"/>
          </w:tcPr>
          <w:p w14:paraId="7AD3C1AB" w14:textId="77777777" w:rsidR="00F73CFD" w:rsidRPr="00040204" w:rsidRDefault="00F73CFD" w:rsidP="00F73CFD">
            <w:pPr>
              <w:pStyle w:val="TableParagraph"/>
              <w:ind w:left="57" w:right="-3"/>
              <w:rPr>
                <w:sz w:val="24"/>
              </w:rPr>
            </w:pPr>
            <w:r>
              <w:rPr>
                <w:sz w:val="24"/>
              </w:rPr>
              <w:t>Участник</w:t>
            </w:r>
            <w:r w:rsidRPr="00040204">
              <w:rPr>
                <w:sz w:val="24"/>
              </w:rPr>
              <w:t xml:space="preserve"> должен уметь:</w:t>
            </w:r>
          </w:p>
          <w:p w14:paraId="28B9B143" w14:textId="77777777" w:rsidR="00F73CFD" w:rsidRPr="00DE63E9" w:rsidRDefault="00F73CFD" w:rsidP="004740E5">
            <w:pPr>
              <w:pStyle w:val="TableParagraph"/>
              <w:numPr>
                <w:ilvl w:val="0"/>
                <w:numId w:val="19"/>
              </w:numPr>
              <w:tabs>
                <w:tab w:val="left" w:pos="824"/>
                <w:tab w:val="left" w:pos="825"/>
              </w:tabs>
              <w:ind w:left="57" w:right="-3" w:firstLine="0"/>
              <w:rPr>
                <w:sz w:val="24"/>
              </w:rPr>
            </w:pPr>
            <w:r w:rsidRPr="00DE63E9">
              <w:rPr>
                <w:sz w:val="24"/>
              </w:rPr>
              <w:t>подготовить и поддерживать рабочее место в безопасном, аккуратном и эффективном состоянии;</w:t>
            </w:r>
          </w:p>
          <w:p w14:paraId="76D21FCB" w14:textId="77777777" w:rsidR="00F73CFD" w:rsidRPr="00DE63E9" w:rsidRDefault="00F73CFD" w:rsidP="004740E5">
            <w:pPr>
              <w:pStyle w:val="TableParagraph"/>
              <w:numPr>
                <w:ilvl w:val="0"/>
                <w:numId w:val="19"/>
              </w:numPr>
              <w:tabs>
                <w:tab w:val="left" w:pos="824"/>
                <w:tab w:val="left" w:pos="825"/>
              </w:tabs>
              <w:ind w:left="57" w:right="-3" w:firstLine="0"/>
              <w:rPr>
                <w:sz w:val="24"/>
              </w:rPr>
            </w:pPr>
            <w:r w:rsidRPr="00DE63E9">
              <w:rPr>
                <w:sz w:val="24"/>
              </w:rPr>
              <w:t>подготовить себя к поставленным задачам, уделяя должное внимание технике безопасности и нормам охраны здоровья и окружающей</w:t>
            </w:r>
            <w:r w:rsidR="00544CF2">
              <w:rPr>
                <w:sz w:val="24"/>
              </w:rPr>
              <w:t xml:space="preserve"> </w:t>
            </w:r>
            <w:r w:rsidRPr="00DE63E9">
              <w:rPr>
                <w:sz w:val="24"/>
              </w:rPr>
              <w:t>среды;</w:t>
            </w:r>
          </w:p>
          <w:p w14:paraId="761AA162" w14:textId="77777777" w:rsidR="00F73CFD" w:rsidRPr="00DE63E9" w:rsidRDefault="00F73CFD" w:rsidP="004740E5">
            <w:pPr>
              <w:pStyle w:val="TableParagraph"/>
              <w:numPr>
                <w:ilvl w:val="0"/>
                <w:numId w:val="19"/>
              </w:numPr>
              <w:tabs>
                <w:tab w:val="left" w:pos="824"/>
                <w:tab w:val="left" w:pos="825"/>
              </w:tabs>
              <w:ind w:left="57" w:right="-3" w:firstLine="0"/>
              <w:rPr>
                <w:sz w:val="24"/>
              </w:rPr>
            </w:pPr>
            <w:r w:rsidRPr="00DE63E9">
              <w:rPr>
                <w:sz w:val="24"/>
              </w:rPr>
              <w:t>планировать, подготавливать и завершать каждое задание за выделенное время;</w:t>
            </w:r>
          </w:p>
          <w:p w14:paraId="76AE2981" w14:textId="77777777" w:rsidR="00F73CFD" w:rsidRPr="00DE63E9" w:rsidRDefault="00F73CFD" w:rsidP="004740E5">
            <w:pPr>
              <w:pStyle w:val="TableParagraph"/>
              <w:numPr>
                <w:ilvl w:val="0"/>
                <w:numId w:val="19"/>
              </w:numPr>
              <w:tabs>
                <w:tab w:val="left" w:pos="824"/>
                <w:tab w:val="left" w:pos="825"/>
              </w:tabs>
              <w:ind w:left="57" w:right="-3" w:firstLine="0"/>
              <w:rPr>
                <w:sz w:val="24"/>
              </w:rPr>
            </w:pPr>
            <w:r w:rsidRPr="00DE63E9">
              <w:rPr>
                <w:sz w:val="24"/>
              </w:rPr>
              <w:t>планировать работу для максимального повышения эффективности и минимизации срывов графика производства работ;</w:t>
            </w:r>
          </w:p>
          <w:p w14:paraId="127B3247" w14:textId="77777777" w:rsidR="00F73CFD" w:rsidRPr="00DE63E9" w:rsidRDefault="00F73CFD" w:rsidP="004740E5">
            <w:pPr>
              <w:pStyle w:val="TableParagraph"/>
              <w:numPr>
                <w:ilvl w:val="0"/>
                <w:numId w:val="19"/>
              </w:numPr>
              <w:tabs>
                <w:tab w:val="left" w:pos="824"/>
                <w:tab w:val="left" w:pos="825"/>
              </w:tabs>
              <w:ind w:left="57" w:right="-3" w:firstLine="0"/>
              <w:rPr>
                <w:sz w:val="24"/>
              </w:rPr>
            </w:pPr>
            <w:r w:rsidRPr="00DE63E9">
              <w:rPr>
                <w:sz w:val="24"/>
              </w:rPr>
              <w:t>выбирать и использовать оборудование и материалы в соответствии с инструкциями изготовителя машины;</w:t>
            </w:r>
          </w:p>
          <w:p w14:paraId="1B447D60" w14:textId="77777777" w:rsidR="00F73CFD" w:rsidRPr="00DE63E9" w:rsidRDefault="00F73CFD" w:rsidP="004740E5">
            <w:pPr>
              <w:pStyle w:val="TableParagraph"/>
              <w:numPr>
                <w:ilvl w:val="0"/>
                <w:numId w:val="19"/>
              </w:numPr>
              <w:ind w:left="57" w:right="-3" w:firstLine="0"/>
              <w:rPr>
                <w:sz w:val="24"/>
              </w:rPr>
            </w:pPr>
            <w:r w:rsidRPr="00DE63E9">
              <w:rPr>
                <w:sz w:val="24"/>
              </w:rPr>
              <w:t>чистить, хранить и испытывать оборудование и материалы в соответствии с инструкциями изготовителя;</w:t>
            </w:r>
          </w:p>
          <w:p w14:paraId="2D8A8C77" w14:textId="77777777" w:rsidR="00F73CFD" w:rsidRPr="00DE63E9" w:rsidRDefault="00F73CFD" w:rsidP="004740E5">
            <w:pPr>
              <w:pStyle w:val="TableParagraph"/>
              <w:numPr>
                <w:ilvl w:val="0"/>
                <w:numId w:val="19"/>
              </w:numPr>
              <w:tabs>
                <w:tab w:val="left" w:pos="824"/>
                <w:tab w:val="left" w:pos="825"/>
              </w:tabs>
              <w:ind w:left="57" w:right="-3" w:firstLine="0"/>
              <w:rPr>
                <w:sz w:val="24"/>
              </w:rPr>
            </w:pPr>
            <w:r w:rsidRPr="00DE63E9">
              <w:rPr>
                <w:sz w:val="24"/>
              </w:rPr>
              <w:t>применять и превышать требования техники</w:t>
            </w:r>
            <w:r w:rsidR="00544CF2">
              <w:rPr>
                <w:sz w:val="24"/>
              </w:rPr>
              <w:t xml:space="preserve">  </w:t>
            </w:r>
            <w:r w:rsidRPr="00DE63E9">
              <w:rPr>
                <w:sz w:val="24"/>
              </w:rPr>
              <w:t>безопасности и норм охраны здоровья и отношении окружающей среды, оборудования и материалов;</w:t>
            </w:r>
          </w:p>
          <w:p w14:paraId="373B7ABC" w14:textId="77777777" w:rsidR="00F73CFD" w:rsidRPr="00DE63E9" w:rsidRDefault="00F73CFD" w:rsidP="004740E5">
            <w:pPr>
              <w:pStyle w:val="TableParagraph"/>
              <w:numPr>
                <w:ilvl w:val="0"/>
                <w:numId w:val="19"/>
              </w:numPr>
              <w:ind w:left="57" w:right="-3" w:firstLine="0"/>
              <w:rPr>
                <w:sz w:val="28"/>
              </w:rPr>
            </w:pPr>
            <w:r w:rsidRPr="00DE63E9">
              <w:rPr>
                <w:sz w:val="24"/>
              </w:rPr>
              <w:t>восстанавливать зону проведения работ и погрузчик до должного состояния;</w:t>
            </w:r>
          </w:p>
          <w:p w14:paraId="7FE05F66" w14:textId="77777777" w:rsidR="00F73CFD" w:rsidRPr="00796618" w:rsidRDefault="00F73CFD" w:rsidP="004740E5">
            <w:pPr>
              <w:pStyle w:val="TableParagraph"/>
              <w:numPr>
                <w:ilvl w:val="0"/>
                <w:numId w:val="19"/>
              </w:numPr>
              <w:ind w:left="57" w:right="-3" w:firstLine="0"/>
              <w:rPr>
                <w:sz w:val="28"/>
              </w:rPr>
            </w:pPr>
            <w:r>
              <w:rPr>
                <w:sz w:val="24"/>
              </w:rPr>
              <w:t>управлять фронтальным погрузчиком;</w:t>
            </w:r>
          </w:p>
          <w:p w14:paraId="5DB8DBD7" w14:textId="77777777" w:rsidR="00F73CFD" w:rsidRPr="00796618" w:rsidRDefault="00F73CFD" w:rsidP="004740E5">
            <w:pPr>
              <w:pStyle w:val="TableParagraph"/>
              <w:numPr>
                <w:ilvl w:val="0"/>
                <w:numId w:val="19"/>
              </w:numPr>
              <w:ind w:left="57" w:right="-3" w:firstLine="0"/>
              <w:rPr>
                <w:sz w:val="28"/>
              </w:rPr>
            </w:pPr>
            <w:r>
              <w:rPr>
                <w:sz w:val="24"/>
              </w:rPr>
              <w:t>производить дорожно-строительные работы.</w:t>
            </w:r>
          </w:p>
        </w:tc>
        <w:tc>
          <w:tcPr>
            <w:tcW w:w="1276" w:type="dxa"/>
          </w:tcPr>
          <w:p w14:paraId="17D6B6D4" w14:textId="77777777" w:rsidR="00F73CFD" w:rsidRDefault="00F73CFD" w:rsidP="00F73CFD">
            <w:pPr>
              <w:pStyle w:val="TableParagraph"/>
              <w:ind w:right="-3"/>
              <w:rPr>
                <w:sz w:val="26"/>
              </w:rPr>
            </w:pPr>
          </w:p>
        </w:tc>
      </w:tr>
      <w:tr w:rsidR="00F73CFD" w14:paraId="7860FDB9" w14:textId="77777777" w:rsidTr="00715B5E">
        <w:trPr>
          <w:trHeight w:val="644"/>
        </w:trPr>
        <w:tc>
          <w:tcPr>
            <w:tcW w:w="767" w:type="dxa"/>
            <w:shd w:val="clear" w:color="auto" w:fill="548DD4" w:themeFill="text2" w:themeFillTint="99"/>
          </w:tcPr>
          <w:p w14:paraId="190A5CF5" w14:textId="77777777" w:rsidR="00F73CFD" w:rsidRPr="00794F8C" w:rsidRDefault="00F73CFD" w:rsidP="00F73CFD">
            <w:pPr>
              <w:pStyle w:val="TableParagraph"/>
              <w:spacing w:line="322" w:lineRule="exact"/>
              <w:ind w:left="107" w:right="-3"/>
              <w:jc w:val="center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2</w:t>
            </w:r>
          </w:p>
        </w:tc>
        <w:tc>
          <w:tcPr>
            <w:tcW w:w="7596" w:type="dxa"/>
            <w:gridSpan w:val="2"/>
            <w:shd w:val="clear" w:color="auto" w:fill="548DD4" w:themeFill="text2" w:themeFillTint="99"/>
          </w:tcPr>
          <w:p w14:paraId="3D9CEB89" w14:textId="77777777" w:rsidR="00F73CFD" w:rsidRPr="00DE63E9" w:rsidRDefault="00F73CFD" w:rsidP="00F73CFD">
            <w:pPr>
              <w:pStyle w:val="TableParagraph"/>
              <w:spacing w:before="3" w:line="322" w:lineRule="exact"/>
              <w:ind w:left="105" w:right="-3"/>
              <w:rPr>
                <w:b/>
                <w:color w:val="FFFFFF" w:themeColor="background1"/>
                <w:sz w:val="28"/>
              </w:rPr>
            </w:pPr>
            <w:r w:rsidRPr="00DE63E9">
              <w:rPr>
                <w:b/>
                <w:color w:val="FFFFFF" w:themeColor="background1"/>
                <w:sz w:val="28"/>
              </w:rPr>
              <w:t>Безопасность</w:t>
            </w:r>
          </w:p>
        </w:tc>
        <w:tc>
          <w:tcPr>
            <w:tcW w:w="1276" w:type="dxa"/>
            <w:shd w:val="clear" w:color="auto" w:fill="548DD4" w:themeFill="text2" w:themeFillTint="99"/>
          </w:tcPr>
          <w:p w14:paraId="4804BA04" w14:textId="77777777" w:rsidR="00F73CFD" w:rsidRPr="002A32AC" w:rsidRDefault="00544CF2" w:rsidP="00F73CFD">
            <w:pPr>
              <w:pStyle w:val="TableParagraph"/>
              <w:spacing w:line="322" w:lineRule="exact"/>
              <w:ind w:left="107" w:right="-3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2A32AC">
              <w:rPr>
                <w:b/>
                <w:color w:val="FFFFFF" w:themeColor="background1"/>
                <w:sz w:val="36"/>
                <w:szCs w:val="36"/>
              </w:rPr>
              <w:t>9</w:t>
            </w:r>
          </w:p>
        </w:tc>
      </w:tr>
      <w:tr w:rsidR="00F73CFD" w14:paraId="1B737348" w14:textId="77777777" w:rsidTr="00715B5E">
        <w:trPr>
          <w:trHeight w:val="644"/>
        </w:trPr>
        <w:tc>
          <w:tcPr>
            <w:tcW w:w="767" w:type="dxa"/>
            <w:shd w:val="clear" w:color="auto" w:fill="auto"/>
          </w:tcPr>
          <w:p w14:paraId="3BF28CFB" w14:textId="77777777" w:rsidR="00F73CFD" w:rsidRDefault="00F73CFD" w:rsidP="00F73CFD">
            <w:pPr>
              <w:pStyle w:val="TableParagraph"/>
              <w:spacing w:line="322" w:lineRule="exact"/>
              <w:ind w:left="107" w:right="-3"/>
              <w:rPr>
                <w:b/>
                <w:color w:val="FFFFFF"/>
                <w:sz w:val="28"/>
              </w:rPr>
            </w:pPr>
          </w:p>
        </w:tc>
        <w:tc>
          <w:tcPr>
            <w:tcW w:w="7596" w:type="dxa"/>
            <w:gridSpan w:val="2"/>
            <w:shd w:val="clear" w:color="auto" w:fill="auto"/>
          </w:tcPr>
          <w:p w14:paraId="63174CE0" w14:textId="77777777" w:rsidR="00F73CFD" w:rsidRPr="00DE63E9" w:rsidRDefault="00F73CFD" w:rsidP="00F73CFD">
            <w:pPr>
              <w:pStyle w:val="TableParagraph"/>
              <w:ind w:left="57" w:right="-3"/>
              <w:rPr>
                <w:sz w:val="24"/>
              </w:rPr>
            </w:pPr>
            <w:r w:rsidRPr="00DE63E9">
              <w:rPr>
                <w:sz w:val="24"/>
              </w:rPr>
              <w:t>Участник должен знать и понимать:</w:t>
            </w:r>
          </w:p>
          <w:p w14:paraId="0FED2976" w14:textId="77777777" w:rsidR="00F73CFD" w:rsidRPr="00DE63E9" w:rsidRDefault="00F73CFD" w:rsidP="004740E5">
            <w:pPr>
              <w:pStyle w:val="TableParagraph"/>
              <w:numPr>
                <w:ilvl w:val="0"/>
                <w:numId w:val="21"/>
              </w:numPr>
              <w:ind w:right="-3" w:firstLine="0"/>
              <w:rPr>
                <w:sz w:val="24"/>
              </w:rPr>
            </w:pPr>
            <w:r w:rsidRPr="00DE63E9">
              <w:rPr>
                <w:sz w:val="24"/>
              </w:rPr>
              <w:t>меры, необходимые для сохранения здоровья и рабочего пространства в безопасности;</w:t>
            </w:r>
          </w:p>
          <w:p w14:paraId="185C3F8E" w14:textId="77777777" w:rsidR="00F73CFD" w:rsidRPr="00606881" w:rsidRDefault="00F73CFD" w:rsidP="004740E5">
            <w:pPr>
              <w:pStyle w:val="TableParagraph"/>
              <w:numPr>
                <w:ilvl w:val="0"/>
                <w:numId w:val="21"/>
              </w:numPr>
              <w:ind w:right="-3" w:firstLine="0"/>
              <w:rPr>
                <w:sz w:val="24"/>
              </w:rPr>
            </w:pPr>
            <w:r w:rsidRPr="00606881">
              <w:rPr>
                <w:sz w:val="24"/>
              </w:rPr>
              <w:t>назначение средств индивидуальной защиты;</w:t>
            </w:r>
          </w:p>
          <w:p w14:paraId="25FEDA18" w14:textId="77777777" w:rsidR="00F73CFD" w:rsidRPr="00DE63E9" w:rsidRDefault="00F73CFD" w:rsidP="004740E5">
            <w:pPr>
              <w:pStyle w:val="TableParagraph"/>
              <w:numPr>
                <w:ilvl w:val="0"/>
                <w:numId w:val="21"/>
              </w:numPr>
              <w:ind w:right="-3" w:firstLine="0"/>
              <w:rPr>
                <w:sz w:val="24"/>
              </w:rPr>
            </w:pPr>
            <w:r w:rsidRPr="00DE63E9">
              <w:rPr>
                <w:sz w:val="24"/>
              </w:rPr>
              <w:t>ассортимент и назначение материалов, оборудования  и веществ, используемых при выполнении работ;</w:t>
            </w:r>
          </w:p>
          <w:p w14:paraId="3D018457" w14:textId="77777777" w:rsidR="00F73CFD" w:rsidRPr="00DE63E9" w:rsidRDefault="00F73CFD" w:rsidP="004740E5">
            <w:pPr>
              <w:pStyle w:val="TableParagraph"/>
              <w:numPr>
                <w:ilvl w:val="0"/>
                <w:numId w:val="21"/>
              </w:numPr>
              <w:ind w:right="-3" w:firstLine="0"/>
              <w:rPr>
                <w:sz w:val="24"/>
              </w:rPr>
            </w:pPr>
            <w:r w:rsidRPr="00DE63E9">
              <w:rPr>
                <w:sz w:val="24"/>
              </w:rPr>
              <w:t>причины возникновения и предотвращение любых рисков, связанных с поставленными задачами;</w:t>
            </w:r>
          </w:p>
          <w:p w14:paraId="7E3ECB3A" w14:textId="77777777" w:rsidR="00F73CFD" w:rsidRPr="00DE63E9" w:rsidRDefault="00F73CFD" w:rsidP="004740E5">
            <w:pPr>
              <w:pStyle w:val="TableParagraph"/>
              <w:numPr>
                <w:ilvl w:val="0"/>
                <w:numId w:val="21"/>
              </w:numPr>
              <w:ind w:right="-3" w:firstLine="0"/>
              <w:rPr>
                <w:sz w:val="24"/>
              </w:rPr>
            </w:pPr>
            <w:r w:rsidRPr="00DE63E9">
              <w:rPr>
                <w:sz w:val="24"/>
              </w:rPr>
              <w:t>возможность содержания рабочего места в чистоте и порядке для здоровья и безопасности.</w:t>
            </w:r>
          </w:p>
        </w:tc>
        <w:tc>
          <w:tcPr>
            <w:tcW w:w="1276" w:type="dxa"/>
            <w:shd w:val="clear" w:color="auto" w:fill="auto"/>
          </w:tcPr>
          <w:p w14:paraId="4A07772A" w14:textId="77777777" w:rsidR="00F73CFD" w:rsidRPr="00DE63E9" w:rsidRDefault="00F73CFD" w:rsidP="00F73CFD">
            <w:pPr>
              <w:pStyle w:val="TableParagraph"/>
              <w:spacing w:line="322" w:lineRule="exact"/>
              <w:ind w:left="107" w:right="-3"/>
              <w:rPr>
                <w:b/>
                <w:color w:val="FFFFFF"/>
                <w:sz w:val="28"/>
              </w:rPr>
            </w:pPr>
          </w:p>
        </w:tc>
      </w:tr>
      <w:tr w:rsidR="00F73CFD" w14:paraId="3DBB32FE" w14:textId="77777777" w:rsidTr="00715B5E">
        <w:trPr>
          <w:trHeight w:val="644"/>
        </w:trPr>
        <w:tc>
          <w:tcPr>
            <w:tcW w:w="767" w:type="dxa"/>
            <w:shd w:val="clear" w:color="auto" w:fill="auto"/>
          </w:tcPr>
          <w:p w14:paraId="371A4FA6" w14:textId="77777777" w:rsidR="00F73CFD" w:rsidRPr="00DE63E9" w:rsidRDefault="00F73CFD" w:rsidP="00F73CFD">
            <w:pPr>
              <w:pStyle w:val="TableParagraph"/>
              <w:spacing w:line="322" w:lineRule="exact"/>
              <w:ind w:left="107" w:right="-3"/>
              <w:rPr>
                <w:b/>
                <w:color w:val="FFFFFF"/>
                <w:sz w:val="28"/>
              </w:rPr>
            </w:pPr>
          </w:p>
        </w:tc>
        <w:tc>
          <w:tcPr>
            <w:tcW w:w="7596" w:type="dxa"/>
            <w:gridSpan w:val="2"/>
            <w:shd w:val="clear" w:color="auto" w:fill="auto"/>
          </w:tcPr>
          <w:p w14:paraId="076E5984" w14:textId="77777777" w:rsidR="00F73CFD" w:rsidRPr="00606881" w:rsidRDefault="00F73CFD" w:rsidP="00F73CFD">
            <w:pPr>
              <w:pStyle w:val="TableParagraph"/>
              <w:ind w:left="57" w:right="-3"/>
              <w:rPr>
                <w:sz w:val="24"/>
              </w:rPr>
            </w:pPr>
            <w:r>
              <w:rPr>
                <w:sz w:val="24"/>
              </w:rPr>
              <w:t>Участник</w:t>
            </w:r>
            <w:r w:rsidRPr="00606881">
              <w:rPr>
                <w:sz w:val="24"/>
              </w:rPr>
              <w:t xml:space="preserve"> должен уметь:</w:t>
            </w:r>
          </w:p>
          <w:p w14:paraId="2F6CD7FF" w14:textId="77777777" w:rsidR="00F73CFD" w:rsidRPr="00DE63E9" w:rsidRDefault="00F73CFD" w:rsidP="004740E5">
            <w:pPr>
              <w:pStyle w:val="TableParagraph"/>
              <w:numPr>
                <w:ilvl w:val="0"/>
                <w:numId w:val="22"/>
              </w:numPr>
              <w:ind w:right="-3" w:firstLine="0"/>
              <w:rPr>
                <w:sz w:val="24"/>
              </w:rPr>
            </w:pPr>
            <w:r w:rsidRPr="00DE63E9">
              <w:rPr>
                <w:sz w:val="24"/>
              </w:rPr>
              <w:t xml:space="preserve">последовательно и добросовестно выполнять нужные процедуры </w:t>
            </w:r>
            <w:r w:rsidRPr="00DE63E9">
              <w:rPr>
                <w:sz w:val="24"/>
              </w:rPr>
              <w:lastRenderedPageBreak/>
              <w:t>для защиты здоровья и обеспечения безопасности на рабочем месте;</w:t>
            </w:r>
          </w:p>
          <w:p w14:paraId="7DA73091" w14:textId="77777777" w:rsidR="00F73CFD" w:rsidRPr="00DE63E9" w:rsidRDefault="00F73CFD" w:rsidP="004740E5">
            <w:pPr>
              <w:pStyle w:val="TableParagraph"/>
              <w:numPr>
                <w:ilvl w:val="0"/>
                <w:numId w:val="22"/>
              </w:numPr>
              <w:ind w:right="-3" w:firstLine="0"/>
              <w:rPr>
                <w:sz w:val="24"/>
              </w:rPr>
            </w:pPr>
            <w:r w:rsidRPr="00DE63E9">
              <w:rPr>
                <w:sz w:val="24"/>
              </w:rPr>
              <w:t>использовать подходящие средства индивидуальной защиты: участники постоянно должны носить защитную обувь и защиту для глаз с боковыми щитками, защиту для ушей, средства защиты органов дыхания, и либо защитные перчатки, либо перчатки для механиков, по мере необходимости;</w:t>
            </w:r>
          </w:p>
          <w:p w14:paraId="11FF3033" w14:textId="77777777" w:rsidR="00F73CFD" w:rsidRPr="00DE63E9" w:rsidRDefault="00F73CFD" w:rsidP="004740E5">
            <w:pPr>
              <w:pStyle w:val="TableParagraph"/>
              <w:numPr>
                <w:ilvl w:val="0"/>
                <w:numId w:val="22"/>
              </w:numPr>
              <w:ind w:right="-3" w:firstLine="0"/>
              <w:rPr>
                <w:sz w:val="24"/>
              </w:rPr>
            </w:pPr>
            <w:r w:rsidRPr="00DE63E9">
              <w:rPr>
                <w:sz w:val="24"/>
              </w:rPr>
              <w:t>утилизировать вещества и материалы без риска для окружающей среды;</w:t>
            </w:r>
          </w:p>
          <w:p w14:paraId="05E8E262" w14:textId="77777777" w:rsidR="00F73CFD" w:rsidRPr="00DE63E9" w:rsidRDefault="00F73CFD" w:rsidP="004740E5">
            <w:pPr>
              <w:pStyle w:val="TableParagraph"/>
              <w:numPr>
                <w:ilvl w:val="0"/>
                <w:numId w:val="22"/>
              </w:numPr>
              <w:ind w:right="-3" w:firstLine="0"/>
              <w:rPr>
                <w:sz w:val="24"/>
              </w:rPr>
            </w:pPr>
            <w:r w:rsidRPr="00DE63E9">
              <w:rPr>
                <w:sz w:val="24"/>
              </w:rPr>
              <w:t>предвидеть и предотвращать любые риски, связанные с заданиями;</w:t>
            </w:r>
          </w:p>
          <w:p w14:paraId="52417283" w14:textId="77777777" w:rsidR="00F73CFD" w:rsidRPr="00DE63E9" w:rsidRDefault="00F73CFD" w:rsidP="004740E5">
            <w:pPr>
              <w:pStyle w:val="TableParagraph"/>
              <w:numPr>
                <w:ilvl w:val="0"/>
                <w:numId w:val="22"/>
              </w:numPr>
              <w:ind w:right="-3" w:firstLine="0"/>
              <w:rPr>
                <w:sz w:val="24"/>
              </w:rPr>
            </w:pPr>
            <w:r w:rsidRPr="00DE63E9">
              <w:rPr>
                <w:sz w:val="24"/>
              </w:rPr>
              <w:t>подготовить и поддерживать рабочее место с учетом мер безопасности, и подготовить рабочее пространство для следующего участника.</w:t>
            </w:r>
          </w:p>
        </w:tc>
        <w:tc>
          <w:tcPr>
            <w:tcW w:w="1276" w:type="dxa"/>
            <w:shd w:val="clear" w:color="auto" w:fill="auto"/>
          </w:tcPr>
          <w:p w14:paraId="33D2EC2C" w14:textId="77777777" w:rsidR="00F73CFD" w:rsidRPr="00DE63E9" w:rsidRDefault="00F73CFD" w:rsidP="00F73CFD">
            <w:pPr>
              <w:pStyle w:val="TableParagraph"/>
              <w:spacing w:line="322" w:lineRule="exact"/>
              <w:ind w:left="107" w:right="-3"/>
              <w:rPr>
                <w:b/>
                <w:color w:val="FFFFFF"/>
                <w:sz w:val="28"/>
              </w:rPr>
            </w:pPr>
          </w:p>
        </w:tc>
      </w:tr>
      <w:tr w:rsidR="00F73CFD" w14:paraId="35465DE4" w14:textId="77777777" w:rsidTr="00715B5E">
        <w:trPr>
          <w:trHeight w:val="322"/>
        </w:trPr>
        <w:tc>
          <w:tcPr>
            <w:tcW w:w="767" w:type="dxa"/>
            <w:shd w:val="clear" w:color="auto" w:fill="548DD4" w:themeFill="text2" w:themeFillTint="99"/>
          </w:tcPr>
          <w:p w14:paraId="51A02066" w14:textId="77777777" w:rsidR="00F73CFD" w:rsidRDefault="00F73CFD" w:rsidP="00F73CFD">
            <w:pPr>
              <w:pStyle w:val="TableParagraph"/>
              <w:spacing w:line="303" w:lineRule="exact"/>
              <w:ind w:left="107" w:right="-3"/>
              <w:jc w:val="center"/>
              <w:rPr>
                <w:b/>
                <w:color w:val="FFFFFF"/>
                <w:sz w:val="28"/>
              </w:rPr>
            </w:pPr>
            <w:r>
              <w:rPr>
                <w:b/>
                <w:color w:val="FFFFFF"/>
                <w:sz w:val="28"/>
              </w:rPr>
              <w:t>3</w:t>
            </w:r>
          </w:p>
        </w:tc>
        <w:tc>
          <w:tcPr>
            <w:tcW w:w="7596" w:type="dxa"/>
            <w:gridSpan w:val="2"/>
            <w:shd w:val="clear" w:color="auto" w:fill="548DD4" w:themeFill="text2" w:themeFillTint="99"/>
          </w:tcPr>
          <w:p w14:paraId="0707D900" w14:textId="77777777" w:rsidR="00F73CFD" w:rsidRDefault="00F73CFD" w:rsidP="00F73CFD">
            <w:pPr>
              <w:pStyle w:val="TableParagraph"/>
              <w:spacing w:line="303" w:lineRule="exact"/>
              <w:ind w:left="105" w:right="-3"/>
              <w:rPr>
                <w:b/>
                <w:color w:val="FFFFFF" w:themeColor="background1"/>
                <w:sz w:val="28"/>
              </w:rPr>
            </w:pPr>
            <w:r w:rsidRPr="00DE63E9">
              <w:rPr>
                <w:b/>
                <w:color w:val="FFFFFF" w:themeColor="background1"/>
                <w:sz w:val="28"/>
              </w:rPr>
              <w:t>Техническое обслуживание фронтального погрузчика</w:t>
            </w:r>
          </w:p>
          <w:p w14:paraId="531C96B6" w14:textId="77777777" w:rsidR="00F73CFD" w:rsidRPr="00DE63E9" w:rsidRDefault="00F73CFD" w:rsidP="00F73CFD">
            <w:pPr>
              <w:pStyle w:val="TableParagraph"/>
              <w:spacing w:line="303" w:lineRule="exact"/>
              <w:ind w:left="105" w:right="-3"/>
              <w:rPr>
                <w:b/>
                <w:color w:val="FFFFFF" w:themeColor="background1"/>
                <w:sz w:val="28"/>
              </w:rPr>
            </w:pPr>
          </w:p>
        </w:tc>
        <w:tc>
          <w:tcPr>
            <w:tcW w:w="1276" w:type="dxa"/>
            <w:shd w:val="clear" w:color="auto" w:fill="548DD4" w:themeFill="text2" w:themeFillTint="99"/>
          </w:tcPr>
          <w:p w14:paraId="0ACEA96C" w14:textId="77777777" w:rsidR="00F73CFD" w:rsidRPr="002A32AC" w:rsidRDefault="00F73CFD" w:rsidP="00F73CFD">
            <w:pPr>
              <w:pStyle w:val="TableParagraph"/>
              <w:spacing w:line="303" w:lineRule="exact"/>
              <w:ind w:left="107" w:right="-3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2A32AC">
              <w:rPr>
                <w:b/>
                <w:color w:val="FFFFFF" w:themeColor="background1"/>
                <w:sz w:val="36"/>
                <w:szCs w:val="36"/>
              </w:rPr>
              <w:t>1</w:t>
            </w:r>
            <w:r w:rsidR="00544CF2" w:rsidRPr="002A32AC">
              <w:rPr>
                <w:b/>
                <w:color w:val="FFFFFF" w:themeColor="background1"/>
                <w:sz w:val="36"/>
                <w:szCs w:val="36"/>
              </w:rPr>
              <w:t>6</w:t>
            </w:r>
          </w:p>
        </w:tc>
      </w:tr>
      <w:tr w:rsidR="00F73CFD" w14:paraId="3A58DF90" w14:textId="77777777" w:rsidTr="00715B5E">
        <w:trPr>
          <w:trHeight w:val="322"/>
        </w:trPr>
        <w:tc>
          <w:tcPr>
            <w:tcW w:w="767" w:type="dxa"/>
            <w:shd w:val="clear" w:color="auto" w:fill="auto"/>
          </w:tcPr>
          <w:p w14:paraId="678CBC82" w14:textId="77777777" w:rsidR="00F73CFD" w:rsidRDefault="00F73CFD" w:rsidP="00F73CFD">
            <w:pPr>
              <w:pStyle w:val="TableParagraph"/>
              <w:spacing w:line="303" w:lineRule="exact"/>
              <w:ind w:left="107" w:right="-3"/>
              <w:rPr>
                <w:b/>
                <w:color w:val="FFFFFF"/>
                <w:sz w:val="28"/>
              </w:rPr>
            </w:pPr>
          </w:p>
        </w:tc>
        <w:tc>
          <w:tcPr>
            <w:tcW w:w="7596" w:type="dxa"/>
            <w:gridSpan w:val="2"/>
            <w:shd w:val="clear" w:color="auto" w:fill="auto"/>
          </w:tcPr>
          <w:p w14:paraId="1D28A869" w14:textId="77777777" w:rsidR="00F73CFD" w:rsidRPr="00DE63E9" w:rsidRDefault="00F73CFD" w:rsidP="00F73CFD">
            <w:pPr>
              <w:pStyle w:val="TableParagraph"/>
              <w:ind w:left="57" w:right="-3"/>
              <w:rPr>
                <w:sz w:val="24"/>
                <w:szCs w:val="24"/>
              </w:rPr>
            </w:pPr>
            <w:r w:rsidRPr="00DE63E9">
              <w:rPr>
                <w:sz w:val="24"/>
                <w:szCs w:val="24"/>
              </w:rPr>
              <w:t>Участник должен знать и понимать:</w:t>
            </w:r>
          </w:p>
          <w:p w14:paraId="3BD18E2D" w14:textId="77777777" w:rsidR="00F73CFD" w:rsidRPr="002A32AC" w:rsidRDefault="002A32AC" w:rsidP="002A32AC">
            <w:pPr>
              <w:pStyle w:val="TableParagraph"/>
              <w:numPr>
                <w:ilvl w:val="0"/>
                <w:numId w:val="14"/>
              </w:numPr>
              <w:ind w:right="-3"/>
              <w:rPr>
                <w:sz w:val="24"/>
              </w:rPr>
            </w:pPr>
            <w:r w:rsidRPr="00DE63E9">
              <w:rPr>
                <w:sz w:val="24"/>
              </w:rPr>
              <w:t>ассортимент и назначение материалов, оборудования  и веществ, используемых при выполнении работ</w:t>
            </w:r>
            <w:r>
              <w:rPr>
                <w:sz w:val="24"/>
              </w:rPr>
              <w:t xml:space="preserve"> по </w:t>
            </w:r>
            <w:r w:rsidRPr="00DE63E9">
              <w:rPr>
                <w:sz w:val="24"/>
                <w:szCs w:val="24"/>
              </w:rPr>
              <w:t>техническому обслуживанию</w:t>
            </w:r>
            <w:r w:rsidRPr="00DE63E9">
              <w:rPr>
                <w:sz w:val="24"/>
              </w:rPr>
              <w:t>;</w:t>
            </w:r>
          </w:p>
          <w:p w14:paraId="71481981" w14:textId="77777777" w:rsidR="00F73CFD" w:rsidRPr="00DE63E9" w:rsidRDefault="00F73CFD" w:rsidP="002A32AC">
            <w:pPr>
              <w:pStyle w:val="TableParagraph"/>
              <w:numPr>
                <w:ilvl w:val="0"/>
                <w:numId w:val="14"/>
              </w:numPr>
              <w:tabs>
                <w:tab w:val="left" w:pos="824"/>
                <w:tab w:val="left" w:pos="825"/>
              </w:tabs>
              <w:ind w:right="-3"/>
              <w:rPr>
                <w:sz w:val="24"/>
                <w:szCs w:val="24"/>
              </w:rPr>
            </w:pPr>
            <w:r w:rsidRPr="00DE63E9">
              <w:rPr>
                <w:sz w:val="24"/>
                <w:szCs w:val="24"/>
              </w:rPr>
              <w:t>перечень мероприятий по техническому обслуживанию и ремонту систем и механизмов дизельных двигателей, а также других агрегатов и систем погрузчика;</w:t>
            </w:r>
          </w:p>
          <w:p w14:paraId="76075CCD" w14:textId="77777777" w:rsidR="00F73CFD" w:rsidRPr="00DE63E9" w:rsidRDefault="00F73CFD" w:rsidP="002A32AC">
            <w:pPr>
              <w:pStyle w:val="TableParagraph"/>
              <w:numPr>
                <w:ilvl w:val="0"/>
                <w:numId w:val="14"/>
              </w:numPr>
              <w:tabs>
                <w:tab w:val="left" w:pos="824"/>
                <w:tab w:val="left" w:pos="825"/>
              </w:tabs>
              <w:ind w:right="-3"/>
              <w:rPr>
                <w:sz w:val="24"/>
                <w:szCs w:val="24"/>
              </w:rPr>
            </w:pPr>
            <w:r w:rsidRPr="00DE63E9">
              <w:rPr>
                <w:sz w:val="24"/>
                <w:szCs w:val="24"/>
              </w:rPr>
              <w:t>как выбрать надлежащие процедуры для ТО или ремонта данных систем и агрегатов;</w:t>
            </w:r>
          </w:p>
          <w:p w14:paraId="138016E4" w14:textId="77777777" w:rsidR="00F73CFD" w:rsidRPr="00DE63E9" w:rsidRDefault="00F73CFD" w:rsidP="002A32AC">
            <w:pPr>
              <w:pStyle w:val="TableParagraph"/>
              <w:numPr>
                <w:ilvl w:val="0"/>
                <w:numId w:val="14"/>
              </w:numPr>
              <w:tabs>
                <w:tab w:val="left" w:pos="824"/>
                <w:tab w:val="left" w:pos="825"/>
              </w:tabs>
              <w:ind w:right="-3"/>
              <w:rPr>
                <w:sz w:val="24"/>
                <w:szCs w:val="24"/>
              </w:rPr>
            </w:pPr>
            <w:r w:rsidRPr="00DE63E9">
              <w:rPr>
                <w:sz w:val="24"/>
                <w:szCs w:val="24"/>
              </w:rPr>
              <w:t>специальные требования к инструменту и приспособлениям;</w:t>
            </w:r>
          </w:p>
          <w:p w14:paraId="33FAEA64" w14:textId="77777777" w:rsidR="00F73CFD" w:rsidRPr="00DE63E9" w:rsidRDefault="00F73CFD" w:rsidP="00F73CFD">
            <w:pPr>
              <w:pStyle w:val="TableParagraph"/>
              <w:tabs>
                <w:tab w:val="left" w:pos="824"/>
                <w:tab w:val="left" w:pos="825"/>
              </w:tabs>
              <w:ind w:left="57" w:right="-3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3BFED5B2" w14:textId="77777777" w:rsidR="00F73CFD" w:rsidRPr="00DE63E9" w:rsidRDefault="00F73CFD" w:rsidP="00F73CFD">
            <w:pPr>
              <w:pStyle w:val="TableParagraph"/>
              <w:spacing w:line="303" w:lineRule="exact"/>
              <w:ind w:left="107" w:right="-3"/>
              <w:rPr>
                <w:b/>
                <w:sz w:val="28"/>
              </w:rPr>
            </w:pPr>
          </w:p>
        </w:tc>
      </w:tr>
      <w:tr w:rsidR="00F73CFD" w14:paraId="709ABB29" w14:textId="77777777" w:rsidTr="00715B5E">
        <w:trPr>
          <w:trHeight w:val="322"/>
        </w:trPr>
        <w:tc>
          <w:tcPr>
            <w:tcW w:w="767" w:type="dxa"/>
            <w:shd w:val="clear" w:color="auto" w:fill="auto"/>
          </w:tcPr>
          <w:p w14:paraId="7E855F3D" w14:textId="77777777" w:rsidR="00F73CFD" w:rsidRPr="00DE63E9" w:rsidRDefault="00F73CFD" w:rsidP="00F73CFD">
            <w:pPr>
              <w:pStyle w:val="TableParagraph"/>
              <w:spacing w:line="303" w:lineRule="exact"/>
              <w:ind w:left="107" w:right="-3"/>
              <w:rPr>
                <w:b/>
                <w:color w:val="FFFFFF"/>
                <w:sz w:val="28"/>
              </w:rPr>
            </w:pPr>
          </w:p>
        </w:tc>
        <w:tc>
          <w:tcPr>
            <w:tcW w:w="7596" w:type="dxa"/>
            <w:gridSpan w:val="2"/>
            <w:shd w:val="clear" w:color="auto" w:fill="auto"/>
          </w:tcPr>
          <w:p w14:paraId="5DA3B5BF" w14:textId="77777777" w:rsidR="00F73CFD" w:rsidRPr="00AE15E4" w:rsidRDefault="00F73CFD" w:rsidP="00F73CFD">
            <w:pPr>
              <w:pStyle w:val="TableParagraph"/>
              <w:ind w:left="57" w:right="-3"/>
              <w:rPr>
                <w:sz w:val="24"/>
              </w:rPr>
            </w:pPr>
            <w:r w:rsidRPr="00AE15E4">
              <w:rPr>
                <w:sz w:val="24"/>
              </w:rPr>
              <w:t>Участник должен уметь:</w:t>
            </w:r>
          </w:p>
          <w:p w14:paraId="6C8053B3" w14:textId="77777777" w:rsidR="00F73CFD" w:rsidRPr="00DE63E9" w:rsidRDefault="00F73CFD" w:rsidP="004740E5">
            <w:pPr>
              <w:pStyle w:val="TableParagraph"/>
              <w:numPr>
                <w:ilvl w:val="0"/>
                <w:numId w:val="15"/>
              </w:numPr>
              <w:tabs>
                <w:tab w:val="left" w:pos="824"/>
                <w:tab w:val="left" w:pos="825"/>
              </w:tabs>
              <w:ind w:left="57" w:right="-3" w:firstLine="0"/>
              <w:rPr>
                <w:sz w:val="24"/>
                <w:szCs w:val="24"/>
              </w:rPr>
            </w:pPr>
            <w:r w:rsidRPr="00DE63E9">
              <w:rPr>
                <w:sz w:val="24"/>
                <w:szCs w:val="24"/>
              </w:rPr>
              <w:t>применять корректные процедуры демонтажа и установки деталей;</w:t>
            </w:r>
          </w:p>
          <w:p w14:paraId="1217E8C6" w14:textId="77777777" w:rsidR="00F73CFD" w:rsidRPr="00DE63E9" w:rsidRDefault="00F73CFD" w:rsidP="004740E5">
            <w:pPr>
              <w:pStyle w:val="TableParagraph"/>
              <w:numPr>
                <w:ilvl w:val="0"/>
                <w:numId w:val="15"/>
              </w:numPr>
              <w:tabs>
                <w:tab w:val="left" w:pos="824"/>
                <w:tab w:val="left" w:pos="825"/>
              </w:tabs>
              <w:ind w:left="57" w:right="-3" w:firstLine="0"/>
              <w:rPr>
                <w:sz w:val="24"/>
                <w:szCs w:val="24"/>
              </w:rPr>
            </w:pPr>
            <w:r w:rsidRPr="00DE63E9">
              <w:rPr>
                <w:sz w:val="24"/>
                <w:szCs w:val="24"/>
              </w:rPr>
              <w:t>осуществлять ремонт и модернизацию</w:t>
            </w:r>
            <w:r w:rsidRPr="00DE63E9">
              <w:rPr>
                <w:spacing w:val="-18"/>
                <w:sz w:val="24"/>
                <w:szCs w:val="24"/>
              </w:rPr>
              <w:t xml:space="preserve"> механизмов и </w:t>
            </w:r>
            <w:r w:rsidRPr="00DE63E9">
              <w:rPr>
                <w:sz w:val="24"/>
                <w:szCs w:val="24"/>
              </w:rPr>
              <w:t xml:space="preserve"> систем фронтального погрузчика;</w:t>
            </w:r>
          </w:p>
          <w:p w14:paraId="3A49B964" w14:textId="77777777" w:rsidR="00F73CFD" w:rsidRPr="00DE63E9" w:rsidRDefault="00F73CFD" w:rsidP="004740E5">
            <w:pPr>
              <w:pStyle w:val="TableParagraph"/>
              <w:numPr>
                <w:ilvl w:val="0"/>
                <w:numId w:val="15"/>
              </w:numPr>
              <w:tabs>
                <w:tab w:val="left" w:pos="824"/>
                <w:tab w:val="left" w:pos="825"/>
              </w:tabs>
              <w:ind w:left="57" w:right="-3" w:firstLine="0"/>
              <w:rPr>
                <w:sz w:val="24"/>
                <w:szCs w:val="24"/>
              </w:rPr>
            </w:pPr>
            <w:r w:rsidRPr="00DE63E9">
              <w:rPr>
                <w:sz w:val="24"/>
                <w:szCs w:val="24"/>
              </w:rPr>
              <w:t>выполнять ремонт дизельных двигателей и сопряженных с ним агрегатов и узлов;</w:t>
            </w:r>
          </w:p>
          <w:p w14:paraId="3959F36A" w14:textId="77777777" w:rsidR="00F73CFD" w:rsidRPr="009C7D37" w:rsidRDefault="00F73CFD" w:rsidP="004740E5">
            <w:pPr>
              <w:pStyle w:val="1"/>
              <w:numPr>
                <w:ilvl w:val="0"/>
                <w:numId w:val="15"/>
              </w:numPr>
              <w:shd w:val="clear" w:color="auto" w:fill="auto"/>
              <w:tabs>
                <w:tab w:val="left" w:pos="508"/>
              </w:tabs>
              <w:ind w:left="57" w:right="-3" w:firstLine="0"/>
              <w:rPr>
                <w:rStyle w:val="BodytextCalibri2"/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C7D37">
              <w:rPr>
                <w:rStyle w:val="BodytextCalibri2"/>
                <w:rFonts w:ascii="Times New Roman" w:hAnsi="Times New Roman" w:cs="Times New Roman"/>
                <w:sz w:val="24"/>
                <w:szCs w:val="24"/>
                <w:lang w:val="ru-RU"/>
              </w:rPr>
              <w:t>выбрать верную процедуру, отвечающую требованиям производителя, для ТО или ремонта двигателей и других систем и агрегатов;</w:t>
            </w:r>
          </w:p>
          <w:p w14:paraId="4ADC0B4A" w14:textId="77777777" w:rsidR="00F73CFD" w:rsidRPr="00AE15E4" w:rsidRDefault="00F73CFD" w:rsidP="00F73CFD">
            <w:pPr>
              <w:pStyle w:val="1"/>
              <w:shd w:val="clear" w:color="auto" w:fill="auto"/>
              <w:tabs>
                <w:tab w:val="left" w:pos="508"/>
              </w:tabs>
              <w:ind w:left="57" w:right="-3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shd w:val="clear" w:color="auto" w:fill="auto"/>
          </w:tcPr>
          <w:p w14:paraId="76A9F14B" w14:textId="77777777" w:rsidR="00F73CFD" w:rsidRPr="00DE63E9" w:rsidRDefault="00F73CFD" w:rsidP="00F73CFD">
            <w:pPr>
              <w:pStyle w:val="TableParagraph"/>
              <w:spacing w:line="303" w:lineRule="exact"/>
              <w:ind w:left="107" w:right="-3"/>
              <w:rPr>
                <w:b/>
                <w:sz w:val="28"/>
              </w:rPr>
            </w:pPr>
          </w:p>
        </w:tc>
      </w:tr>
      <w:tr w:rsidR="00F73CFD" w14:paraId="5D38F5E3" w14:textId="77777777" w:rsidTr="00715B5E">
        <w:trPr>
          <w:trHeight w:val="322"/>
        </w:trPr>
        <w:tc>
          <w:tcPr>
            <w:tcW w:w="767" w:type="dxa"/>
            <w:shd w:val="clear" w:color="auto" w:fill="548DD4" w:themeFill="text2" w:themeFillTint="99"/>
          </w:tcPr>
          <w:p w14:paraId="7B0B09E7" w14:textId="77777777" w:rsidR="00F73CFD" w:rsidRPr="00DE63E9" w:rsidRDefault="00F73CFD" w:rsidP="00F73CFD">
            <w:pPr>
              <w:ind w:right="-3"/>
              <w:jc w:val="center"/>
              <w:rPr>
                <w:b/>
                <w:sz w:val="24"/>
              </w:rPr>
            </w:pPr>
            <w:r w:rsidRPr="00DE63E9">
              <w:rPr>
                <w:b/>
                <w:color w:val="FFFFFF" w:themeColor="background1"/>
                <w:sz w:val="24"/>
              </w:rPr>
              <w:t>4</w:t>
            </w:r>
          </w:p>
        </w:tc>
        <w:tc>
          <w:tcPr>
            <w:tcW w:w="7596" w:type="dxa"/>
            <w:gridSpan w:val="2"/>
            <w:shd w:val="clear" w:color="auto" w:fill="548DD4" w:themeFill="text2" w:themeFillTint="99"/>
          </w:tcPr>
          <w:p w14:paraId="7187E66A" w14:textId="77777777" w:rsidR="00F73CFD" w:rsidRPr="00F73CFD" w:rsidRDefault="00F73CFD" w:rsidP="00F73CFD">
            <w:pPr>
              <w:pStyle w:val="TableParagraph"/>
              <w:spacing w:line="303" w:lineRule="exact"/>
              <w:ind w:left="105" w:right="-3"/>
              <w:jc w:val="center"/>
              <w:rPr>
                <w:b/>
                <w:color w:val="FFFFFF" w:themeColor="background1"/>
                <w:sz w:val="28"/>
              </w:rPr>
            </w:pPr>
            <w:r w:rsidRPr="00F73CFD">
              <w:rPr>
                <w:b/>
                <w:color w:val="FFFFFF" w:themeColor="background1"/>
                <w:sz w:val="28"/>
              </w:rPr>
              <w:t>Ремонт агрегатов и систем фронтального погрузчика</w:t>
            </w:r>
          </w:p>
          <w:p w14:paraId="059F6852" w14:textId="77777777" w:rsidR="00F73CFD" w:rsidRPr="00F73CFD" w:rsidRDefault="00F73CFD" w:rsidP="00F73CFD">
            <w:pPr>
              <w:pStyle w:val="TableParagraph"/>
              <w:spacing w:line="303" w:lineRule="exact"/>
              <w:ind w:left="105" w:right="-3"/>
              <w:jc w:val="center"/>
              <w:rPr>
                <w:b/>
                <w:color w:val="FFFFFF" w:themeColor="background1"/>
                <w:sz w:val="28"/>
              </w:rPr>
            </w:pPr>
          </w:p>
        </w:tc>
        <w:tc>
          <w:tcPr>
            <w:tcW w:w="1276" w:type="dxa"/>
            <w:shd w:val="clear" w:color="auto" w:fill="548DD4" w:themeFill="text2" w:themeFillTint="99"/>
          </w:tcPr>
          <w:p w14:paraId="4F71D659" w14:textId="77777777" w:rsidR="00F73CFD" w:rsidRPr="002A32AC" w:rsidRDefault="00544CF2" w:rsidP="00F73CFD">
            <w:pPr>
              <w:pStyle w:val="TableParagraph"/>
              <w:spacing w:line="303" w:lineRule="exact"/>
              <w:ind w:left="107" w:right="-3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2A32AC">
              <w:rPr>
                <w:b/>
                <w:color w:val="FFFFFF" w:themeColor="background1"/>
                <w:sz w:val="36"/>
                <w:szCs w:val="36"/>
              </w:rPr>
              <w:t>1</w:t>
            </w:r>
            <w:r w:rsidR="002A32AC" w:rsidRPr="002A32AC">
              <w:rPr>
                <w:b/>
                <w:color w:val="FFFFFF" w:themeColor="background1"/>
                <w:sz w:val="36"/>
                <w:szCs w:val="36"/>
              </w:rPr>
              <w:t>9</w:t>
            </w:r>
          </w:p>
        </w:tc>
      </w:tr>
      <w:tr w:rsidR="00F73CFD" w14:paraId="2446333A" w14:textId="77777777" w:rsidTr="00715B5E">
        <w:trPr>
          <w:trHeight w:val="322"/>
        </w:trPr>
        <w:tc>
          <w:tcPr>
            <w:tcW w:w="767" w:type="dxa"/>
            <w:shd w:val="clear" w:color="auto" w:fill="auto"/>
          </w:tcPr>
          <w:p w14:paraId="6D3DF255" w14:textId="77777777" w:rsidR="00F73CFD" w:rsidRPr="00DE63E9" w:rsidRDefault="00F73CFD" w:rsidP="00F73CFD">
            <w:pPr>
              <w:ind w:right="-3"/>
              <w:rPr>
                <w:b/>
                <w:sz w:val="24"/>
              </w:rPr>
            </w:pPr>
          </w:p>
        </w:tc>
        <w:tc>
          <w:tcPr>
            <w:tcW w:w="7596" w:type="dxa"/>
            <w:gridSpan w:val="2"/>
            <w:shd w:val="clear" w:color="auto" w:fill="auto"/>
          </w:tcPr>
          <w:p w14:paraId="7C86A428" w14:textId="77777777" w:rsidR="00F73CFD" w:rsidRDefault="00F73CFD" w:rsidP="00F73CFD">
            <w:pPr>
              <w:pStyle w:val="TableParagraph"/>
              <w:ind w:left="57" w:right="-3"/>
              <w:rPr>
                <w:sz w:val="24"/>
                <w:szCs w:val="24"/>
              </w:rPr>
            </w:pPr>
            <w:r w:rsidRPr="00DE63E9">
              <w:rPr>
                <w:sz w:val="24"/>
                <w:szCs w:val="24"/>
              </w:rPr>
              <w:t>Участник должен знать и понимать:</w:t>
            </w:r>
          </w:p>
          <w:p w14:paraId="54548758" w14:textId="77777777" w:rsidR="00F73CFD" w:rsidRPr="00774774" w:rsidRDefault="00F73CFD" w:rsidP="004740E5">
            <w:pPr>
              <w:pStyle w:val="a5"/>
              <w:numPr>
                <w:ilvl w:val="1"/>
                <w:numId w:val="27"/>
              </w:numPr>
              <w:ind w:left="84" w:right="-3" w:firstLine="0"/>
              <w:contextualSpacing/>
              <w:jc w:val="both"/>
              <w:rPr>
                <w:sz w:val="24"/>
                <w:szCs w:val="24"/>
              </w:rPr>
            </w:pPr>
            <w:r w:rsidRPr="00774774">
              <w:rPr>
                <w:sz w:val="24"/>
                <w:szCs w:val="24"/>
              </w:rPr>
              <w:t>основные сведения об устройстве дорожно-строительных машин и тракторов;</w:t>
            </w:r>
          </w:p>
          <w:p w14:paraId="49D91BB3" w14:textId="77777777" w:rsidR="00F73CFD" w:rsidRPr="00774774" w:rsidRDefault="00F73CFD" w:rsidP="004740E5">
            <w:pPr>
              <w:pStyle w:val="a5"/>
              <w:numPr>
                <w:ilvl w:val="1"/>
                <w:numId w:val="27"/>
              </w:numPr>
              <w:ind w:left="84" w:right="-3" w:firstLine="0"/>
              <w:contextualSpacing/>
              <w:jc w:val="both"/>
              <w:rPr>
                <w:sz w:val="24"/>
                <w:szCs w:val="24"/>
              </w:rPr>
            </w:pPr>
            <w:r w:rsidRPr="00774774">
              <w:rPr>
                <w:sz w:val="24"/>
                <w:szCs w:val="24"/>
              </w:rPr>
              <w:t xml:space="preserve">правила и последовательность разборки на узлы и подготовки к </w:t>
            </w:r>
            <w:r w:rsidRPr="00774774">
              <w:rPr>
                <w:sz w:val="24"/>
                <w:szCs w:val="24"/>
              </w:rPr>
              <w:lastRenderedPageBreak/>
              <w:t>ремонту дорожно-строительных машин и тракторов;</w:t>
            </w:r>
          </w:p>
          <w:p w14:paraId="29088EFA" w14:textId="77777777" w:rsidR="00F73CFD" w:rsidRDefault="00F73CFD" w:rsidP="004740E5">
            <w:pPr>
              <w:pStyle w:val="a5"/>
              <w:numPr>
                <w:ilvl w:val="1"/>
                <w:numId w:val="27"/>
              </w:numPr>
              <w:ind w:left="84" w:right="-3" w:firstLine="0"/>
              <w:contextualSpacing/>
              <w:jc w:val="both"/>
              <w:rPr>
                <w:sz w:val="24"/>
                <w:szCs w:val="24"/>
              </w:rPr>
            </w:pPr>
            <w:r w:rsidRPr="00774774">
              <w:rPr>
                <w:sz w:val="24"/>
                <w:szCs w:val="24"/>
              </w:rPr>
              <w:t>назначение и правила применения наиболее распространенных универсальных и специальных приспособлений и средней сложности контрольно-измерительного инструмента;</w:t>
            </w:r>
          </w:p>
          <w:p w14:paraId="4861C458" w14:textId="77777777" w:rsidR="002A32AC" w:rsidRPr="00774774" w:rsidRDefault="002A32AC" w:rsidP="004740E5">
            <w:pPr>
              <w:pStyle w:val="a5"/>
              <w:numPr>
                <w:ilvl w:val="1"/>
                <w:numId w:val="27"/>
              </w:numPr>
              <w:ind w:left="84" w:right="-3" w:firstLine="0"/>
              <w:contextualSpacing/>
              <w:jc w:val="both"/>
              <w:rPr>
                <w:sz w:val="24"/>
                <w:szCs w:val="24"/>
              </w:rPr>
            </w:pPr>
            <w:r w:rsidRPr="00DE63E9">
              <w:rPr>
                <w:sz w:val="24"/>
                <w:szCs w:val="24"/>
              </w:rPr>
              <w:t>осуществлять ремонт и модернизацию</w:t>
            </w:r>
            <w:r w:rsidRPr="00DE63E9">
              <w:rPr>
                <w:spacing w:val="-18"/>
                <w:sz w:val="24"/>
                <w:szCs w:val="24"/>
              </w:rPr>
              <w:t xml:space="preserve"> механизмов и </w:t>
            </w:r>
            <w:r w:rsidRPr="00DE63E9">
              <w:rPr>
                <w:sz w:val="24"/>
                <w:szCs w:val="24"/>
              </w:rPr>
              <w:t xml:space="preserve"> систем</w:t>
            </w:r>
            <w:r>
              <w:rPr>
                <w:sz w:val="24"/>
                <w:szCs w:val="24"/>
              </w:rPr>
              <w:t xml:space="preserve"> </w:t>
            </w:r>
            <w:r w:rsidRPr="00DE63E9">
              <w:rPr>
                <w:sz w:val="24"/>
                <w:szCs w:val="24"/>
              </w:rPr>
              <w:t>фронтального погрузчика;</w:t>
            </w:r>
          </w:p>
          <w:p w14:paraId="69B62E4C" w14:textId="77777777" w:rsidR="00F73CFD" w:rsidRPr="00774774" w:rsidRDefault="00F73CFD" w:rsidP="004740E5">
            <w:pPr>
              <w:pStyle w:val="a5"/>
              <w:numPr>
                <w:ilvl w:val="1"/>
                <w:numId w:val="27"/>
              </w:numPr>
              <w:ind w:left="84" w:right="-3" w:firstLine="0"/>
              <w:contextualSpacing/>
              <w:jc w:val="both"/>
              <w:rPr>
                <w:sz w:val="24"/>
                <w:szCs w:val="24"/>
              </w:rPr>
            </w:pPr>
            <w:r w:rsidRPr="00774774">
              <w:rPr>
                <w:sz w:val="24"/>
                <w:szCs w:val="24"/>
              </w:rPr>
              <w:t>назначение и применение охлаждающих и тормозных жидкостей, масел, топлива;</w:t>
            </w:r>
          </w:p>
          <w:p w14:paraId="0D1AFAA5" w14:textId="77777777" w:rsidR="00F73CFD" w:rsidRPr="00774774" w:rsidRDefault="00F73CFD" w:rsidP="004740E5">
            <w:pPr>
              <w:pStyle w:val="a5"/>
              <w:numPr>
                <w:ilvl w:val="1"/>
                <w:numId w:val="27"/>
              </w:numPr>
              <w:ind w:left="84" w:right="-3" w:firstLine="0"/>
              <w:contextualSpacing/>
              <w:jc w:val="both"/>
              <w:rPr>
                <w:sz w:val="24"/>
                <w:szCs w:val="24"/>
              </w:rPr>
            </w:pPr>
            <w:r w:rsidRPr="00774774">
              <w:rPr>
                <w:sz w:val="24"/>
                <w:szCs w:val="24"/>
              </w:rPr>
              <w:t>механические свойства обрабатываемых материалов;</w:t>
            </w:r>
          </w:p>
          <w:p w14:paraId="5F0E4808" w14:textId="77777777" w:rsidR="00F73CFD" w:rsidRPr="00774774" w:rsidRDefault="00F73CFD" w:rsidP="004740E5">
            <w:pPr>
              <w:pStyle w:val="a5"/>
              <w:numPr>
                <w:ilvl w:val="1"/>
                <w:numId w:val="27"/>
              </w:numPr>
              <w:ind w:left="84" w:right="-3" w:firstLine="0"/>
              <w:contextualSpacing/>
              <w:jc w:val="both"/>
              <w:rPr>
                <w:sz w:val="24"/>
                <w:szCs w:val="24"/>
              </w:rPr>
            </w:pPr>
            <w:r w:rsidRPr="00774774">
              <w:rPr>
                <w:sz w:val="24"/>
                <w:szCs w:val="24"/>
              </w:rPr>
              <w:t>основные сведения о допусках и посадках, квалитеты (классы точности) и параметры шероховатости (классы чистоты);</w:t>
            </w:r>
          </w:p>
          <w:p w14:paraId="41EE4EAC" w14:textId="77777777" w:rsidR="00F73CFD" w:rsidRPr="00774774" w:rsidRDefault="00F73CFD" w:rsidP="004740E5">
            <w:pPr>
              <w:pStyle w:val="a5"/>
              <w:numPr>
                <w:ilvl w:val="1"/>
                <w:numId w:val="27"/>
              </w:numPr>
              <w:ind w:left="84" w:right="-3" w:firstLine="0"/>
              <w:contextualSpacing/>
              <w:jc w:val="both"/>
              <w:rPr>
                <w:sz w:val="24"/>
                <w:szCs w:val="24"/>
              </w:rPr>
            </w:pPr>
            <w:r w:rsidRPr="00774774">
              <w:rPr>
                <w:sz w:val="24"/>
                <w:szCs w:val="24"/>
              </w:rPr>
              <w:t>основы электротехники и технологии металлов в объеме выполняемой работы.</w:t>
            </w:r>
          </w:p>
          <w:p w14:paraId="6E4CE84F" w14:textId="77777777" w:rsidR="00F73CFD" w:rsidRPr="00DE63E9" w:rsidRDefault="00F73CFD" w:rsidP="00F73CFD">
            <w:pPr>
              <w:pStyle w:val="TableParagraph"/>
              <w:ind w:left="84" w:right="-3"/>
              <w:rPr>
                <w:sz w:val="24"/>
                <w:szCs w:val="24"/>
              </w:rPr>
            </w:pPr>
          </w:p>
          <w:p w14:paraId="17791803" w14:textId="77777777" w:rsidR="00F73CFD" w:rsidRPr="00774774" w:rsidRDefault="00F73CFD" w:rsidP="00F73CFD">
            <w:pPr>
              <w:pStyle w:val="TableParagraph"/>
              <w:ind w:left="84" w:right="-3"/>
              <w:rPr>
                <w:sz w:val="24"/>
              </w:rPr>
            </w:pPr>
            <w:r w:rsidRPr="00774774">
              <w:rPr>
                <w:sz w:val="24"/>
              </w:rPr>
              <w:t>Участник должен уметь:</w:t>
            </w:r>
          </w:p>
          <w:p w14:paraId="1B9AE191" w14:textId="77777777" w:rsidR="00F73CFD" w:rsidRPr="00774774" w:rsidRDefault="00F73CFD" w:rsidP="004740E5">
            <w:pPr>
              <w:pStyle w:val="a5"/>
              <w:numPr>
                <w:ilvl w:val="1"/>
                <w:numId w:val="28"/>
              </w:numPr>
              <w:ind w:left="84" w:right="-3" w:firstLine="0"/>
              <w:contextualSpacing/>
              <w:jc w:val="both"/>
              <w:rPr>
                <w:sz w:val="24"/>
                <w:szCs w:val="24"/>
              </w:rPr>
            </w:pPr>
            <w:r w:rsidRPr="00774774">
              <w:rPr>
                <w:sz w:val="24"/>
                <w:szCs w:val="24"/>
              </w:rPr>
              <w:t>разбирать дорожно-строительные машины, тракторы, навесные прицепные механизмы и готовить их к ремонту;</w:t>
            </w:r>
          </w:p>
          <w:p w14:paraId="1FCC2D2D" w14:textId="77777777" w:rsidR="00F73CFD" w:rsidRPr="00774774" w:rsidRDefault="00F73CFD" w:rsidP="004740E5">
            <w:pPr>
              <w:pStyle w:val="a5"/>
              <w:numPr>
                <w:ilvl w:val="1"/>
                <w:numId w:val="28"/>
              </w:numPr>
              <w:ind w:left="84" w:right="-3" w:firstLine="0"/>
              <w:contextualSpacing/>
              <w:jc w:val="both"/>
              <w:rPr>
                <w:sz w:val="24"/>
                <w:szCs w:val="24"/>
              </w:rPr>
            </w:pPr>
            <w:r w:rsidRPr="00774774">
              <w:rPr>
                <w:sz w:val="24"/>
                <w:szCs w:val="24"/>
              </w:rPr>
              <w:t>разбирать, ремонтировать и собирать простые соединения и узлы дорожно-строительных машин и тракторов с заменой отдельных частей и деталей;</w:t>
            </w:r>
          </w:p>
          <w:p w14:paraId="76EDE558" w14:textId="77777777" w:rsidR="00F73CFD" w:rsidRPr="00774774" w:rsidRDefault="00F73CFD" w:rsidP="004740E5">
            <w:pPr>
              <w:pStyle w:val="a5"/>
              <w:numPr>
                <w:ilvl w:val="1"/>
                <w:numId w:val="28"/>
              </w:numPr>
              <w:ind w:left="84" w:right="-3" w:firstLine="0"/>
              <w:contextualSpacing/>
              <w:jc w:val="both"/>
              <w:rPr>
                <w:sz w:val="24"/>
                <w:szCs w:val="24"/>
              </w:rPr>
            </w:pPr>
            <w:r w:rsidRPr="00774774">
              <w:rPr>
                <w:sz w:val="24"/>
                <w:szCs w:val="24"/>
              </w:rPr>
              <w:t>выполнять крепежные работы при техническом осмотре и обслуживании;</w:t>
            </w:r>
          </w:p>
          <w:p w14:paraId="1F84648C" w14:textId="77777777" w:rsidR="00F73CFD" w:rsidRPr="00774774" w:rsidRDefault="00F73CFD" w:rsidP="004740E5">
            <w:pPr>
              <w:pStyle w:val="a5"/>
              <w:numPr>
                <w:ilvl w:val="1"/>
                <w:numId w:val="28"/>
              </w:numPr>
              <w:ind w:left="84" w:right="-3" w:firstLine="0"/>
              <w:contextualSpacing/>
              <w:rPr>
                <w:sz w:val="24"/>
                <w:szCs w:val="24"/>
              </w:rPr>
            </w:pPr>
            <w:r w:rsidRPr="00774774">
              <w:rPr>
                <w:sz w:val="24"/>
                <w:szCs w:val="24"/>
              </w:rPr>
              <w:t>выполнять слесарную обработку узлов и деталей по 12-14-му квалитетам (5-7-му классам точности) с применением приспособлений;</w:t>
            </w:r>
          </w:p>
          <w:p w14:paraId="351200D6" w14:textId="77777777" w:rsidR="00F73CFD" w:rsidRPr="00774774" w:rsidRDefault="00F73CFD" w:rsidP="004740E5">
            <w:pPr>
              <w:pStyle w:val="a5"/>
              <w:numPr>
                <w:ilvl w:val="1"/>
                <w:numId w:val="28"/>
              </w:numPr>
              <w:ind w:left="84" w:right="-3" w:firstLine="0"/>
              <w:contextualSpacing/>
              <w:rPr>
                <w:sz w:val="24"/>
                <w:szCs w:val="24"/>
              </w:rPr>
            </w:pPr>
            <w:r w:rsidRPr="00774774">
              <w:rPr>
                <w:sz w:val="24"/>
                <w:szCs w:val="24"/>
              </w:rPr>
              <w:t>выполнять сложные работы по монтажу под руководством слесаря более высокой квалификации.</w:t>
            </w:r>
          </w:p>
          <w:p w14:paraId="0EB6F181" w14:textId="77777777" w:rsidR="00F73CFD" w:rsidRPr="00DE63E9" w:rsidRDefault="00F73CFD" w:rsidP="00F73CFD">
            <w:pPr>
              <w:pStyle w:val="TableParagraph"/>
              <w:spacing w:line="303" w:lineRule="exact"/>
              <w:ind w:left="105" w:right="-3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1B5B9A96" w14:textId="77777777" w:rsidR="00F73CFD" w:rsidRPr="00DE63E9" w:rsidRDefault="00F73CFD" w:rsidP="00F73CFD">
            <w:pPr>
              <w:pStyle w:val="TableParagraph"/>
              <w:spacing w:line="303" w:lineRule="exact"/>
              <w:ind w:left="107" w:right="-3"/>
              <w:rPr>
                <w:b/>
                <w:sz w:val="28"/>
              </w:rPr>
            </w:pPr>
          </w:p>
        </w:tc>
      </w:tr>
      <w:tr w:rsidR="00F73CFD" w14:paraId="52FDB86C" w14:textId="77777777" w:rsidTr="00715B5E">
        <w:trPr>
          <w:trHeight w:val="322"/>
        </w:trPr>
        <w:tc>
          <w:tcPr>
            <w:tcW w:w="767" w:type="dxa"/>
            <w:shd w:val="clear" w:color="auto" w:fill="548DD4" w:themeFill="text2" w:themeFillTint="99"/>
          </w:tcPr>
          <w:p w14:paraId="3427FD88" w14:textId="77777777" w:rsidR="00F73CFD" w:rsidRPr="003B541D" w:rsidRDefault="00F73CFD" w:rsidP="00F73CFD">
            <w:pPr>
              <w:ind w:right="-3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5</w:t>
            </w:r>
          </w:p>
        </w:tc>
        <w:tc>
          <w:tcPr>
            <w:tcW w:w="7596" w:type="dxa"/>
            <w:gridSpan w:val="2"/>
            <w:shd w:val="clear" w:color="auto" w:fill="548DD4" w:themeFill="text2" w:themeFillTint="99"/>
          </w:tcPr>
          <w:p w14:paraId="7D360C7D" w14:textId="77777777" w:rsidR="00F73CFD" w:rsidRPr="00DE63E9" w:rsidRDefault="00F73CFD" w:rsidP="00F73CFD">
            <w:pPr>
              <w:pStyle w:val="TableParagraph"/>
              <w:spacing w:line="303" w:lineRule="exact"/>
              <w:ind w:left="105" w:right="-3"/>
              <w:rPr>
                <w:b/>
                <w:color w:val="FFFFFF" w:themeColor="background1"/>
                <w:sz w:val="28"/>
              </w:rPr>
            </w:pPr>
            <w:r w:rsidRPr="00DE63E9">
              <w:rPr>
                <w:b/>
                <w:color w:val="FFFFFF" w:themeColor="background1"/>
                <w:sz w:val="28"/>
              </w:rPr>
              <w:t>Навыки управления фронтальным погрузчиком</w:t>
            </w:r>
          </w:p>
          <w:p w14:paraId="1D8A1F8F" w14:textId="77777777" w:rsidR="00F73CFD" w:rsidRPr="00DE63E9" w:rsidRDefault="00F73CFD" w:rsidP="00F73CFD">
            <w:pPr>
              <w:pStyle w:val="TableParagraph"/>
              <w:spacing w:line="303" w:lineRule="exact"/>
              <w:ind w:left="105" w:right="-3"/>
              <w:rPr>
                <w:b/>
                <w:color w:val="FFFFFF" w:themeColor="background1"/>
                <w:sz w:val="28"/>
              </w:rPr>
            </w:pPr>
          </w:p>
        </w:tc>
        <w:tc>
          <w:tcPr>
            <w:tcW w:w="1276" w:type="dxa"/>
            <w:shd w:val="clear" w:color="auto" w:fill="548DD4" w:themeFill="text2" w:themeFillTint="99"/>
          </w:tcPr>
          <w:p w14:paraId="56E96613" w14:textId="77777777" w:rsidR="00F73CFD" w:rsidRPr="002A32AC" w:rsidRDefault="002A32AC" w:rsidP="00F73CFD">
            <w:pPr>
              <w:pStyle w:val="TableParagraph"/>
              <w:spacing w:line="303" w:lineRule="exact"/>
              <w:ind w:left="107" w:right="-3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2A32AC">
              <w:rPr>
                <w:b/>
                <w:color w:val="FFFFFF" w:themeColor="background1"/>
                <w:sz w:val="36"/>
                <w:szCs w:val="36"/>
              </w:rPr>
              <w:t>26</w:t>
            </w:r>
          </w:p>
        </w:tc>
      </w:tr>
      <w:tr w:rsidR="00F73CFD" w14:paraId="08381B17" w14:textId="77777777" w:rsidTr="00715B5E">
        <w:trPr>
          <w:trHeight w:val="322"/>
        </w:trPr>
        <w:tc>
          <w:tcPr>
            <w:tcW w:w="767" w:type="dxa"/>
            <w:shd w:val="clear" w:color="auto" w:fill="auto"/>
          </w:tcPr>
          <w:p w14:paraId="6A98F90C" w14:textId="77777777" w:rsidR="00F73CFD" w:rsidRDefault="00F73CFD" w:rsidP="00F73CFD">
            <w:pPr>
              <w:ind w:right="-3"/>
              <w:rPr>
                <w:b/>
                <w:sz w:val="24"/>
              </w:rPr>
            </w:pPr>
          </w:p>
        </w:tc>
        <w:tc>
          <w:tcPr>
            <w:tcW w:w="7596" w:type="dxa"/>
            <w:gridSpan w:val="2"/>
            <w:shd w:val="clear" w:color="auto" w:fill="auto"/>
          </w:tcPr>
          <w:p w14:paraId="09973E32" w14:textId="77777777" w:rsidR="00F73CFD" w:rsidRDefault="00F73CFD" w:rsidP="00F73CFD">
            <w:pPr>
              <w:pStyle w:val="TableParagraph"/>
              <w:ind w:left="57" w:right="-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 должен знать и понимать</w:t>
            </w:r>
          </w:p>
          <w:p w14:paraId="0A39A8CF" w14:textId="77777777" w:rsidR="00F73CFD" w:rsidRPr="00DE63E9" w:rsidRDefault="00F73CFD" w:rsidP="004740E5">
            <w:pPr>
              <w:pStyle w:val="TableParagraph"/>
              <w:numPr>
                <w:ilvl w:val="0"/>
                <w:numId w:val="16"/>
              </w:numPr>
              <w:ind w:left="57" w:right="-3" w:firstLine="0"/>
              <w:rPr>
                <w:sz w:val="24"/>
                <w:szCs w:val="24"/>
              </w:rPr>
            </w:pPr>
            <w:r w:rsidRPr="00DE63E9">
              <w:rPr>
                <w:sz w:val="24"/>
                <w:szCs w:val="24"/>
              </w:rPr>
              <w:t>требования инструкции по эксплуатации фронтального погрузчика;</w:t>
            </w:r>
          </w:p>
          <w:p w14:paraId="610DB9DB" w14:textId="77777777" w:rsidR="00F73CFD" w:rsidRPr="00DE63E9" w:rsidRDefault="00F73CFD" w:rsidP="004740E5">
            <w:pPr>
              <w:pStyle w:val="TableParagraph"/>
              <w:numPr>
                <w:ilvl w:val="0"/>
                <w:numId w:val="16"/>
              </w:numPr>
              <w:ind w:left="57" w:right="-3" w:firstLine="0"/>
              <w:rPr>
                <w:sz w:val="24"/>
                <w:szCs w:val="24"/>
              </w:rPr>
            </w:pPr>
            <w:r w:rsidRPr="00DE63E9">
              <w:rPr>
                <w:sz w:val="24"/>
                <w:szCs w:val="24"/>
              </w:rPr>
              <w:t>правила дорожного движения, правила производственной и технической</w:t>
            </w:r>
            <w:r w:rsidRPr="00DE63E9">
              <w:rPr>
                <w:sz w:val="24"/>
                <w:szCs w:val="24"/>
              </w:rPr>
              <w:tab/>
              <w:t>эксплуатации фронтального погрузчика;</w:t>
            </w:r>
          </w:p>
          <w:p w14:paraId="669FEA49" w14:textId="77777777" w:rsidR="00F73CFD" w:rsidRPr="00DE63E9" w:rsidRDefault="00F73CFD" w:rsidP="004740E5">
            <w:pPr>
              <w:pStyle w:val="TableParagraph"/>
              <w:numPr>
                <w:ilvl w:val="0"/>
                <w:numId w:val="16"/>
              </w:numPr>
              <w:ind w:left="57" w:right="-3" w:firstLine="0"/>
              <w:rPr>
                <w:sz w:val="24"/>
                <w:szCs w:val="24"/>
              </w:rPr>
            </w:pPr>
            <w:r w:rsidRPr="00DE63E9">
              <w:rPr>
                <w:sz w:val="24"/>
                <w:szCs w:val="24"/>
              </w:rPr>
              <w:t>устройство,   технические</w:t>
            </w:r>
            <w:r w:rsidRPr="00DE63E9">
              <w:rPr>
                <w:sz w:val="24"/>
                <w:szCs w:val="24"/>
              </w:rPr>
              <w:tab/>
              <w:t>характеристики фронтального погрузчика и его составных частей;</w:t>
            </w:r>
          </w:p>
          <w:p w14:paraId="1FEBE9A8" w14:textId="77777777" w:rsidR="00F73CFD" w:rsidRPr="00DE63E9" w:rsidRDefault="00F73CFD" w:rsidP="004740E5">
            <w:pPr>
              <w:pStyle w:val="TableParagraph"/>
              <w:numPr>
                <w:ilvl w:val="0"/>
                <w:numId w:val="16"/>
              </w:numPr>
              <w:ind w:left="57" w:right="-3" w:firstLine="0"/>
              <w:rPr>
                <w:sz w:val="24"/>
                <w:szCs w:val="24"/>
              </w:rPr>
            </w:pPr>
            <w:r w:rsidRPr="00DE63E9">
              <w:rPr>
                <w:sz w:val="24"/>
                <w:szCs w:val="24"/>
              </w:rPr>
              <w:t>правила допуска машиниста к управлению фронтальным погрузчиком;</w:t>
            </w:r>
          </w:p>
          <w:p w14:paraId="386FA487" w14:textId="77777777" w:rsidR="00F73CFD" w:rsidRPr="00DE63E9" w:rsidRDefault="00F73CFD" w:rsidP="004740E5">
            <w:pPr>
              <w:pStyle w:val="TableParagraph"/>
              <w:numPr>
                <w:ilvl w:val="0"/>
                <w:numId w:val="16"/>
              </w:numPr>
              <w:ind w:left="57" w:right="-3" w:firstLine="0"/>
              <w:rPr>
                <w:sz w:val="24"/>
                <w:szCs w:val="24"/>
              </w:rPr>
            </w:pPr>
            <w:r w:rsidRPr="00DE63E9">
              <w:rPr>
                <w:sz w:val="24"/>
                <w:szCs w:val="24"/>
              </w:rPr>
              <w:t>динамические свойства фронтального погрузчика</w:t>
            </w:r>
            <w:r w:rsidR="00D60759">
              <w:rPr>
                <w:sz w:val="24"/>
                <w:szCs w:val="24"/>
              </w:rPr>
              <w:t xml:space="preserve"> и</w:t>
            </w:r>
            <w:r w:rsidRPr="00DE63E9">
              <w:rPr>
                <w:sz w:val="24"/>
                <w:szCs w:val="24"/>
              </w:rPr>
              <w:t xml:space="preserve"> возможности его торможения;</w:t>
            </w:r>
          </w:p>
          <w:p w14:paraId="2E07A85C" w14:textId="77777777" w:rsidR="00F73CFD" w:rsidRPr="00DE63E9" w:rsidRDefault="00F73CFD" w:rsidP="004740E5">
            <w:pPr>
              <w:pStyle w:val="TableParagraph"/>
              <w:numPr>
                <w:ilvl w:val="0"/>
                <w:numId w:val="16"/>
              </w:numPr>
              <w:ind w:left="57" w:right="-3" w:firstLine="0"/>
              <w:rPr>
                <w:sz w:val="24"/>
                <w:szCs w:val="24"/>
              </w:rPr>
            </w:pPr>
            <w:r w:rsidRPr="00DE63E9">
              <w:rPr>
                <w:sz w:val="24"/>
                <w:szCs w:val="24"/>
              </w:rPr>
              <w:t>особенности геометрии фронтального погрузчика и показатели его проходимости.</w:t>
            </w:r>
          </w:p>
        </w:tc>
        <w:tc>
          <w:tcPr>
            <w:tcW w:w="1276" w:type="dxa"/>
            <w:shd w:val="clear" w:color="auto" w:fill="auto"/>
          </w:tcPr>
          <w:p w14:paraId="76D298AD" w14:textId="77777777" w:rsidR="00F73CFD" w:rsidRPr="00DE63E9" w:rsidRDefault="00F73CFD" w:rsidP="00F73CFD">
            <w:pPr>
              <w:pStyle w:val="TableParagraph"/>
              <w:spacing w:line="303" w:lineRule="exact"/>
              <w:ind w:left="107" w:right="-3"/>
              <w:rPr>
                <w:b/>
                <w:sz w:val="28"/>
              </w:rPr>
            </w:pPr>
          </w:p>
        </w:tc>
      </w:tr>
      <w:tr w:rsidR="00F73CFD" w14:paraId="58C78831" w14:textId="77777777" w:rsidTr="00715B5E">
        <w:trPr>
          <w:trHeight w:val="322"/>
        </w:trPr>
        <w:tc>
          <w:tcPr>
            <w:tcW w:w="767" w:type="dxa"/>
            <w:shd w:val="clear" w:color="auto" w:fill="auto"/>
          </w:tcPr>
          <w:p w14:paraId="6B73E6BE" w14:textId="77777777" w:rsidR="00F73CFD" w:rsidRPr="00DE63E9" w:rsidRDefault="00F73CFD" w:rsidP="00F73CFD">
            <w:pPr>
              <w:ind w:right="-3"/>
              <w:rPr>
                <w:b/>
                <w:sz w:val="24"/>
              </w:rPr>
            </w:pPr>
          </w:p>
        </w:tc>
        <w:tc>
          <w:tcPr>
            <w:tcW w:w="7596" w:type="dxa"/>
            <w:gridSpan w:val="2"/>
            <w:shd w:val="clear" w:color="auto" w:fill="auto"/>
          </w:tcPr>
          <w:p w14:paraId="5867F95D" w14:textId="77777777" w:rsidR="00F73CFD" w:rsidRDefault="00F73CFD" w:rsidP="00F73CFD">
            <w:pPr>
              <w:pStyle w:val="TableParagraph"/>
              <w:ind w:left="57" w:right="-3"/>
              <w:rPr>
                <w:sz w:val="24"/>
              </w:rPr>
            </w:pPr>
            <w:r>
              <w:rPr>
                <w:sz w:val="24"/>
              </w:rPr>
              <w:t>Участник должен уметь:</w:t>
            </w:r>
          </w:p>
          <w:p w14:paraId="27D645D2" w14:textId="77777777" w:rsidR="00F73CFD" w:rsidRPr="00DE63E9" w:rsidRDefault="00F73CFD" w:rsidP="004740E5">
            <w:pPr>
              <w:pStyle w:val="TableParagraph"/>
              <w:numPr>
                <w:ilvl w:val="0"/>
                <w:numId w:val="20"/>
              </w:numPr>
              <w:ind w:left="57" w:right="-3" w:firstLine="0"/>
              <w:rPr>
                <w:sz w:val="24"/>
              </w:rPr>
            </w:pPr>
            <w:r w:rsidRPr="00DE63E9">
              <w:rPr>
                <w:sz w:val="24"/>
              </w:rPr>
              <w:t>управлять фронтальным погрузчиком в различных условиях движения;</w:t>
            </w:r>
          </w:p>
          <w:p w14:paraId="62414561" w14:textId="77777777" w:rsidR="00F73CFD" w:rsidRPr="00DE63E9" w:rsidRDefault="00F73CFD" w:rsidP="004740E5">
            <w:pPr>
              <w:pStyle w:val="TableParagraph"/>
              <w:numPr>
                <w:ilvl w:val="0"/>
                <w:numId w:val="20"/>
              </w:numPr>
              <w:ind w:left="57" w:right="-3" w:firstLine="0"/>
              <w:rPr>
                <w:b/>
                <w:sz w:val="28"/>
              </w:rPr>
            </w:pPr>
            <w:r w:rsidRPr="00DE63E9">
              <w:rPr>
                <w:sz w:val="24"/>
              </w:rPr>
              <w:lastRenderedPageBreak/>
              <w:t>соблюдать правила дорожного движения и БЭСМ и Т.</w:t>
            </w:r>
          </w:p>
        </w:tc>
        <w:tc>
          <w:tcPr>
            <w:tcW w:w="1276" w:type="dxa"/>
            <w:shd w:val="clear" w:color="auto" w:fill="auto"/>
          </w:tcPr>
          <w:p w14:paraId="7D0F8E00" w14:textId="77777777" w:rsidR="00F73CFD" w:rsidRPr="00DE63E9" w:rsidRDefault="00F73CFD" w:rsidP="00F73CFD">
            <w:pPr>
              <w:pStyle w:val="TableParagraph"/>
              <w:spacing w:line="303" w:lineRule="exact"/>
              <w:ind w:left="107" w:right="-3"/>
              <w:rPr>
                <w:b/>
                <w:sz w:val="28"/>
              </w:rPr>
            </w:pPr>
          </w:p>
        </w:tc>
      </w:tr>
      <w:tr w:rsidR="00F73CFD" w14:paraId="65A5074A" w14:textId="77777777" w:rsidTr="00715B5E">
        <w:trPr>
          <w:trHeight w:val="322"/>
        </w:trPr>
        <w:tc>
          <w:tcPr>
            <w:tcW w:w="767" w:type="dxa"/>
            <w:shd w:val="clear" w:color="auto" w:fill="548DD4" w:themeFill="text2" w:themeFillTint="99"/>
          </w:tcPr>
          <w:p w14:paraId="79C092BE" w14:textId="77777777" w:rsidR="00F73CFD" w:rsidRPr="003B541D" w:rsidRDefault="00F73CFD" w:rsidP="00F73CFD">
            <w:pPr>
              <w:ind w:right="-3"/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6</w:t>
            </w:r>
          </w:p>
        </w:tc>
        <w:tc>
          <w:tcPr>
            <w:tcW w:w="7596" w:type="dxa"/>
            <w:gridSpan w:val="2"/>
            <w:shd w:val="clear" w:color="auto" w:fill="548DD4" w:themeFill="text2" w:themeFillTint="99"/>
          </w:tcPr>
          <w:p w14:paraId="6BCA8625" w14:textId="77777777" w:rsidR="00F73CFD" w:rsidRPr="00DE63E9" w:rsidRDefault="00F73CFD" w:rsidP="00F73CFD">
            <w:pPr>
              <w:pStyle w:val="TableParagraph"/>
              <w:spacing w:line="303" w:lineRule="exact"/>
              <w:ind w:left="105" w:right="-3"/>
              <w:rPr>
                <w:b/>
                <w:color w:val="FFFFFF" w:themeColor="background1"/>
                <w:sz w:val="28"/>
              </w:rPr>
            </w:pPr>
            <w:r w:rsidRPr="00DE63E9">
              <w:rPr>
                <w:b/>
                <w:color w:val="FFFFFF" w:themeColor="background1"/>
                <w:sz w:val="28"/>
              </w:rPr>
              <w:t>Производство работ на фронтальном погрузчике</w:t>
            </w:r>
          </w:p>
          <w:p w14:paraId="538934D9" w14:textId="77777777" w:rsidR="00F73CFD" w:rsidRPr="00DE63E9" w:rsidRDefault="00F73CFD" w:rsidP="00F73CFD">
            <w:pPr>
              <w:pStyle w:val="TableParagraph"/>
              <w:spacing w:line="303" w:lineRule="exact"/>
              <w:ind w:left="105" w:right="-3"/>
              <w:rPr>
                <w:b/>
                <w:color w:val="FFFFFF" w:themeColor="background1"/>
                <w:sz w:val="28"/>
              </w:rPr>
            </w:pPr>
          </w:p>
        </w:tc>
        <w:tc>
          <w:tcPr>
            <w:tcW w:w="1276" w:type="dxa"/>
            <w:shd w:val="clear" w:color="auto" w:fill="548DD4" w:themeFill="text2" w:themeFillTint="99"/>
          </w:tcPr>
          <w:p w14:paraId="51BD48F7" w14:textId="77777777" w:rsidR="00F73CFD" w:rsidRPr="002A32AC" w:rsidRDefault="00C2415A" w:rsidP="00F73CFD">
            <w:pPr>
              <w:pStyle w:val="TableParagraph"/>
              <w:spacing w:line="303" w:lineRule="exact"/>
              <w:ind w:left="107" w:right="-3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2A32AC">
              <w:rPr>
                <w:b/>
                <w:color w:val="FFFFFF" w:themeColor="background1"/>
                <w:sz w:val="36"/>
                <w:szCs w:val="36"/>
              </w:rPr>
              <w:t>2</w:t>
            </w:r>
            <w:r w:rsidR="002A32AC" w:rsidRPr="002A32AC">
              <w:rPr>
                <w:b/>
                <w:color w:val="FFFFFF" w:themeColor="background1"/>
                <w:sz w:val="36"/>
                <w:szCs w:val="36"/>
              </w:rPr>
              <w:t>0</w:t>
            </w:r>
          </w:p>
        </w:tc>
      </w:tr>
      <w:tr w:rsidR="00F73CFD" w14:paraId="6C39BB13" w14:textId="77777777" w:rsidTr="00715B5E">
        <w:trPr>
          <w:trHeight w:val="322"/>
        </w:trPr>
        <w:tc>
          <w:tcPr>
            <w:tcW w:w="767" w:type="dxa"/>
            <w:shd w:val="clear" w:color="auto" w:fill="FFFFFF" w:themeFill="background1"/>
          </w:tcPr>
          <w:p w14:paraId="0715A0BD" w14:textId="77777777" w:rsidR="00F73CFD" w:rsidRPr="009F204D" w:rsidRDefault="00F73CFD" w:rsidP="00F73CFD">
            <w:pPr>
              <w:ind w:right="-3"/>
              <w:rPr>
                <w:sz w:val="24"/>
              </w:rPr>
            </w:pPr>
          </w:p>
        </w:tc>
        <w:tc>
          <w:tcPr>
            <w:tcW w:w="7596" w:type="dxa"/>
            <w:gridSpan w:val="2"/>
            <w:shd w:val="clear" w:color="auto" w:fill="FFFFFF" w:themeFill="background1"/>
          </w:tcPr>
          <w:p w14:paraId="63C439FD" w14:textId="77777777" w:rsidR="00F73CFD" w:rsidRPr="00DE63E9" w:rsidRDefault="00F73CFD" w:rsidP="00F73CFD">
            <w:pPr>
              <w:pStyle w:val="TableParagraph"/>
              <w:ind w:left="57" w:right="-3"/>
              <w:rPr>
                <w:sz w:val="24"/>
                <w:szCs w:val="24"/>
              </w:rPr>
            </w:pPr>
            <w:r w:rsidRPr="00DE63E9">
              <w:rPr>
                <w:sz w:val="24"/>
                <w:szCs w:val="24"/>
              </w:rPr>
              <w:t>Участник должен знать и понимать:</w:t>
            </w:r>
          </w:p>
          <w:p w14:paraId="79F19C1D" w14:textId="77777777" w:rsidR="00F73CFD" w:rsidRPr="00DE63E9" w:rsidRDefault="00F73CFD" w:rsidP="004740E5">
            <w:pPr>
              <w:pStyle w:val="TableParagraph"/>
              <w:numPr>
                <w:ilvl w:val="0"/>
                <w:numId w:val="16"/>
              </w:numPr>
              <w:ind w:left="57" w:right="-3" w:firstLine="0"/>
              <w:rPr>
                <w:sz w:val="24"/>
                <w:szCs w:val="24"/>
              </w:rPr>
            </w:pPr>
            <w:r w:rsidRPr="00DE63E9">
              <w:rPr>
                <w:sz w:val="24"/>
                <w:szCs w:val="24"/>
              </w:rPr>
              <w:t>способы</w:t>
            </w:r>
            <w:r w:rsidRPr="00DE63E9">
              <w:rPr>
                <w:sz w:val="24"/>
                <w:szCs w:val="24"/>
              </w:rPr>
              <w:tab/>
              <w:t>управления</w:t>
            </w:r>
            <w:r w:rsidRPr="00DE63E9">
              <w:rPr>
                <w:sz w:val="24"/>
                <w:szCs w:val="24"/>
              </w:rPr>
              <w:tab/>
              <w:t>рабочими</w:t>
            </w:r>
            <w:r w:rsidRPr="00DE63E9">
              <w:rPr>
                <w:sz w:val="24"/>
                <w:szCs w:val="24"/>
              </w:rPr>
              <w:tab/>
              <w:t>органами фронтального погрузчика, кинематику движения ковша и стрелы в пространстве;</w:t>
            </w:r>
          </w:p>
          <w:p w14:paraId="44FEF261" w14:textId="77777777" w:rsidR="00F73CFD" w:rsidRPr="00DE63E9" w:rsidRDefault="00F73CFD" w:rsidP="004740E5">
            <w:pPr>
              <w:pStyle w:val="TableParagraph"/>
              <w:numPr>
                <w:ilvl w:val="0"/>
                <w:numId w:val="16"/>
              </w:numPr>
              <w:ind w:left="57" w:right="-3" w:firstLine="0"/>
              <w:rPr>
                <w:sz w:val="24"/>
                <w:szCs w:val="24"/>
              </w:rPr>
            </w:pPr>
            <w:r w:rsidRPr="00DE63E9">
              <w:rPr>
                <w:sz w:val="24"/>
                <w:szCs w:val="24"/>
              </w:rPr>
              <w:t>технологию производства работ, выполняемых на фронтальном</w:t>
            </w:r>
            <w:r w:rsidR="00D60759">
              <w:rPr>
                <w:sz w:val="24"/>
                <w:szCs w:val="24"/>
              </w:rPr>
              <w:t xml:space="preserve"> </w:t>
            </w:r>
            <w:r w:rsidRPr="00DE63E9">
              <w:rPr>
                <w:sz w:val="24"/>
                <w:szCs w:val="24"/>
              </w:rPr>
              <w:t>погрузчике</w:t>
            </w:r>
            <w:r w:rsidR="00D60759">
              <w:rPr>
                <w:sz w:val="24"/>
                <w:szCs w:val="24"/>
              </w:rPr>
              <w:t xml:space="preserve"> </w:t>
            </w:r>
            <w:r w:rsidRPr="00DE63E9">
              <w:rPr>
                <w:sz w:val="24"/>
                <w:szCs w:val="24"/>
              </w:rPr>
              <w:t>и порядок их проведения;</w:t>
            </w:r>
          </w:p>
          <w:p w14:paraId="03A5582C" w14:textId="77777777" w:rsidR="00F73CFD" w:rsidRPr="00DE63E9" w:rsidRDefault="00F73CFD" w:rsidP="004740E5">
            <w:pPr>
              <w:pStyle w:val="TableParagraph"/>
              <w:numPr>
                <w:ilvl w:val="0"/>
                <w:numId w:val="16"/>
              </w:numPr>
              <w:ind w:left="57" w:right="-3" w:firstLine="0"/>
              <w:rPr>
                <w:sz w:val="24"/>
                <w:szCs w:val="24"/>
              </w:rPr>
            </w:pPr>
            <w:r w:rsidRPr="00DE63E9">
              <w:rPr>
                <w:sz w:val="24"/>
                <w:szCs w:val="24"/>
              </w:rPr>
              <w:t>действие установленной сигнализации при работе и в движении;</w:t>
            </w:r>
          </w:p>
          <w:p w14:paraId="793436CB" w14:textId="77777777" w:rsidR="00F73CFD" w:rsidRPr="00DE63E9" w:rsidRDefault="00F73CFD" w:rsidP="004740E5">
            <w:pPr>
              <w:pStyle w:val="TableParagraph"/>
              <w:numPr>
                <w:ilvl w:val="0"/>
                <w:numId w:val="16"/>
              </w:numPr>
              <w:ind w:left="57" w:right="-3" w:firstLine="0"/>
              <w:rPr>
                <w:sz w:val="24"/>
                <w:szCs w:val="24"/>
              </w:rPr>
            </w:pPr>
            <w:r w:rsidRPr="00DE63E9">
              <w:rPr>
                <w:sz w:val="24"/>
                <w:szCs w:val="24"/>
              </w:rPr>
              <w:t>технические</w:t>
            </w:r>
            <w:r w:rsidRPr="00DE63E9">
              <w:rPr>
                <w:sz w:val="24"/>
                <w:szCs w:val="24"/>
              </w:rPr>
              <w:tab/>
              <w:t>регламенты, производственные инструкции по безопасной эксплуатации машины и порядок действий при возникновении нештатных ситуаций.</w:t>
            </w:r>
          </w:p>
        </w:tc>
        <w:tc>
          <w:tcPr>
            <w:tcW w:w="1276" w:type="dxa"/>
            <w:shd w:val="clear" w:color="auto" w:fill="FFFFFF" w:themeFill="background1"/>
          </w:tcPr>
          <w:p w14:paraId="63270D65" w14:textId="77777777" w:rsidR="00F73CFD" w:rsidRPr="00DE63E9" w:rsidRDefault="00F73CFD" w:rsidP="00F73CFD">
            <w:pPr>
              <w:pStyle w:val="TableParagraph"/>
              <w:ind w:left="107" w:right="-3"/>
              <w:rPr>
                <w:sz w:val="28"/>
              </w:rPr>
            </w:pPr>
          </w:p>
        </w:tc>
      </w:tr>
      <w:tr w:rsidR="00F73CFD" w14:paraId="07CAAE8A" w14:textId="77777777" w:rsidTr="00715B5E">
        <w:trPr>
          <w:trHeight w:val="322"/>
        </w:trPr>
        <w:tc>
          <w:tcPr>
            <w:tcW w:w="767" w:type="dxa"/>
            <w:shd w:val="clear" w:color="auto" w:fill="FFFFFF" w:themeFill="background1"/>
          </w:tcPr>
          <w:p w14:paraId="7DCAAA81" w14:textId="77777777" w:rsidR="00F73CFD" w:rsidRPr="00DE63E9" w:rsidRDefault="00F73CFD" w:rsidP="00F73CFD">
            <w:pPr>
              <w:ind w:right="-3"/>
              <w:rPr>
                <w:sz w:val="24"/>
              </w:rPr>
            </w:pPr>
          </w:p>
        </w:tc>
        <w:tc>
          <w:tcPr>
            <w:tcW w:w="7596" w:type="dxa"/>
            <w:gridSpan w:val="2"/>
            <w:shd w:val="clear" w:color="auto" w:fill="FFFFFF" w:themeFill="background1"/>
          </w:tcPr>
          <w:p w14:paraId="62FC1890" w14:textId="77777777" w:rsidR="00F73CFD" w:rsidRDefault="00F73CFD" w:rsidP="00F73CFD">
            <w:pPr>
              <w:pStyle w:val="TableParagraph"/>
              <w:ind w:left="57" w:right="-3"/>
              <w:rPr>
                <w:sz w:val="24"/>
              </w:rPr>
            </w:pPr>
            <w:r>
              <w:rPr>
                <w:sz w:val="24"/>
              </w:rPr>
              <w:t>Участник должен уметь:</w:t>
            </w:r>
          </w:p>
          <w:p w14:paraId="7C473655" w14:textId="77777777" w:rsidR="00F73CFD" w:rsidRPr="00DE63E9" w:rsidRDefault="00F73CFD" w:rsidP="004740E5">
            <w:pPr>
              <w:pStyle w:val="TableParagraph"/>
              <w:numPr>
                <w:ilvl w:val="0"/>
                <w:numId w:val="17"/>
              </w:numPr>
              <w:ind w:left="57" w:right="-3" w:firstLine="0"/>
              <w:rPr>
                <w:sz w:val="24"/>
              </w:rPr>
            </w:pPr>
            <w:r w:rsidRPr="00DE63E9">
              <w:rPr>
                <w:sz w:val="24"/>
              </w:rPr>
              <w:t>выполнять работы по профилированию земляного полотна;</w:t>
            </w:r>
          </w:p>
          <w:p w14:paraId="52FC5BE8" w14:textId="77777777" w:rsidR="00F73CFD" w:rsidRPr="00DE63E9" w:rsidRDefault="00F73CFD" w:rsidP="004740E5">
            <w:pPr>
              <w:pStyle w:val="TableParagraph"/>
              <w:numPr>
                <w:ilvl w:val="0"/>
                <w:numId w:val="17"/>
              </w:numPr>
              <w:ind w:left="57" w:right="-3" w:firstLine="0"/>
              <w:rPr>
                <w:sz w:val="24"/>
              </w:rPr>
            </w:pPr>
            <w:r w:rsidRPr="00DE63E9">
              <w:rPr>
                <w:sz w:val="24"/>
              </w:rPr>
              <w:t>выполнять работы по разработке и перемещению грунтов;</w:t>
            </w:r>
          </w:p>
          <w:p w14:paraId="365EA507" w14:textId="77777777" w:rsidR="00F73CFD" w:rsidRPr="00DE63E9" w:rsidRDefault="00F73CFD" w:rsidP="004740E5">
            <w:pPr>
              <w:pStyle w:val="TableParagraph"/>
              <w:numPr>
                <w:ilvl w:val="0"/>
                <w:numId w:val="17"/>
              </w:numPr>
              <w:ind w:left="57" w:right="-3" w:firstLine="0"/>
              <w:rPr>
                <w:sz w:val="24"/>
              </w:rPr>
            </w:pPr>
            <w:r w:rsidRPr="00DE63E9">
              <w:rPr>
                <w:sz w:val="24"/>
              </w:rPr>
              <w:t>выполнять работы по погрузке автомобилей- самосвалов, складированию материалов, разработке котлованов и траншей;</w:t>
            </w:r>
          </w:p>
          <w:p w14:paraId="67EDDDE6" w14:textId="77777777" w:rsidR="00F73CFD" w:rsidRPr="00DE63E9" w:rsidRDefault="00F73CFD" w:rsidP="004740E5">
            <w:pPr>
              <w:pStyle w:val="TableParagraph"/>
              <w:numPr>
                <w:ilvl w:val="0"/>
                <w:numId w:val="17"/>
              </w:numPr>
              <w:ind w:left="57" w:right="-3" w:firstLine="0"/>
              <w:rPr>
                <w:sz w:val="24"/>
              </w:rPr>
            </w:pPr>
            <w:r w:rsidRPr="00DE63E9">
              <w:rPr>
                <w:sz w:val="24"/>
              </w:rPr>
              <w:t>выполн</w:t>
            </w:r>
            <w:r w:rsidR="00061236">
              <w:rPr>
                <w:sz w:val="24"/>
              </w:rPr>
              <w:t>ять</w:t>
            </w:r>
            <w:r w:rsidRPr="00DE63E9">
              <w:rPr>
                <w:sz w:val="24"/>
              </w:rPr>
              <w:t xml:space="preserve"> работы по восстановлению дорожных покрытий;</w:t>
            </w:r>
          </w:p>
          <w:p w14:paraId="2B66B106" w14:textId="77777777" w:rsidR="00F73CFD" w:rsidRPr="00DE63E9" w:rsidRDefault="00F73CFD" w:rsidP="004740E5">
            <w:pPr>
              <w:pStyle w:val="TableParagraph"/>
              <w:numPr>
                <w:ilvl w:val="0"/>
                <w:numId w:val="17"/>
              </w:numPr>
              <w:ind w:left="57" w:right="-3" w:firstLine="0"/>
              <w:rPr>
                <w:sz w:val="24"/>
              </w:rPr>
            </w:pPr>
            <w:r w:rsidRPr="00DE63E9">
              <w:rPr>
                <w:sz w:val="24"/>
              </w:rPr>
              <w:t xml:space="preserve">выполнять работы по разрушению прочных грунтов и твердых </w:t>
            </w:r>
            <w:r w:rsidR="00061236">
              <w:rPr>
                <w:sz w:val="24"/>
              </w:rPr>
              <w:t>материалов</w:t>
            </w:r>
            <w:r w:rsidRPr="00DE63E9">
              <w:rPr>
                <w:sz w:val="24"/>
              </w:rPr>
              <w:t>;</w:t>
            </w:r>
          </w:p>
          <w:p w14:paraId="1DA1FF4F" w14:textId="77777777" w:rsidR="00F73CFD" w:rsidRPr="00DE63E9" w:rsidRDefault="00F73CFD" w:rsidP="004740E5">
            <w:pPr>
              <w:pStyle w:val="TableParagraph"/>
              <w:numPr>
                <w:ilvl w:val="0"/>
                <w:numId w:val="17"/>
              </w:numPr>
              <w:ind w:left="57" w:right="-3" w:firstLine="0"/>
              <w:rPr>
                <w:sz w:val="24"/>
              </w:rPr>
            </w:pPr>
            <w:r w:rsidRPr="00DE63E9">
              <w:rPr>
                <w:sz w:val="24"/>
              </w:rPr>
              <w:t>выявлять, устранять и предотвращать возможные причины нарушений в работе фронтального погрузчика;</w:t>
            </w:r>
          </w:p>
          <w:p w14:paraId="6ACC4227" w14:textId="77777777" w:rsidR="00F73CFD" w:rsidRPr="00DE63E9" w:rsidRDefault="00F73CFD" w:rsidP="004740E5">
            <w:pPr>
              <w:pStyle w:val="TableParagraph"/>
              <w:numPr>
                <w:ilvl w:val="0"/>
                <w:numId w:val="17"/>
              </w:numPr>
              <w:ind w:left="57" w:right="-3" w:firstLine="0"/>
              <w:rPr>
                <w:sz w:val="24"/>
              </w:rPr>
            </w:pPr>
            <w:r w:rsidRPr="00DE63E9">
              <w:rPr>
                <w:sz w:val="24"/>
              </w:rPr>
              <w:t>следить за показаниями контрольных приборов и сигнализацией при работе на фронтальном погрузчике и в движении;</w:t>
            </w:r>
          </w:p>
          <w:p w14:paraId="3912C4CF" w14:textId="77777777" w:rsidR="00F73CFD" w:rsidRPr="00DE63E9" w:rsidRDefault="00F73CFD" w:rsidP="004740E5">
            <w:pPr>
              <w:pStyle w:val="TableParagraph"/>
              <w:numPr>
                <w:ilvl w:val="0"/>
                <w:numId w:val="17"/>
              </w:numPr>
              <w:ind w:left="57" w:right="-3" w:firstLine="0"/>
              <w:rPr>
                <w:sz w:val="24"/>
              </w:rPr>
            </w:pPr>
            <w:r w:rsidRPr="00DE63E9">
              <w:rPr>
                <w:sz w:val="24"/>
              </w:rPr>
              <w:t>контролировать наличие посторонних предметов,</w:t>
            </w:r>
            <w:r w:rsidR="00061236">
              <w:rPr>
                <w:sz w:val="24"/>
              </w:rPr>
              <w:t xml:space="preserve"> </w:t>
            </w:r>
            <w:r w:rsidRPr="00DE63E9">
              <w:rPr>
                <w:sz w:val="24"/>
              </w:rPr>
              <w:t>ограждений и предупредительных знаков в рабочей зоне;</w:t>
            </w:r>
          </w:p>
          <w:p w14:paraId="20150FBE" w14:textId="77777777" w:rsidR="00F73CFD" w:rsidRPr="00DE63E9" w:rsidRDefault="00F73CFD" w:rsidP="004740E5">
            <w:pPr>
              <w:pStyle w:val="TableParagraph"/>
              <w:numPr>
                <w:ilvl w:val="0"/>
                <w:numId w:val="17"/>
              </w:numPr>
              <w:ind w:left="57" w:right="-3" w:firstLine="0"/>
              <w:rPr>
                <w:sz w:val="24"/>
              </w:rPr>
            </w:pPr>
            <w:r w:rsidRPr="00DE63E9">
              <w:rPr>
                <w:sz w:val="24"/>
              </w:rPr>
              <w:t>выявлять,</w:t>
            </w:r>
            <w:r w:rsidRPr="00DE63E9">
              <w:rPr>
                <w:sz w:val="24"/>
              </w:rPr>
              <w:tab/>
              <w:t>устранять</w:t>
            </w:r>
            <w:r w:rsidRPr="00DE63E9">
              <w:rPr>
                <w:sz w:val="24"/>
              </w:rPr>
              <w:tab/>
              <w:t>и</w:t>
            </w:r>
            <w:r w:rsidRPr="00DE63E9">
              <w:rPr>
                <w:sz w:val="24"/>
              </w:rPr>
              <w:tab/>
              <w:t>предотвращать</w:t>
            </w:r>
            <w:r w:rsidRPr="00DE63E9">
              <w:rPr>
                <w:sz w:val="24"/>
              </w:rPr>
              <w:tab/>
              <w:t>причины нарушений технологического процесса.</w:t>
            </w:r>
          </w:p>
        </w:tc>
        <w:tc>
          <w:tcPr>
            <w:tcW w:w="1276" w:type="dxa"/>
            <w:shd w:val="clear" w:color="auto" w:fill="FFFFFF" w:themeFill="background1"/>
          </w:tcPr>
          <w:p w14:paraId="6309BDFE" w14:textId="77777777" w:rsidR="00F73CFD" w:rsidRPr="00DE63E9" w:rsidRDefault="00F73CFD" w:rsidP="00F73CFD">
            <w:pPr>
              <w:pStyle w:val="TableParagraph"/>
              <w:ind w:left="107" w:right="-3"/>
              <w:rPr>
                <w:sz w:val="28"/>
              </w:rPr>
            </w:pPr>
          </w:p>
        </w:tc>
      </w:tr>
      <w:tr w:rsidR="00F73CFD" w14:paraId="21FAFD94" w14:textId="77777777" w:rsidTr="00715B5E">
        <w:trPr>
          <w:trHeight w:val="322"/>
        </w:trPr>
        <w:tc>
          <w:tcPr>
            <w:tcW w:w="767" w:type="dxa"/>
            <w:shd w:val="clear" w:color="auto" w:fill="313D4F"/>
          </w:tcPr>
          <w:p w14:paraId="0596A1E1" w14:textId="77777777" w:rsidR="00F73CFD" w:rsidRPr="00DE63E9" w:rsidRDefault="00F73CFD" w:rsidP="00F73CFD">
            <w:pPr>
              <w:ind w:right="-3"/>
              <w:rPr>
                <w:sz w:val="24"/>
              </w:rPr>
            </w:pPr>
          </w:p>
        </w:tc>
        <w:tc>
          <w:tcPr>
            <w:tcW w:w="7596" w:type="dxa"/>
            <w:gridSpan w:val="2"/>
            <w:shd w:val="clear" w:color="auto" w:fill="313D4F"/>
          </w:tcPr>
          <w:p w14:paraId="7ECCDB9F" w14:textId="77777777" w:rsidR="00F73CFD" w:rsidRDefault="00F73CFD" w:rsidP="00F73CFD">
            <w:pPr>
              <w:pStyle w:val="TableParagraph"/>
              <w:spacing w:line="303" w:lineRule="exact"/>
              <w:ind w:left="105" w:right="-3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Всего</w:t>
            </w:r>
          </w:p>
        </w:tc>
        <w:tc>
          <w:tcPr>
            <w:tcW w:w="1276" w:type="dxa"/>
            <w:shd w:val="clear" w:color="auto" w:fill="313D4F"/>
          </w:tcPr>
          <w:p w14:paraId="14126D62" w14:textId="77777777" w:rsidR="00F73CFD" w:rsidRDefault="00F73CFD" w:rsidP="00F73CFD">
            <w:pPr>
              <w:pStyle w:val="TableParagraph"/>
              <w:spacing w:line="303" w:lineRule="exact"/>
              <w:ind w:left="107" w:right="-3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100</w:t>
            </w:r>
          </w:p>
        </w:tc>
      </w:tr>
    </w:tbl>
    <w:p w14:paraId="34DEDA5A" w14:textId="77777777" w:rsidR="009D37F9" w:rsidRDefault="009D37F9">
      <w:pPr>
        <w:pStyle w:val="a3"/>
        <w:spacing w:before="3"/>
        <w:ind w:left="0"/>
        <w:rPr>
          <w:sz w:val="13"/>
        </w:rPr>
      </w:pPr>
    </w:p>
    <w:p w14:paraId="646B8263" w14:textId="77777777" w:rsidR="0083325B" w:rsidRDefault="0083325B">
      <w:pPr>
        <w:pStyle w:val="a3"/>
        <w:spacing w:before="3"/>
        <w:ind w:left="0"/>
        <w:rPr>
          <w:sz w:val="13"/>
        </w:rPr>
      </w:pPr>
    </w:p>
    <w:p w14:paraId="0B760C0D" w14:textId="77777777" w:rsidR="0083325B" w:rsidRDefault="0083325B">
      <w:pPr>
        <w:pStyle w:val="a3"/>
        <w:spacing w:before="3"/>
        <w:ind w:left="0"/>
        <w:rPr>
          <w:sz w:val="13"/>
        </w:rPr>
      </w:pPr>
    </w:p>
    <w:p w14:paraId="4AB8FA68" w14:textId="77777777" w:rsidR="0083325B" w:rsidRDefault="0083325B">
      <w:pPr>
        <w:pStyle w:val="a3"/>
        <w:spacing w:before="3"/>
        <w:ind w:left="0"/>
        <w:rPr>
          <w:sz w:val="13"/>
        </w:rPr>
      </w:pPr>
    </w:p>
    <w:p w14:paraId="356B3DA6" w14:textId="77777777" w:rsidR="0083325B" w:rsidRDefault="0083325B">
      <w:pPr>
        <w:pStyle w:val="a3"/>
        <w:spacing w:before="3"/>
        <w:ind w:left="0"/>
        <w:rPr>
          <w:sz w:val="13"/>
        </w:rPr>
      </w:pPr>
    </w:p>
    <w:p w14:paraId="6E28E949" w14:textId="77777777" w:rsidR="009D37F9" w:rsidRPr="001A523C" w:rsidRDefault="00CF438C" w:rsidP="004740E5">
      <w:pPr>
        <w:pStyle w:val="110"/>
        <w:numPr>
          <w:ilvl w:val="0"/>
          <w:numId w:val="13"/>
        </w:numPr>
        <w:tabs>
          <w:tab w:val="left" w:pos="1143"/>
        </w:tabs>
        <w:spacing w:before="0" w:line="360" w:lineRule="auto"/>
        <w:ind w:right="2521" w:firstLine="0"/>
        <w:rPr>
          <w:sz w:val="32"/>
        </w:rPr>
      </w:pPr>
      <w:bookmarkStart w:id="6" w:name="_bookmark6"/>
      <w:bookmarkEnd w:id="6"/>
      <w:r w:rsidRPr="001A523C">
        <w:rPr>
          <w:sz w:val="32"/>
        </w:rPr>
        <w:t>ОЦЕНОЧНАЯ СТРАТЕГИЯ И ТЕХНИЧЕСКИЕ ОСОБЕННОСТИ</w:t>
      </w:r>
      <w:r w:rsidR="001D5F90">
        <w:rPr>
          <w:sz w:val="32"/>
        </w:rPr>
        <w:t xml:space="preserve"> </w:t>
      </w:r>
      <w:r w:rsidRPr="001A523C">
        <w:rPr>
          <w:sz w:val="32"/>
        </w:rPr>
        <w:t>ОЦЕНКИ</w:t>
      </w:r>
    </w:p>
    <w:p w14:paraId="328A8982" w14:textId="77777777" w:rsidR="009D37F9" w:rsidRPr="001A523C" w:rsidRDefault="00CF438C" w:rsidP="004740E5">
      <w:pPr>
        <w:pStyle w:val="210"/>
        <w:numPr>
          <w:ilvl w:val="1"/>
          <w:numId w:val="13"/>
        </w:numPr>
        <w:tabs>
          <w:tab w:val="left" w:pos="1999"/>
        </w:tabs>
        <w:spacing w:line="360" w:lineRule="auto"/>
        <w:ind w:left="1998"/>
      </w:pPr>
      <w:bookmarkStart w:id="7" w:name="_bookmark7"/>
      <w:bookmarkEnd w:id="7"/>
      <w:r w:rsidRPr="001A523C">
        <w:t>ОСНОВНЫЕ</w:t>
      </w:r>
      <w:r w:rsidR="001D5F90">
        <w:t xml:space="preserve"> </w:t>
      </w:r>
      <w:r w:rsidRPr="001A523C">
        <w:t>ТРЕБОВАНИЯ</w:t>
      </w:r>
    </w:p>
    <w:p w14:paraId="07CA20F6" w14:textId="77777777" w:rsidR="009D37F9" w:rsidRPr="001A523C" w:rsidRDefault="00CF438C" w:rsidP="001A523C">
      <w:pPr>
        <w:pStyle w:val="a3"/>
        <w:spacing w:line="360" w:lineRule="auto"/>
        <w:ind w:right="832" w:firstLine="707"/>
        <w:jc w:val="both"/>
      </w:pPr>
      <w:r w:rsidRPr="001A523C">
        <w:t>Стратегия устанавливает принципы и методы, которым должны соответствовать оценка и начисление баллов WSR.</w:t>
      </w:r>
    </w:p>
    <w:p w14:paraId="705F43F2" w14:textId="77777777" w:rsidR="009D37F9" w:rsidRPr="001A523C" w:rsidRDefault="00CF438C" w:rsidP="001A523C">
      <w:pPr>
        <w:pStyle w:val="a3"/>
        <w:spacing w:line="360" w:lineRule="auto"/>
        <w:ind w:right="825" w:firstLine="707"/>
        <w:jc w:val="both"/>
      </w:pPr>
      <w:r w:rsidRPr="001A523C">
        <w:t xml:space="preserve">Экспертная оценка лежит в основе соревнований WSR. По этой причине </w:t>
      </w:r>
      <w:r w:rsidRPr="001A523C">
        <w:lastRenderedPageBreak/>
        <w:t>она является предметом постоянного профессионального совершенствования и тщательного исследования. Накопленный опыт в оценке будет определять будущее использование и направление развития основных инструментов оценки, применяемых на соревнованиях WSR: схема выставления оценки, конкурсное задание и информационная система чемпионата (CIS).</w:t>
      </w:r>
    </w:p>
    <w:p w14:paraId="11BE9F2A" w14:textId="77777777" w:rsidR="009D37F9" w:rsidRPr="001A523C" w:rsidRDefault="00CF438C" w:rsidP="001A523C">
      <w:pPr>
        <w:pStyle w:val="a3"/>
        <w:spacing w:line="360" w:lineRule="auto"/>
        <w:ind w:right="829" w:firstLine="707"/>
        <w:jc w:val="both"/>
      </w:pPr>
      <w:r w:rsidRPr="001A523C">
        <w:t>Оценка на соревнованиях WSR попадает в одну из двух категорий: измерение и судейское решение. Для обеих категорий оценки использование точных эталонов для сравнения, по которым оценивается каждый аспект, является существенным для гарантии качества.</w:t>
      </w:r>
    </w:p>
    <w:p w14:paraId="58ECD8A9" w14:textId="77777777" w:rsidR="009D37F9" w:rsidRPr="001A523C" w:rsidRDefault="00CF438C" w:rsidP="001A523C">
      <w:pPr>
        <w:pStyle w:val="a3"/>
        <w:spacing w:line="360" w:lineRule="auto"/>
        <w:ind w:right="822" w:firstLine="707"/>
        <w:jc w:val="both"/>
      </w:pPr>
      <w:r w:rsidRPr="001A523C">
        <w:t>Схема выставления оценки должна соответствовать процентным показателям в WSSS. Конкурсное задание является средством оценки для соревнования по компетенции, и оно также должно соответствовать WSSS. Информационная система чемпионата (CIS) обеспечивает своевременную и точную запись оценок, что способствует надлежащей организации соревнований.</w:t>
      </w:r>
    </w:p>
    <w:p w14:paraId="1140B366" w14:textId="77777777" w:rsidR="009D37F9" w:rsidRDefault="00CF438C" w:rsidP="001A523C">
      <w:pPr>
        <w:pStyle w:val="a3"/>
        <w:spacing w:line="360" w:lineRule="auto"/>
        <w:ind w:right="824" w:firstLine="707"/>
        <w:jc w:val="both"/>
      </w:pPr>
      <w:r w:rsidRPr="001A523C">
        <w:t>Схема выставления оценки в общих чертах является определяющим фактором для процесса разработки Конкурсного задания. В процессе дальнейшей разработки Схема выставления оценки и Конкурсное задание будут разрабатываться и развиваться посредством итеративного процесса для того, чтобы совместно оптимизировать взаимосвязи в рамках WSSS</w:t>
      </w:r>
      <w:r w:rsidR="00EA3F31" w:rsidRPr="00EA3F31">
        <w:t xml:space="preserve"> </w:t>
      </w:r>
      <w:r w:rsidRPr="001A523C">
        <w:t>и</w:t>
      </w:r>
      <w:r w:rsidR="00EA3F31" w:rsidRPr="00EA3F31">
        <w:t xml:space="preserve"> </w:t>
      </w:r>
      <w:r w:rsidRPr="001A523C">
        <w:t>Стратегии оценки. Они представляются на утверждение Менеджеру компетенции вместе, чтобы демонстрировать их качество и соответствие  WSSS.</w:t>
      </w:r>
    </w:p>
    <w:p w14:paraId="7A2F0806" w14:textId="77777777" w:rsidR="005040A3" w:rsidRPr="001A523C" w:rsidRDefault="005040A3" w:rsidP="00126F35">
      <w:pPr>
        <w:pStyle w:val="a3"/>
        <w:spacing w:line="360" w:lineRule="auto"/>
        <w:ind w:right="824"/>
        <w:jc w:val="both"/>
      </w:pPr>
    </w:p>
    <w:p w14:paraId="7953C251" w14:textId="77777777" w:rsidR="009D37F9" w:rsidRPr="001A523C" w:rsidRDefault="00CF438C" w:rsidP="004740E5">
      <w:pPr>
        <w:pStyle w:val="110"/>
        <w:numPr>
          <w:ilvl w:val="0"/>
          <w:numId w:val="13"/>
        </w:numPr>
        <w:tabs>
          <w:tab w:val="left" w:pos="1140"/>
        </w:tabs>
        <w:spacing w:before="0" w:line="360" w:lineRule="auto"/>
        <w:ind w:firstLine="0"/>
        <w:rPr>
          <w:sz w:val="32"/>
        </w:rPr>
      </w:pPr>
      <w:bookmarkStart w:id="8" w:name="_bookmark8"/>
      <w:bookmarkEnd w:id="8"/>
      <w:r w:rsidRPr="001A523C">
        <w:rPr>
          <w:sz w:val="32"/>
        </w:rPr>
        <w:t>СХЕМА ВЫСТАВЛЕНИЯ</w:t>
      </w:r>
      <w:r w:rsidR="001D5F90">
        <w:rPr>
          <w:sz w:val="32"/>
        </w:rPr>
        <w:t xml:space="preserve"> </w:t>
      </w:r>
      <w:r w:rsidRPr="001A523C">
        <w:rPr>
          <w:sz w:val="32"/>
        </w:rPr>
        <w:t>ОЦЕНКИ</w:t>
      </w:r>
    </w:p>
    <w:p w14:paraId="1D528C3F" w14:textId="77777777" w:rsidR="009D37F9" w:rsidRDefault="00CF438C" w:rsidP="004740E5">
      <w:pPr>
        <w:pStyle w:val="210"/>
        <w:numPr>
          <w:ilvl w:val="1"/>
          <w:numId w:val="13"/>
        </w:numPr>
        <w:tabs>
          <w:tab w:val="left" w:pos="1999"/>
        </w:tabs>
        <w:spacing w:line="360" w:lineRule="auto"/>
        <w:ind w:left="1998"/>
      </w:pPr>
      <w:bookmarkStart w:id="9" w:name="_bookmark9"/>
      <w:bookmarkEnd w:id="9"/>
      <w:r>
        <w:t>ОБЩИЕ</w:t>
      </w:r>
      <w:r w:rsidR="001D5F90">
        <w:t xml:space="preserve"> </w:t>
      </w:r>
      <w:r>
        <w:t>УКАЗАНИЯ</w:t>
      </w:r>
    </w:p>
    <w:p w14:paraId="02DB193E" w14:textId="77777777" w:rsidR="009D37F9" w:rsidRDefault="00CF438C" w:rsidP="001A523C">
      <w:pPr>
        <w:pStyle w:val="a3"/>
        <w:spacing w:line="360" w:lineRule="auto"/>
        <w:ind w:right="822" w:firstLine="707"/>
        <w:jc w:val="both"/>
      </w:pPr>
      <w:r>
        <w:t xml:space="preserve">В данном разделе описывается роль и место Схемы выставления оценки, процесс выставления экспертом оценки конкурсанту за выполнение </w:t>
      </w:r>
      <w:r>
        <w:lastRenderedPageBreak/>
        <w:t>конкурсного задания, а также процедуры и требования к выставлению оценки.</w:t>
      </w:r>
    </w:p>
    <w:p w14:paraId="2A641686" w14:textId="77777777" w:rsidR="009D37F9" w:rsidRDefault="00CF438C" w:rsidP="001A523C">
      <w:pPr>
        <w:pStyle w:val="a3"/>
        <w:spacing w:line="360" w:lineRule="auto"/>
        <w:ind w:right="823" w:firstLine="707"/>
        <w:jc w:val="both"/>
      </w:pPr>
      <w:r>
        <w:t>Схема выставления оценки является основным инструментом соревнований WSR, определяя соответствие оценки Конкурсного задания и WSSS. Она предназначена для распределения баллов по каждому оцениваемому аспекту, который может относиться только к одному модулю WSSS.</w:t>
      </w:r>
    </w:p>
    <w:p w14:paraId="5CC0D298" w14:textId="77777777" w:rsidR="009D37F9" w:rsidRDefault="00CF438C" w:rsidP="001A523C">
      <w:pPr>
        <w:pStyle w:val="a3"/>
        <w:spacing w:line="360" w:lineRule="auto"/>
        <w:ind w:right="825" w:firstLine="707"/>
        <w:jc w:val="both"/>
      </w:pPr>
      <w:r>
        <w:t>Отражая весовые коэффициенты, указанные в WSSS Схема выставления оценок устанавливает параметры разработки Конкурсного задания. В зависимости от природы навыка и требований к его оцениванию</w:t>
      </w:r>
      <w:r w:rsidR="001A523C">
        <w:t xml:space="preserve">, может быть полезно, </w:t>
      </w:r>
      <w:r>
        <w:t>изначально</w:t>
      </w:r>
      <w:r w:rsidR="001A523C">
        <w:t>,</w:t>
      </w:r>
      <w:r>
        <w:t xml:space="preserve"> разработать Схему выставления оценок более детально, чтобы она послужила руководством к разработке Конкурсного задания. В другом случае разработка Конкурсного задания должна основываться на обобщённой Схеме выставления оценки. Дальнейшая разработка Конкурсного задания сопровождается разработкой аспектов оценки.</w:t>
      </w:r>
    </w:p>
    <w:p w14:paraId="6C5BFFBC" w14:textId="77777777" w:rsidR="009D37F9" w:rsidRDefault="00CF438C" w:rsidP="001A523C">
      <w:pPr>
        <w:pStyle w:val="a3"/>
        <w:spacing w:line="360" w:lineRule="auto"/>
        <w:ind w:right="825" w:firstLine="707"/>
        <w:jc w:val="both"/>
      </w:pPr>
      <w:r>
        <w:t>В разделе 2.1 указан максимально допустимый процент отклонения, Схемы выставления оценки Конкурсного задания от долевых соотношений, приведенных в Спецификации стандартов.</w:t>
      </w:r>
    </w:p>
    <w:p w14:paraId="206ECC6E" w14:textId="77777777" w:rsidR="009D37F9" w:rsidRDefault="00CF438C" w:rsidP="001A523C">
      <w:pPr>
        <w:pStyle w:val="a3"/>
        <w:spacing w:line="360" w:lineRule="auto"/>
        <w:ind w:right="822" w:firstLine="707"/>
        <w:jc w:val="both"/>
      </w:pPr>
      <w:r>
        <w:t>Схема выставления оценки и Конкурсное задание могут разрабатываться одним человеком, группой экспертов или сторонним разработчиком.  Подробная и окончательная Схема выставления оценки и Конкурсное задание, должны быть утверждены Менеджером</w:t>
      </w:r>
      <w:r w:rsidR="0040418C">
        <w:t xml:space="preserve"> </w:t>
      </w:r>
      <w:r>
        <w:t>компетенции.</w:t>
      </w:r>
    </w:p>
    <w:p w14:paraId="55A558A0" w14:textId="77777777" w:rsidR="00FC084F" w:rsidRDefault="00FC084F" w:rsidP="00FC084F">
      <w:pPr>
        <w:pStyle w:val="a3"/>
        <w:spacing w:line="360" w:lineRule="auto"/>
        <w:ind w:right="824" w:firstLine="707"/>
        <w:jc w:val="both"/>
      </w:pPr>
      <w:r>
        <w:t>Кроме того, всем экспертам предлагается представлять свои предложения по разработке Схем выставления оценки и Конкурсных заданий на форум экспертов для дальнейшего их рассмотрения Менеджером компетенции.</w:t>
      </w:r>
    </w:p>
    <w:p w14:paraId="4345C299" w14:textId="77777777" w:rsidR="00FC084F" w:rsidRDefault="00FC084F" w:rsidP="00FC084F">
      <w:pPr>
        <w:pStyle w:val="a3"/>
        <w:spacing w:line="360" w:lineRule="auto"/>
        <w:ind w:right="823" w:firstLine="707"/>
        <w:jc w:val="both"/>
      </w:pPr>
      <w:r>
        <w:t xml:space="preserve">Во всех случаях полная и утвержденная Менеджером компетенции Схема выставления оценки должна быть введена в информационную систему соревнований (CIS) не менее чем за два дня до начала соревнований, с использованием стандартной электронной таблицы CIS или других согласованных способов. Главный эксперт является ответственным за данный </w:t>
      </w:r>
      <w:r>
        <w:lastRenderedPageBreak/>
        <w:t>процесс.</w:t>
      </w:r>
    </w:p>
    <w:p w14:paraId="66474491" w14:textId="77777777" w:rsidR="00FC084F" w:rsidRDefault="00FC084F" w:rsidP="001A523C">
      <w:pPr>
        <w:pStyle w:val="a3"/>
        <w:spacing w:line="360" w:lineRule="auto"/>
        <w:ind w:right="822" w:firstLine="707"/>
        <w:jc w:val="both"/>
      </w:pPr>
    </w:p>
    <w:p w14:paraId="571E5879" w14:textId="77777777" w:rsidR="00274E67" w:rsidRDefault="00274E67" w:rsidP="00274E67">
      <w:pPr>
        <w:pStyle w:val="210"/>
        <w:tabs>
          <w:tab w:val="left" w:pos="1999"/>
        </w:tabs>
        <w:spacing w:line="360" w:lineRule="auto"/>
        <w:ind w:firstLine="0"/>
      </w:pPr>
      <w:bookmarkStart w:id="10" w:name="_bookmark10"/>
      <w:bookmarkEnd w:id="10"/>
    </w:p>
    <w:p w14:paraId="42350614" w14:textId="77777777" w:rsidR="009D37F9" w:rsidRDefault="00CF438C" w:rsidP="004740E5">
      <w:pPr>
        <w:pStyle w:val="210"/>
        <w:numPr>
          <w:ilvl w:val="1"/>
          <w:numId w:val="13"/>
        </w:numPr>
        <w:tabs>
          <w:tab w:val="left" w:pos="1999"/>
        </w:tabs>
        <w:spacing w:line="360" w:lineRule="auto"/>
        <w:ind w:left="1998"/>
      </w:pPr>
      <w:r>
        <w:t>КРИТЕРИИ</w:t>
      </w:r>
      <w:r w:rsidR="00FC084F">
        <w:t xml:space="preserve"> </w:t>
      </w:r>
      <w:r>
        <w:t>ОЦЕНКИ</w:t>
      </w:r>
    </w:p>
    <w:p w14:paraId="07370B3B" w14:textId="77777777" w:rsidR="009D37F9" w:rsidRDefault="00CF438C" w:rsidP="001A523C">
      <w:pPr>
        <w:pStyle w:val="a3"/>
        <w:spacing w:line="360" w:lineRule="auto"/>
        <w:ind w:right="824" w:firstLine="707"/>
        <w:jc w:val="both"/>
      </w:pPr>
      <w:r>
        <w:t>Основные заголовки Схемы выставления оценки являются критериями оценки. В некоторых соревнованиях по компетенции критерии оценки могут совпадать с заголовками разделов в WSSS; в других они могут полностью отличаться. Как правило, бывает от пяти до девяти критериев оценки, при этом количество критериев оценки должно быть не менее трёх. Независимо от того, совпадают ли они с заголовками, Схема выставления оценки должна отражать долевые соотношения, указанные в WSSS.</w:t>
      </w:r>
    </w:p>
    <w:p w14:paraId="65B6815E" w14:textId="77777777" w:rsidR="009D37F9" w:rsidRDefault="00CF438C" w:rsidP="001A523C">
      <w:pPr>
        <w:pStyle w:val="a3"/>
        <w:spacing w:line="360" w:lineRule="auto"/>
        <w:ind w:right="824" w:firstLine="707"/>
        <w:jc w:val="both"/>
      </w:pPr>
      <w:r>
        <w:t>Критерии оценки создаются лицом (группой лиц), разрабатывающим Схему выставления оценки, которое может по своему усмотрению определять критерии, которые оно сочтет наиболее подходящими для оценки выполнения Конкурсного задания.</w:t>
      </w:r>
    </w:p>
    <w:p w14:paraId="258DD010" w14:textId="77777777" w:rsidR="009D37F9" w:rsidRDefault="00CF438C" w:rsidP="001A523C">
      <w:pPr>
        <w:pStyle w:val="a3"/>
        <w:spacing w:line="360" w:lineRule="auto"/>
        <w:ind w:right="828" w:firstLine="707"/>
        <w:jc w:val="both"/>
      </w:pPr>
      <w:r>
        <w:t>Сводная ведомость оценок, генерируемая CIS, включает перечень критериев оценки.</w:t>
      </w:r>
    </w:p>
    <w:p w14:paraId="4C73B247" w14:textId="77777777" w:rsidR="009D37F9" w:rsidRDefault="00CF438C" w:rsidP="001A523C">
      <w:pPr>
        <w:pStyle w:val="a3"/>
        <w:spacing w:line="360" w:lineRule="auto"/>
        <w:ind w:right="825" w:firstLine="707"/>
        <w:jc w:val="both"/>
      </w:pPr>
      <w:r>
        <w:t>Количество баллов, назначаемых по каждому критерию, рассчитывается CIS. Это будет общая сумма баллов, присужденных по каждому аспекту в рамках данного критерия оценки.</w:t>
      </w:r>
    </w:p>
    <w:p w14:paraId="0D8B3E0A" w14:textId="77777777" w:rsidR="00EF11E0" w:rsidRDefault="00EF11E0" w:rsidP="001A523C">
      <w:pPr>
        <w:pStyle w:val="a3"/>
        <w:spacing w:line="360" w:lineRule="auto"/>
        <w:ind w:right="825" w:firstLine="707"/>
        <w:jc w:val="both"/>
      </w:pPr>
    </w:p>
    <w:p w14:paraId="31D7BCDB" w14:textId="77777777" w:rsidR="00EF11E0" w:rsidRDefault="00EF11E0" w:rsidP="001A523C">
      <w:pPr>
        <w:pStyle w:val="a3"/>
        <w:spacing w:line="360" w:lineRule="auto"/>
        <w:ind w:right="825" w:firstLine="707"/>
        <w:jc w:val="both"/>
      </w:pPr>
    </w:p>
    <w:p w14:paraId="3C74F261" w14:textId="77777777" w:rsidR="009D37F9" w:rsidRDefault="00CF438C" w:rsidP="004740E5">
      <w:pPr>
        <w:pStyle w:val="210"/>
        <w:numPr>
          <w:ilvl w:val="1"/>
          <w:numId w:val="13"/>
        </w:numPr>
        <w:tabs>
          <w:tab w:val="left" w:pos="1999"/>
        </w:tabs>
        <w:spacing w:line="360" w:lineRule="auto"/>
        <w:ind w:left="1998"/>
      </w:pPr>
      <w:bookmarkStart w:id="11" w:name="_bookmark11"/>
      <w:bookmarkEnd w:id="11"/>
      <w:r>
        <w:t>СУБКРИТЕРИИ</w:t>
      </w:r>
    </w:p>
    <w:p w14:paraId="6D833E64" w14:textId="77777777" w:rsidR="009D37F9" w:rsidRDefault="00CF438C" w:rsidP="001A523C">
      <w:pPr>
        <w:pStyle w:val="a3"/>
        <w:spacing w:line="360" w:lineRule="auto"/>
        <w:ind w:left="1506"/>
      </w:pPr>
      <w:r>
        <w:t xml:space="preserve">Каждый критерий оценки разделяется на один или более </w:t>
      </w:r>
      <w:proofErr w:type="spellStart"/>
      <w:r>
        <w:t>субкритериев</w:t>
      </w:r>
      <w:proofErr w:type="spellEnd"/>
      <w:r>
        <w:t>.</w:t>
      </w:r>
    </w:p>
    <w:p w14:paraId="5EFD6349" w14:textId="77777777" w:rsidR="009D37F9" w:rsidRDefault="00CF438C" w:rsidP="001A523C">
      <w:pPr>
        <w:pStyle w:val="a3"/>
        <w:spacing w:line="360" w:lineRule="auto"/>
      </w:pPr>
      <w:r>
        <w:t xml:space="preserve">Каждый </w:t>
      </w:r>
      <w:proofErr w:type="spellStart"/>
      <w:r>
        <w:t>субкритерий</w:t>
      </w:r>
      <w:proofErr w:type="spellEnd"/>
      <w:r>
        <w:t xml:space="preserve"> становится заголовком Схемы выставления оценок.</w:t>
      </w:r>
    </w:p>
    <w:p w14:paraId="39D6C328" w14:textId="77777777" w:rsidR="00EF11E0" w:rsidRDefault="00EF11E0" w:rsidP="001A523C">
      <w:pPr>
        <w:spacing w:line="360" w:lineRule="auto"/>
      </w:pPr>
    </w:p>
    <w:p w14:paraId="7F09B4FD" w14:textId="77777777" w:rsidR="00EF11E0" w:rsidRDefault="00EF11E0" w:rsidP="00EF11E0">
      <w:pPr>
        <w:pStyle w:val="a3"/>
        <w:spacing w:line="360" w:lineRule="auto"/>
        <w:ind w:right="823" w:firstLine="707"/>
        <w:jc w:val="both"/>
      </w:pPr>
      <w:r>
        <w:t>В каждой ведомости оценок (</w:t>
      </w:r>
      <w:proofErr w:type="spellStart"/>
      <w:r>
        <w:t>субкритериев</w:t>
      </w:r>
      <w:proofErr w:type="spellEnd"/>
      <w:r>
        <w:t>) указан конкретный день, в который она будет заполняться.</w:t>
      </w:r>
    </w:p>
    <w:p w14:paraId="3271377C" w14:textId="77777777" w:rsidR="009D37F9" w:rsidRDefault="00EF11E0" w:rsidP="00274E67">
      <w:pPr>
        <w:pStyle w:val="a3"/>
        <w:spacing w:line="360" w:lineRule="auto"/>
        <w:ind w:right="829" w:firstLine="707"/>
        <w:jc w:val="both"/>
      </w:pPr>
      <w:r>
        <w:lastRenderedPageBreak/>
        <w:t>Каждая ведомость оценок (</w:t>
      </w:r>
      <w:proofErr w:type="spellStart"/>
      <w:r>
        <w:t>субкритериев</w:t>
      </w:r>
      <w:proofErr w:type="spellEnd"/>
      <w:r>
        <w:t>) содержит оцениваемые аспекты, подлежащие оценке. Для каждого вида оценки имеется специальная ведомость</w:t>
      </w:r>
      <w:r w:rsidR="00274E67">
        <w:t xml:space="preserve"> </w:t>
      </w:r>
      <w:r>
        <w:t>оценок</w:t>
      </w:r>
      <w:r w:rsidR="00451C7E">
        <w:t>.</w:t>
      </w:r>
    </w:p>
    <w:p w14:paraId="3C6A6757" w14:textId="77777777" w:rsidR="00274E67" w:rsidRDefault="00274E67" w:rsidP="00274E67">
      <w:pPr>
        <w:pStyle w:val="a3"/>
        <w:spacing w:line="360" w:lineRule="auto"/>
        <w:ind w:right="829" w:firstLine="707"/>
        <w:jc w:val="both"/>
      </w:pPr>
    </w:p>
    <w:p w14:paraId="590B3F88" w14:textId="77777777" w:rsidR="00274E67" w:rsidRDefault="00274E67" w:rsidP="00274E67">
      <w:pPr>
        <w:pStyle w:val="a3"/>
        <w:spacing w:line="360" w:lineRule="auto"/>
        <w:ind w:right="829" w:firstLine="707"/>
        <w:jc w:val="both"/>
      </w:pPr>
    </w:p>
    <w:p w14:paraId="1F9136D3" w14:textId="77777777" w:rsidR="00274E67" w:rsidRDefault="00274E67" w:rsidP="00274E67">
      <w:pPr>
        <w:pStyle w:val="a3"/>
        <w:spacing w:line="360" w:lineRule="auto"/>
        <w:ind w:right="829" w:firstLine="707"/>
        <w:jc w:val="both"/>
      </w:pPr>
    </w:p>
    <w:p w14:paraId="20F0FE24" w14:textId="77777777" w:rsidR="00274E67" w:rsidRDefault="00274E67" w:rsidP="00274E67">
      <w:pPr>
        <w:pStyle w:val="a3"/>
        <w:spacing w:line="360" w:lineRule="auto"/>
        <w:ind w:right="829" w:firstLine="707"/>
        <w:jc w:val="both"/>
        <w:rPr>
          <w:sz w:val="10"/>
        </w:rPr>
      </w:pPr>
    </w:p>
    <w:p w14:paraId="58527B7A" w14:textId="77777777" w:rsidR="009D37F9" w:rsidRDefault="00CF438C" w:rsidP="004740E5">
      <w:pPr>
        <w:pStyle w:val="210"/>
        <w:numPr>
          <w:ilvl w:val="1"/>
          <w:numId w:val="13"/>
        </w:numPr>
        <w:tabs>
          <w:tab w:val="left" w:pos="1999"/>
        </w:tabs>
        <w:spacing w:line="360" w:lineRule="auto"/>
        <w:ind w:left="1998"/>
      </w:pPr>
      <w:bookmarkStart w:id="12" w:name="_bookmark12"/>
      <w:bookmarkEnd w:id="12"/>
      <w:r>
        <w:t>АСПЕКТЫ</w:t>
      </w:r>
    </w:p>
    <w:p w14:paraId="6F57CD56" w14:textId="77777777" w:rsidR="009D37F9" w:rsidRDefault="00CF438C" w:rsidP="001A523C">
      <w:pPr>
        <w:pStyle w:val="a3"/>
        <w:spacing w:line="360" w:lineRule="auto"/>
        <w:ind w:right="824" w:firstLine="707"/>
        <w:jc w:val="both"/>
      </w:pPr>
      <w:r>
        <w:t>Каждый аспект подробно описывает один из оцениваемых показателей, а также возможные оценки или инструкции по выставлению оценок.</w:t>
      </w:r>
    </w:p>
    <w:p w14:paraId="166D4A2A" w14:textId="77777777" w:rsidR="009D37F9" w:rsidRPr="007B5A57" w:rsidRDefault="00CF438C" w:rsidP="001A523C">
      <w:pPr>
        <w:pStyle w:val="a3"/>
        <w:spacing w:line="360" w:lineRule="auto"/>
        <w:ind w:right="828" w:firstLine="707"/>
        <w:jc w:val="both"/>
        <w:rPr>
          <w:color w:val="C00000"/>
        </w:rPr>
      </w:pPr>
      <w:r>
        <w:t>В ведомости оценок подробно перечисляется каждый аспект, по которому выставляется отметка, вместе с назначенным для его оценки количеством баллов</w:t>
      </w:r>
      <w:r w:rsidRPr="007B5A57">
        <w:rPr>
          <w:color w:val="C00000"/>
        </w:rPr>
        <w:t>.</w:t>
      </w:r>
    </w:p>
    <w:p w14:paraId="79C2F2B7" w14:textId="77777777" w:rsidR="009D37F9" w:rsidRDefault="00CF438C" w:rsidP="001A523C">
      <w:pPr>
        <w:pStyle w:val="a3"/>
        <w:spacing w:line="360" w:lineRule="auto"/>
        <w:ind w:right="827" w:firstLine="707"/>
        <w:jc w:val="both"/>
      </w:pPr>
      <w:r w:rsidRPr="007D665D">
        <w:t>Сумма баллов, присуждаемых по каждому аспекту, должна попадать в диапазон баллов, определенных для каждого раздела компетенции в WSSS. Она будет отображаться в таблице распределения баллов CIS, в следующем формате:</w:t>
      </w:r>
    </w:p>
    <w:tbl>
      <w:tblPr>
        <w:tblStyle w:val="ac"/>
        <w:tblW w:w="9781" w:type="dxa"/>
        <w:tblInd w:w="817" w:type="dxa"/>
        <w:tblLayout w:type="fixed"/>
        <w:tblLook w:val="04A0" w:firstRow="1" w:lastRow="0" w:firstColumn="1" w:lastColumn="0" w:noHBand="0" w:noVBand="1"/>
      </w:tblPr>
      <w:tblGrid>
        <w:gridCol w:w="709"/>
        <w:gridCol w:w="381"/>
        <w:gridCol w:w="753"/>
        <w:gridCol w:w="850"/>
        <w:gridCol w:w="851"/>
        <w:gridCol w:w="709"/>
        <w:gridCol w:w="850"/>
        <w:gridCol w:w="1418"/>
        <w:gridCol w:w="1842"/>
        <w:gridCol w:w="1418"/>
      </w:tblGrid>
      <w:tr w:rsidR="00EF11E0" w14:paraId="15F9FE9C" w14:textId="77777777" w:rsidTr="00EA0CD9">
        <w:trPr>
          <w:cantSplit/>
          <w:trHeight w:val="1645"/>
        </w:trPr>
        <w:tc>
          <w:tcPr>
            <w:tcW w:w="709" w:type="dxa"/>
            <w:vMerge w:val="restart"/>
            <w:shd w:val="clear" w:color="auto" w:fill="1F497D" w:themeFill="text2"/>
            <w:textDirection w:val="btLr"/>
          </w:tcPr>
          <w:p w14:paraId="46E63EEE" w14:textId="77777777" w:rsidR="00EF11E0" w:rsidRPr="00D47F4A" w:rsidRDefault="00EF11E0" w:rsidP="00F4659B">
            <w:pPr>
              <w:pStyle w:val="a3"/>
              <w:ind w:left="113" w:right="113"/>
              <w:jc w:val="center"/>
              <w:rPr>
                <w:color w:val="FFFFFF" w:themeColor="background1"/>
              </w:rPr>
            </w:pPr>
            <w:r w:rsidRPr="00D47F4A">
              <w:rPr>
                <w:b/>
                <w:color w:val="FFFFFF" w:themeColor="background1"/>
                <w:sz w:val="24"/>
              </w:rPr>
              <w:t>Разделы Спецификации стандарта WS (WSSS)</w:t>
            </w:r>
          </w:p>
        </w:tc>
        <w:tc>
          <w:tcPr>
            <w:tcW w:w="4394" w:type="dxa"/>
            <w:gridSpan w:val="6"/>
            <w:shd w:val="clear" w:color="auto" w:fill="548DD4" w:themeFill="text2" w:themeFillTint="99"/>
          </w:tcPr>
          <w:p w14:paraId="0A091265" w14:textId="77777777" w:rsidR="00EF11E0" w:rsidRDefault="00EF11E0" w:rsidP="00F4659B">
            <w:pPr>
              <w:pStyle w:val="a3"/>
              <w:ind w:left="0"/>
              <w:jc w:val="center"/>
              <w:rPr>
                <w:b/>
                <w:color w:val="FFFFFF" w:themeColor="background1"/>
              </w:rPr>
            </w:pPr>
          </w:p>
          <w:p w14:paraId="19136FAE" w14:textId="77777777" w:rsidR="00EF11E0" w:rsidRDefault="00EF11E0" w:rsidP="00F4659B">
            <w:pPr>
              <w:pStyle w:val="a3"/>
              <w:ind w:left="0"/>
              <w:jc w:val="center"/>
              <w:rPr>
                <w:b/>
                <w:color w:val="FFFFFF" w:themeColor="background1"/>
              </w:rPr>
            </w:pPr>
          </w:p>
          <w:p w14:paraId="19B02886" w14:textId="77777777" w:rsidR="00EF11E0" w:rsidRDefault="00EF11E0" w:rsidP="00D47F4A">
            <w:pPr>
              <w:pStyle w:val="a3"/>
              <w:ind w:left="0"/>
              <w:jc w:val="center"/>
              <w:rPr>
                <w:b/>
                <w:color w:val="FFFFFF" w:themeColor="background1"/>
                <w:sz w:val="20"/>
                <w:szCs w:val="24"/>
              </w:rPr>
            </w:pPr>
            <w:r w:rsidRPr="00D47F4A">
              <w:rPr>
                <w:b/>
                <w:color w:val="FFFFFF" w:themeColor="background1"/>
              </w:rPr>
              <w:t>Критерии</w:t>
            </w:r>
          </w:p>
        </w:tc>
        <w:tc>
          <w:tcPr>
            <w:tcW w:w="1418" w:type="dxa"/>
            <w:vMerge w:val="restart"/>
            <w:shd w:val="clear" w:color="auto" w:fill="548DD4" w:themeFill="text2" w:themeFillTint="99"/>
          </w:tcPr>
          <w:p w14:paraId="160F6D01" w14:textId="77777777" w:rsidR="00EF11E0" w:rsidRDefault="00EF11E0" w:rsidP="00D47F4A">
            <w:pPr>
              <w:pStyle w:val="a3"/>
              <w:ind w:left="0"/>
              <w:jc w:val="center"/>
              <w:rPr>
                <w:b/>
                <w:color w:val="FFFFFF" w:themeColor="background1"/>
                <w:sz w:val="20"/>
                <w:szCs w:val="24"/>
              </w:rPr>
            </w:pPr>
          </w:p>
          <w:p w14:paraId="68D58E69" w14:textId="77777777" w:rsidR="00EF11E0" w:rsidRDefault="00EF11E0" w:rsidP="00D47F4A">
            <w:pPr>
              <w:pStyle w:val="a3"/>
              <w:ind w:left="0"/>
              <w:jc w:val="center"/>
              <w:rPr>
                <w:b/>
                <w:color w:val="FFFFFF" w:themeColor="background1"/>
                <w:sz w:val="20"/>
                <w:szCs w:val="24"/>
              </w:rPr>
            </w:pPr>
          </w:p>
          <w:p w14:paraId="63C5442F" w14:textId="77777777" w:rsidR="00EF11E0" w:rsidRPr="00D47F4A" w:rsidRDefault="00EF11E0" w:rsidP="00D47F4A">
            <w:pPr>
              <w:pStyle w:val="a3"/>
              <w:ind w:left="0"/>
              <w:jc w:val="center"/>
              <w:rPr>
                <w:b/>
                <w:color w:val="FFFFFF" w:themeColor="background1"/>
                <w:sz w:val="20"/>
                <w:szCs w:val="24"/>
              </w:rPr>
            </w:pPr>
            <w:r w:rsidRPr="00D47F4A">
              <w:rPr>
                <w:b/>
                <w:color w:val="FFFFFF" w:themeColor="background1"/>
                <w:sz w:val="20"/>
                <w:szCs w:val="24"/>
              </w:rPr>
              <w:t>Итого баллов за раздел WSSS</w:t>
            </w:r>
          </w:p>
        </w:tc>
        <w:tc>
          <w:tcPr>
            <w:tcW w:w="1842" w:type="dxa"/>
            <w:vMerge w:val="restart"/>
            <w:shd w:val="clear" w:color="auto" w:fill="548DD4" w:themeFill="text2" w:themeFillTint="99"/>
          </w:tcPr>
          <w:p w14:paraId="21D5AA73" w14:textId="77777777" w:rsidR="00EF11E0" w:rsidRDefault="00EF11E0" w:rsidP="00D47F4A">
            <w:pPr>
              <w:pStyle w:val="a3"/>
              <w:ind w:left="0"/>
              <w:jc w:val="center"/>
              <w:rPr>
                <w:b/>
                <w:color w:val="FFFFFF" w:themeColor="background1"/>
                <w:sz w:val="20"/>
                <w:szCs w:val="24"/>
              </w:rPr>
            </w:pPr>
          </w:p>
          <w:p w14:paraId="1CF8BC6B" w14:textId="77777777" w:rsidR="00EF11E0" w:rsidRDefault="00EF11E0" w:rsidP="00D47F4A">
            <w:pPr>
              <w:pStyle w:val="a3"/>
              <w:ind w:left="0"/>
              <w:jc w:val="center"/>
              <w:rPr>
                <w:b/>
                <w:color w:val="FFFFFF" w:themeColor="background1"/>
                <w:sz w:val="20"/>
                <w:szCs w:val="24"/>
              </w:rPr>
            </w:pPr>
          </w:p>
          <w:p w14:paraId="0D612905" w14:textId="77777777" w:rsidR="00EF11E0" w:rsidRPr="00D47F4A" w:rsidRDefault="00EF11E0" w:rsidP="00D47F4A">
            <w:pPr>
              <w:pStyle w:val="a3"/>
              <w:ind w:left="0"/>
              <w:jc w:val="center"/>
              <w:rPr>
                <w:b/>
                <w:color w:val="FFFFFF" w:themeColor="background1"/>
                <w:sz w:val="20"/>
                <w:szCs w:val="24"/>
              </w:rPr>
            </w:pPr>
            <w:r w:rsidRPr="00D47F4A">
              <w:rPr>
                <w:b/>
                <w:color w:val="FFFFFF" w:themeColor="background1"/>
                <w:sz w:val="20"/>
                <w:szCs w:val="24"/>
              </w:rPr>
              <w:t xml:space="preserve">Баллы спецификации стандартов </w:t>
            </w:r>
            <w:r w:rsidRPr="00D47F4A">
              <w:rPr>
                <w:b/>
                <w:color w:val="FFFFFF" w:themeColor="background1"/>
                <w:sz w:val="20"/>
                <w:szCs w:val="24"/>
                <w:lang w:val="en-US"/>
              </w:rPr>
              <w:t>WORLDSKILLS</w:t>
            </w:r>
            <w:r w:rsidRPr="00D47F4A">
              <w:rPr>
                <w:b/>
                <w:color w:val="FFFFFF" w:themeColor="background1"/>
                <w:sz w:val="20"/>
                <w:szCs w:val="24"/>
              </w:rPr>
              <w:t xml:space="preserve"> на каждый раздел</w:t>
            </w:r>
          </w:p>
        </w:tc>
        <w:tc>
          <w:tcPr>
            <w:tcW w:w="1418" w:type="dxa"/>
            <w:vMerge w:val="restart"/>
            <w:shd w:val="clear" w:color="auto" w:fill="548DD4" w:themeFill="text2" w:themeFillTint="99"/>
          </w:tcPr>
          <w:p w14:paraId="636F579E" w14:textId="77777777" w:rsidR="00EF11E0" w:rsidRDefault="00EF11E0" w:rsidP="00D47F4A">
            <w:pPr>
              <w:pStyle w:val="a3"/>
              <w:ind w:left="0"/>
              <w:jc w:val="center"/>
              <w:rPr>
                <w:b/>
                <w:color w:val="FFFFFF" w:themeColor="background1"/>
                <w:sz w:val="20"/>
                <w:szCs w:val="24"/>
              </w:rPr>
            </w:pPr>
          </w:p>
          <w:p w14:paraId="41812815" w14:textId="77777777" w:rsidR="00EF11E0" w:rsidRDefault="00EF11E0" w:rsidP="00D47F4A">
            <w:pPr>
              <w:pStyle w:val="a3"/>
              <w:ind w:left="0"/>
              <w:jc w:val="center"/>
              <w:rPr>
                <w:b/>
                <w:color w:val="FFFFFF" w:themeColor="background1"/>
                <w:sz w:val="20"/>
                <w:szCs w:val="24"/>
              </w:rPr>
            </w:pPr>
          </w:p>
          <w:p w14:paraId="12EB85BF" w14:textId="77777777" w:rsidR="00EF11E0" w:rsidRDefault="00EF11E0" w:rsidP="00D47F4A">
            <w:pPr>
              <w:pStyle w:val="a3"/>
              <w:ind w:left="0"/>
              <w:jc w:val="center"/>
              <w:rPr>
                <w:b/>
                <w:color w:val="FFFFFF" w:themeColor="background1"/>
                <w:sz w:val="20"/>
                <w:szCs w:val="24"/>
              </w:rPr>
            </w:pPr>
          </w:p>
          <w:p w14:paraId="7076BB3D" w14:textId="77777777" w:rsidR="00EF11E0" w:rsidRPr="00D47F4A" w:rsidRDefault="00EF11E0" w:rsidP="00D47F4A">
            <w:pPr>
              <w:pStyle w:val="a3"/>
              <w:ind w:left="0"/>
              <w:jc w:val="center"/>
              <w:rPr>
                <w:b/>
                <w:color w:val="FFFFFF" w:themeColor="background1"/>
                <w:sz w:val="20"/>
                <w:szCs w:val="24"/>
              </w:rPr>
            </w:pPr>
            <w:r w:rsidRPr="00D47F4A">
              <w:rPr>
                <w:b/>
                <w:color w:val="FFFFFF" w:themeColor="background1"/>
                <w:sz w:val="20"/>
                <w:szCs w:val="24"/>
              </w:rPr>
              <w:t>Величина отклонения</w:t>
            </w:r>
          </w:p>
        </w:tc>
      </w:tr>
      <w:tr w:rsidR="00126F35" w14:paraId="722F0BCA" w14:textId="77777777" w:rsidTr="00126F35">
        <w:trPr>
          <w:trHeight w:val="466"/>
        </w:trPr>
        <w:tc>
          <w:tcPr>
            <w:tcW w:w="709" w:type="dxa"/>
            <w:vMerge/>
            <w:shd w:val="clear" w:color="auto" w:fill="1F497D" w:themeFill="text2"/>
          </w:tcPr>
          <w:p w14:paraId="32A96C6E" w14:textId="77777777" w:rsidR="00126F35" w:rsidRDefault="00126F35" w:rsidP="00F4659B">
            <w:pPr>
              <w:pStyle w:val="a3"/>
              <w:ind w:left="0"/>
              <w:jc w:val="both"/>
            </w:pPr>
          </w:p>
        </w:tc>
        <w:tc>
          <w:tcPr>
            <w:tcW w:w="381" w:type="dxa"/>
            <w:shd w:val="clear" w:color="auto" w:fill="548DD4" w:themeFill="text2" w:themeFillTint="99"/>
          </w:tcPr>
          <w:p w14:paraId="28B195EC" w14:textId="77777777" w:rsidR="00126F35" w:rsidRDefault="00126F35" w:rsidP="00F4659B">
            <w:pPr>
              <w:pStyle w:val="a3"/>
              <w:ind w:left="0"/>
              <w:jc w:val="both"/>
            </w:pPr>
          </w:p>
        </w:tc>
        <w:tc>
          <w:tcPr>
            <w:tcW w:w="753" w:type="dxa"/>
            <w:shd w:val="clear" w:color="auto" w:fill="548DD4" w:themeFill="text2" w:themeFillTint="99"/>
          </w:tcPr>
          <w:p w14:paraId="3FD15008" w14:textId="77777777" w:rsidR="00126F35" w:rsidRPr="00D47F4A" w:rsidRDefault="00126F35" w:rsidP="00F4659B">
            <w:pPr>
              <w:pStyle w:val="a3"/>
              <w:ind w:left="0"/>
              <w:jc w:val="center"/>
              <w:rPr>
                <w:b/>
                <w:color w:val="FFFFFF" w:themeColor="background1"/>
                <w:lang w:val="en-US"/>
              </w:rPr>
            </w:pPr>
            <w:r w:rsidRPr="00D47F4A">
              <w:rPr>
                <w:b/>
                <w:color w:val="FFFFFF" w:themeColor="background1"/>
                <w:lang w:val="en-US"/>
              </w:rPr>
              <w:t>A</w:t>
            </w:r>
          </w:p>
        </w:tc>
        <w:tc>
          <w:tcPr>
            <w:tcW w:w="850" w:type="dxa"/>
            <w:shd w:val="clear" w:color="auto" w:fill="548DD4" w:themeFill="text2" w:themeFillTint="99"/>
          </w:tcPr>
          <w:p w14:paraId="5BF81FD1" w14:textId="77777777" w:rsidR="00126F35" w:rsidRPr="00D47F4A" w:rsidRDefault="00126F35" w:rsidP="00F4659B">
            <w:pPr>
              <w:pStyle w:val="a3"/>
              <w:ind w:left="0"/>
              <w:jc w:val="center"/>
              <w:rPr>
                <w:b/>
                <w:color w:val="FFFFFF" w:themeColor="background1"/>
                <w:lang w:val="en-US"/>
              </w:rPr>
            </w:pPr>
            <w:r w:rsidRPr="00D47F4A">
              <w:rPr>
                <w:b/>
                <w:color w:val="FFFFFF" w:themeColor="background1"/>
                <w:lang w:val="en-US"/>
              </w:rPr>
              <w:t>B</w:t>
            </w:r>
          </w:p>
        </w:tc>
        <w:tc>
          <w:tcPr>
            <w:tcW w:w="851" w:type="dxa"/>
            <w:shd w:val="clear" w:color="auto" w:fill="548DD4" w:themeFill="text2" w:themeFillTint="99"/>
          </w:tcPr>
          <w:p w14:paraId="58E977C1" w14:textId="77777777" w:rsidR="00126F35" w:rsidRPr="00D47F4A" w:rsidRDefault="00126F35" w:rsidP="00F4659B">
            <w:pPr>
              <w:pStyle w:val="a3"/>
              <w:ind w:left="0"/>
              <w:jc w:val="center"/>
              <w:rPr>
                <w:b/>
                <w:color w:val="FFFFFF" w:themeColor="background1"/>
                <w:lang w:val="en-US"/>
              </w:rPr>
            </w:pPr>
            <w:r w:rsidRPr="00D47F4A">
              <w:rPr>
                <w:b/>
                <w:color w:val="FFFFFF" w:themeColor="background1"/>
                <w:lang w:val="en-US"/>
              </w:rPr>
              <w:t>C</w:t>
            </w:r>
          </w:p>
        </w:tc>
        <w:tc>
          <w:tcPr>
            <w:tcW w:w="709" w:type="dxa"/>
            <w:shd w:val="clear" w:color="auto" w:fill="548DD4" w:themeFill="text2" w:themeFillTint="99"/>
          </w:tcPr>
          <w:p w14:paraId="0FA4175C" w14:textId="77777777" w:rsidR="00126F35" w:rsidRPr="00D47F4A" w:rsidRDefault="00126F35" w:rsidP="00F4659B">
            <w:pPr>
              <w:pStyle w:val="a3"/>
              <w:ind w:left="0"/>
              <w:jc w:val="center"/>
              <w:rPr>
                <w:b/>
                <w:color w:val="FFFFFF" w:themeColor="background1"/>
                <w:lang w:val="en-US"/>
              </w:rPr>
            </w:pPr>
            <w:r w:rsidRPr="00D47F4A">
              <w:rPr>
                <w:b/>
                <w:color w:val="FFFFFF" w:themeColor="background1"/>
                <w:lang w:val="en-US"/>
              </w:rPr>
              <w:t>D</w:t>
            </w:r>
          </w:p>
        </w:tc>
        <w:tc>
          <w:tcPr>
            <w:tcW w:w="850" w:type="dxa"/>
            <w:shd w:val="clear" w:color="auto" w:fill="548DD4" w:themeFill="text2" w:themeFillTint="99"/>
          </w:tcPr>
          <w:p w14:paraId="2520DBA5" w14:textId="77777777" w:rsidR="00126F35" w:rsidRPr="00EF11E0" w:rsidRDefault="00126F35" w:rsidP="00EF11E0">
            <w:pPr>
              <w:pStyle w:val="a3"/>
              <w:ind w:left="0"/>
              <w:jc w:val="center"/>
              <w:rPr>
                <w:color w:val="FFFFFF" w:themeColor="background1"/>
                <w:lang w:val="en-US"/>
              </w:rPr>
            </w:pPr>
            <w:r w:rsidRPr="00D47F4A">
              <w:rPr>
                <w:b/>
                <w:color w:val="FFFFFF" w:themeColor="background1"/>
                <w:lang w:val="en-US"/>
              </w:rPr>
              <w:t>E</w:t>
            </w:r>
          </w:p>
        </w:tc>
        <w:tc>
          <w:tcPr>
            <w:tcW w:w="1418" w:type="dxa"/>
            <w:vMerge/>
            <w:shd w:val="clear" w:color="auto" w:fill="548DD4" w:themeFill="text2" w:themeFillTint="99"/>
          </w:tcPr>
          <w:p w14:paraId="78971DC2" w14:textId="77777777" w:rsidR="00126F35" w:rsidRDefault="00126F35" w:rsidP="00F4659B">
            <w:pPr>
              <w:pStyle w:val="a3"/>
              <w:ind w:left="0"/>
              <w:jc w:val="both"/>
            </w:pPr>
          </w:p>
        </w:tc>
        <w:tc>
          <w:tcPr>
            <w:tcW w:w="1842" w:type="dxa"/>
            <w:vMerge/>
            <w:shd w:val="clear" w:color="auto" w:fill="548DD4" w:themeFill="text2" w:themeFillTint="99"/>
          </w:tcPr>
          <w:p w14:paraId="585D8CFE" w14:textId="77777777" w:rsidR="00126F35" w:rsidRDefault="00126F35" w:rsidP="00F4659B">
            <w:pPr>
              <w:pStyle w:val="a3"/>
              <w:ind w:left="0"/>
              <w:jc w:val="both"/>
            </w:pPr>
          </w:p>
        </w:tc>
        <w:tc>
          <w:tcPr>
            <w:tcW w:w="1418" w:type="dxa"/>
            <w:vMerge/>
            <w:shd w:val="clear" w:color="auto" w:fill="548DD4" w:themeFill="text2" w:themeFillTint="99"/>
          </w:tcPr>
          <w:p w14:paraId="17F6CD4F" w14:textId="77777777" w:rsidR="00126F35" w:rsidRDefault="00126F35" w:rsidP="00F4659B">
            <w:pPr>
              <w:pStyle w:val="a3"/>
              <w:ind w:left="0"/>
              <w:jc w:val="both"/>
            </w:pPr>
          </w:p>
        </w:tc>
      </w:tr>
      <w:tr w:rsidR="00126F35" w14:paraId="511BE080" w14:textId="77777777" w:rsidTr="00126F35">
        <w:trPr>
          <w:trHeight w:val="482"/>
        </w:trPr>
        <w:tc>
          <w:tcPr>
            <w:tcW w:w="709" w:type="dxa"/>
            <w:vMerge/>
            <w:shd w:val="clear" w:color="auto" w:fill="1F497D" w:themeFill="text2"/>
          </w:tcPr>
          <w:p w14:paraId="11E43826" w14:textId="77777777" w:rsidR="00126F35" w:rsidRDefault="00126F35" w:rsidP="00F4659B">
            <w:pPr>
              <w:pStyle w:val="a3"/>
              <w:ind w:left="0"/>
              <w:jc w:val="both"/>
            </w:pPr>
          </w:p>
        </w:tc>
        <w:tc>
          <w:tcPr>
            <w:tcW w:w="381" w:type="dxa"/>
            <w:shd w:val="clear" w:color="auto" w:fill="1F497D" w:themeFill="text2"/>
          </w:tcPr>
          <w:p w14:paraId="7B4AD5B4" w14:textId="77777777" w:rsidR="00126F35" w:rsidRPr="00D47F4A" w:rsidRDefault="00126F35" w:rsidP="00F4659B">
            <w:pPr>
              <w:pStyle w:val="a3"/>
              <w:ind w:left="0"/>
              <w:jc w:val="center"/>
              <w:rPr>
                <w:b/>
                <w:color w:val="FFFFFF" w:themeColor="background1"/>
              </w:rPr>
            </w:pPr>
            <w:r w:rsidRPr="00D47F4A">
              <w:rPr>
                <w:b/>
                <w:color w:val="FFFFFF" w:themeColor="background1"/>
              </w:rPr>
              <w:t>1</w:t>
            </w:r>
          </w:p>
        </w:tc>
        <w:tc>
          <w:tcPr>
            <w:tcW w:w="753" w:type="dxa"/>
          </w:tcPr>
          <w:p w14:paraId="00F55AAC" w14:textId="77777777" w:rsidR="00126F35" w:rsidRPr="00EA0CD9" w:rsidRDefault="00126F35" w:rsidP="00311644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EA0CD9">
              <w:rPr>
                <w:sz w:val="20"/>
                <w:szCs w:val="20"/>
              </w:rPr>
              <w:t>3,2</w:t>
            </w:r>
          </w:p>
        </w:tc>
        <w:tc>
          <w:tcPr>
            <w:tcW w:w="850" w:type="dxa"/>
          </w:tcPr>
          <w:p w14:paraId="5FA42AC2" w14:textId="77777777" w:rsidR="00126F35" w:rsidRPr="00EA0CD9" w:rsidRDefault="00126F35" w:rsidP="00311644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EA0CD9">
              <w:rPr>
                <w:sz w:val="20"/>
                <w:szCs w:val="20"/>
              </w:rPr>
              <w:t>2,4</w:t>
            </w:r>
          </w:p>
        </w:tc>
        <w:tc>
          <w:tcPr>
            <w:tcW w:w="851" w:type="dxa"/>
          </w:tcPr>
          <w:p w14:paraId="3809501C" w14:textId="77777777" w:rsidR="00126F35" w:rsidRPr="00EA0CD9" w:rsidRDefault="00126F35" w:rsidP="00311644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709" w:type="dxa"/>
          </w:tcPr>
          <w:p w14:paraId="58531C3C" w14:textId="77777777" w:rsidR="00126F35" w:rsidRPr="00EA0CD9" w:rsidRDefault="00126F35" w:rsidP="00311644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</w:t>
            </w:r>
          </w:p>
        </w:tc>
        <w:tc>
          <w:tcPr>
            <w:tcW w:w="850" w:type="dxa"/>
          </w:tcPr>
          <w:p w14:paraId="076F1061" w14:textId="77777777" w:rsidR="00126F35" w:rsidRPr="00EA0CD9" w:rsidRDefault="00126F35" w:rsidP="00311644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3,1</w:t>
            </w:r>
          </w:p>
        </w:tc>
        <w:tc>
          <w:tcPr>
            <w:tcW w:w="1418" w:type="dxa"/>
          </w:tcPr>
          <w:p w14:paraId="4AD3FFE7" w14:textId="77777777" w:rsidR="00126F35" w:rsidRDefault="00126F35" w:rsidP="00311644">
            <w:pPr>
              <w:pStyle w:val="a3"/>
              <w:ind w:left="0"/>
              <w:jc w:val="center"/>
            </w:pPr>
            <w:r>
              <w:t>10</w:t>
            </w:r>
          </w:p>
        </w:tc>
        <w:tc>
          <w:tcPr>
            <w:tcW w:w="1842" w:type="dxa"/>
          </w:tcPr>
          <w:p w14:paraId="420D1044" w14:textId="77777777" w:rsidR="00126F35" w:rsidRPr="00311644" w:rsidRDefault="00126F35" w:rsidP="00311644">
            <w:pPr>
              <w:pStyle w:val="a3"/>
              <w:ind w:left="0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418" w:type="dxa"/>
          </w:tcPr>
          <w:p w14:paraId="0A35E842" w14:textId="77777777" w:rsidR="00126F35" w:rsidRDefault="00126F35" w:rsidP="00F624BB">
            <w:pPr>
              <w:pStyle w:val="a3"/>
              <w:ind w:left="0"/>
              <w:jc w:val="center"/>
            </w:pPr>
            <w:r>
              <w:t>0</w:t>
            </w:r>
          </w:p>
        </w:tc>
      </w:tr>
      <w:tr w:rsidR="00126F35" w14:paraId="68AABA61" w14:textId="77777777" w:rsidTr="00126F35">
        <w:trPr>
          <w:trHeight w:val="466"/>
        </w:trPr>
        <w:tc>
          <w:tcPr>
            <w:tcW w:w="709" w:type="dxa"/>
            <w:vMerge/>
            <w:shd w:val="clear" w:color="auto" w:fill="1F497D" w:themeFill="text2"/>
          </w:tcPr>
          <w:p w14:paraId="35807501" w14:textId="77777777" w:rsidR="00126F35" w:rsidRDefault="00126F35" w:rsidP="00F4659B">
            <w:pPr>
              <w:pStyle w:val="a3"/>
              <w:ind w:left="0"/>
              <w:jc w:val="both"/>
            </w:pPr>
          </w:p>
        </w:tc>
        <w:tc>
          <w:tcPr>
            <w:tcW w:w="381" w:type="dxa"/>
            <w:shd w:val="clear" w:color="auto" w:fill="1F497D" w:themeFill="text2"/>
          </w:tcPr>
          <w:p w14:paraId="1C156D6C" w14:textId="77777777" w:rsidR="00126F35" w:rsidRPr="00D47F4A" w:rsidRDefault="00126F35" w:rsidP="00F4659B">
            <w:pPr>
              <w:pStyle w:val="a3"/>
              <w:ind w:left="0"/>
              <w:jc w:val="center"/>
              <w:rPr>
                <w:b/>
                <w:color w:val="FFFFFF" w:themeColor="background1"/>
              </w:rPr>
            </w:pPr>
            <w:r w:rsidRPr="00D47F4A">
              <w:rPr>
                <w:b/>
                <w:color w:val="FFFFFF" w:themeColor="background1"/>
              </w:rPr>
              <w:t>2</w:t>
            </w:r>
          </w:p>
        </w:tc>
        <w:tc>
          <w:tcPr>
            <w:tcW w:w="753" w:type="dxa"/>
          </w:tcPr>
          <w:p w14:paraId="7D139BB3" w14:textId="77777777" w:rsidR="00126F35" w:rsidRPr="00EA0CD9" w:rsidRDefault="00126F35" w:rsidP="00311644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EA0CD9">
              <w:rPr>
                <w:sz w:val="20"/>
                <w:szCs w:val="20"/>
              </w:rPr>
              <w:t>1,0</w:t>
            </w:r>
          </w:p>
        </w:tc>
        <w:tc>
          <w:tcPr>
            <w:tcW w:w="850" w:type="dxa"/>
          </w:tcPr>
          <w:p w14:paraId="74492F90" w14:textId="77777777" w:rsidR="00126F35" w:rsidRPr="00EA0CD9" w:rsidRDefault="00126F35" w:rsidP="00311644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EA0CD9">
              <w:rPr>
                <w:sz w:val="20"/>
                <w:szCs w:val="20"/>
              </w:rPr>
              <w:t>1,1</w:t>
            </w:r>
          </w:p>
        </w:tc>
        <w:tc>
          <w:tcPr>
            <w:tcW w:w="851" w:type="dxa"/>
          </w:tcPr>
          <w:p w14:paraId="36B2AC29" w14:textId="77777777" w:rsidR="00126F35" w:rsidRPr="00EA0CD9" w:rsidRDefault="00126F35" w:rsidP="00311644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5,3</w:t>
            </w:r>
          </w:p>
        </w:tc>
        <w:tc>
          <w:tcPr>
            <w:tcW w:w="709" w:type="dxa"/>
          </w:tcPr>
          <w:p w14:paraId="7F837CAE" w14:textId="77777777" w:rsidR="00126F35" w:rsidRPr="00EA0CD9" w:rsidRDefault="00126F35" w:rsidP="00311644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1,4</w:t>
            </w:r>
          </w:p>
        </w:tc>
        <w:tc>
          <w:tcPr>
            <w:tcW w:w="850" w:type="dxa"/>
          </w:tcPr>
          <w:p w14:paraId="72530C9A" w14:textId="77777777" w:rsidR="00126F35" w:rsidRPr="00EA0CD9" w:rsidRDefault="00126F35" w:rsidP="00311644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</w:t>
            </w:r>
          </w:p>
        </w:tc>
        <w:tc>
          <w:tcPr>
            <w:tcW w:w="1418" w:type="dxa"/>
          </w:tcPr>
          <w:p w14:paraId="771777A3" w14:textId="77777777" w:rsidR="00126F35" w:rsidRDefault="00126F35" w:rsidP="00311644">
            <w:pPr>
              <w:pStyle w:val="a3"/>
              <w:ind w:left="0"/>
              <w:jc w:val="center"/>
            </w:pPr>
            <w:r>
              <w:t>9</w:t>
            </w:r>
          </w:p>
        </w:tc>
        <w:tc>
          <w:tcPr>
            <w:tcW w:w="1842" w:type="dxa"/>
          </w:tcPr>
          <w:p w14:paraId="5A55A69E" w14:textId="77777777" w:rsidR="00126F35" w:rsidRPr="00311644" w:rsidRDefault="00126F35" w:rsidP="00311644">
            <w:pPr>
              <w:pStyle w:val="a3"/>
              <w:ind w:left="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418" w:type="dxa"/>
          </w:tcPr>
          <w:p w14:paraId="22E5E5B9" w14:textId="77777777" w:rsidR="00126F35" w:rsidRDefault="00126F35" w:rsidP="00F624BB">
            <w:pPr>
              <w:pStyle w:val="a3"/>
              <w:ind w:left="0"/>
              <w:jc w:val="center"/>
            </w:pPr>
            <w:r>
              <w:t>0</w:t>
            </w:r>
          </w:p>
        </w:tc>
      </w:tr>
      <w:tr w:rsidR="00126F35" w14:paraId="6D271328" w14:textId="77777777" w:rsidTr="00126F35">
        <w:trPr>
          <w:trHeight w:val="482"/>
        </w:trPr>
        <w:tc>
          <w:tcPr>
            <w:tcW w:w="709" w:type="dxa"/>
            <w:vMerge/>
            <w:shd w:val="clear" w:color="auto" w:fill="1F497D" w:themeFill="text2"/>
          </w:tcPr>
          <w:p w14:paraId="78BD02B6" w14:textId="77777777" w:rsidR="00126F35" w:rsidRDefault="00126F35" w:rsidP="00F4659B">
            <w:pPr>
              <w:pStyle w:val="a3"/>
              <w:ind w:left="0"/>
              <w:jc w:val="both"/>
            </w:pPr>
          </w:p>
        </w:tc>
        <w:tc>
          <w:tcPr>
            <w:tcW w:w="381" w:type="dxa"/>
            <w:shd w:val="clear" w:color="auto" w:fill="1F497D" w:themeFill="text2"/>
          </w:tcPr>
          <w:p w14:paraId="061DFA67" w14:textId="77777777" w:rsidR="00126F35" w:rsidRPr="00D47F4A" w:rsidRDefault="00126F35" w:rsidP="00F4659B">
            <w:pPr>
              <w:pStyle w:val="a3"/>
              <w:ind w:left="0"/>
              <w:jc w:val="center"/>
              <w:rPr>
                <w:b/>
                <w:color w:val="FFFFFF" w:themeColor="background1"/>
              </w:rPr>
            </w:pPr>
            <w:r w:rsidRPr="00D47F4A">
              <w:rPr>
                <w:b/>
                <w:color w:val="FFFFFF" w:themeColor="background1"/>
              </w:rPr>
              <w:t>3</w:t>
            </w:r>
          </w:p>
        </w:tc>
        <w:tc>
          <w:tcPr>
            <w:tcW w:w="753" w:type="dxa"/>
          </w:tcPr>
          <w:p w14:paraId="471C05AD" w14:textId="77777777" w:rsidR="00126F35" w:rsidRPr="00EA0CD9" w:rsidRDefault="00126F35" w:rsidP="00311644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EA0CD9">
              <w:rPr>
                <w:sz w:val="20"/>
                <w:szCs w:val="20"/>
              </w:rPr>
              <w:t>3,5</w:t>
            </w:r>
          </w:p>
        </w:tc>
        <w:tc>
          <w:tcPr>
            <w:tcW w:w="850" w:type="dxa"/>
          </w:tcPr>
          <w:p w14:paraId="1912A9E6" w14:textId="77777777" w:rsidR="00126F35" w:rsidRPr="00EA0CD9" w:rsidRDefault="00126F35" w:rsidP="00311644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EA0CD9">
              <w:rPr>
                <w:sz w:val="20"/>
                <w:szCs w:val="20"/>
              </w:rPr>
              <w:t>11,8</w:t>
            </w:r>
          </w:p>
        </w:tc>
        <w:tc>
          <w:tcPr>
            <w:tcW w:w="851" w:type="dxa"/>
          </w:tcPr>
          <w:p w14:paraId="7C0C8D2E" w14:textId="77777777" w:rsidR="00126F35" w:rsidRPr="00EA0CD9" w:rsidRDefault="00126F35" w:rsidP="00311644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14:paraId="0891197F" w14:textId="77777777" w:rsidR="00126F35" w:rsidRPr="00EA0CD9" w:rsidRDefault="00126F35" w:rsidP="00311644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14:paraId="418BD34F" w14:textId="77777777" w:rsidR="00126F35" w:rsidRPr="00EA0CD9" w:rsidRDefault="00126F35" w:rsidP="00311644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</w:t>
            </w:r>
          </w:p>
        </w:tc>
        <w:tc>
          <w:tcPr>
            <w:tcW w:w="1418" w:type="dxa"/>
          </w:tcPr>
          <w:p w14:paraId="2C36640E" w14:textId="77777777" w:rsidR="00126F35" w:rsidRDefault="00126F35" w:rsidP="00311644">
            <w:pPr>
              <w:pStyle w:val="a3"/>
              <w:ind w:left="0"/>
              <w:jc w:val="center"/>
            </w:pPr>
            <w:r>
              <w:t>16</w:t>
            </w:r>
          </w:p>
        </w:tc>
        <w:tc>
          <w:tcPr>
            <w:tcW w:w="1842" w:type="dxa"/>
          </w:tcPr>
          <w:p w14:paraId="3DA92535" w14:textId="77777777" w:rsidR="00126F35" w:rsidRPr="00311644" w:rsidRDefault="00126F35" w:rsidP="00311644">
            <w:pPr>
              <w:pStyle w:val="a3"/>
              <w:ind w:left="0"/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1418" w:type="dxa"/>
          </w:tcPr>
          <w:p w14:paraId="1D053DF8" w14:textId="77777777" w:rsidR="00126F35" w:rsidRDefault="00126F35" w:rsidP="00F624BB">
            <w:pPr>
              <w:pStyle w:val="a3"/>
              <w:ind w:left="0"/>
              <w:jc w:val="center"/>
            </w:pPr>
            <w:r>
              <w:t>0</w:t>
            </w:r>
          </w:p>
        </w:tc>
      </w:tr>
      <w:tr w:rsidR="00126F35" w14:paraId="5F59F2C4" w14:textId="77777777" w:rsidTr="00126F35">
        <w:trPr>
          <w:trHeight w:val="466"/>
        </w:trPr>
        <w:tc>
          <w:tcPr>
            <w:tcW w:w="709" w:type="dxa"/>
            <w:vMerge/>
            <w:shd w:val="clear" w:color="auto" w:fill="1F497D" w:themeFill="text2"/>
          </w:tcPr>
          <w:p w14:paraId="0F16CAFD" w14:textId="77777777" w:rsidR="00126F35" w:rsidRDefault="00126F35" w:rsidP="00F4659B">
            <w:pPr>
              <w:pStyle w:val="a3"/>
              <w:ind w:left="0"/>
              <w:jc w:val="both"/>
            </w:pPr>
          </w:p>
        </w:tc>
        <w:tc>
          <w:tcPr>
            <w:tcW w:w="381" w:type="dxa"/>
            <w:shd w:val="clear" w:color="auto" w:fill="1F497D" w:themeFill="text2"/>
          </w:tcPr>
          <w:p w14:paraId="7875FD49" w14:textId="77777777" w:rsidR="00126F35" w:rsidRPr="00D47F4A" w:rsidRDefault="00126F35" w:rsidP="00F4659B">
            <w:pPr>
              <w:pStyle w:val="a3"/>
              <w:ind w:left="0"/>
              <w:jc w:val="center"/>
              <w:rPr>
                <w:b/>
                <w:color w:val="FFFFFF" w:themeColor="background1"/>
              </w:rPr>
            </w:pPr>
            <w:r w:rsidRPr="00D47F4A">
              <w:rPr>
                <w:b/>
                <w:color w:val="FFFFFF" w:themeColor="background1"/>
              </w:rPr>
              <w:t>4</w:t>
            </w:r>
          </w:p>
        </w:tc>
        <w:tc>
          <w:tcPr>
            <w:tcW w:w="753" w:type="dxa"/>
          </w:tcPr>
          <w:p w14:paraId="6182CE42" w14:textId="77777777" w:rsidR="00126F35" w:rsidRPr="00EA0CD9" w:rsidRDefault="00126F35" w:rsidP="00311644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EA0CD9">
              <w:rPr>
                <w:sz w:val="20"/>
                <w:szCs w:val="20"/>
              </w:rPr>
              <w:t>6,1</w:t>
            </w:r>
          </w:p>
        </w:tc>
        <w:tc>
          <w:tcPr>
            <w:tcW w:w="850" w:type="dxa"/>
          </w:tcPr>
          <w:p w14:paraId="722F93D0" w14:textId="77777777" w:rsidR="00126F35" w:rsidRPr="00EA0CD9" w:rsidRDefault="00126F35" w:rsidP="00311644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1,9</w:t>
            </w:r>
          </w:p>
        </w:tc>
        <w:tc>
          <w:tcPr>
            <w:tcW w:w="851" w:type="dxa"/>
          </w:tcPr>
          <w:p w14:paraId="26468A99" w14:textId="77777777" w:rsidR="00126F35" w:rsidRPr="00EA0CD9" w:rsidRDefault="00126F35" w:rsidP="00311644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14:paraId="7B3FE91E" w14:textId="77777777" w:rsidR="00126F35" w:rsidRPr="00EA0CD9" w:rsidRDefault="00126F35" w:rsidP="00311644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14:paraId="5DDF266C" w14:textId="77777777" w:rsidR="00126F35" w:rsidRPr="00EA0CD9" w:rsidRDefault="00126F35" w:rsidP="00311644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11,0</w:t>
            </w:r>
          </w:p>
        </w:tc>
        <w:tc>
          <w:tcPr>
            <w:tcW w:w="1418" w:type="dxa"/>
          </w:tcPr>
          <w:p w14:paraId="54D1E742" w14:textId="77777777" w:rsidR="00126F35" w:rsidRDefault="00126F35" w:rsidP="00311644">
            <w:pPr>
              <w:pStyle w:val="a3"/>
              <w:ind w:left="0"/>
              <w:jc w:val="center"/>
            </w:pPr>
            <w:r>
              <w:t>19</w:t>
            </w:r>
          </w:p>
        </w:tc>
        <w:tc>
          <w:tcPr>
            <w:tcW w:w="1842" w:type="dxa"/>
          </w:tcPr>
          <w:p w14:paraId="13A1A9A5" w14:textId="77777777" w:rsidR="00126F35" w:rsidRPr="00311644" w:rsidRDefault="00126F35" w:rsidP="00311644">
            <w:pPr>
              <w:pStyle w:val="a3"/>
              <w:ind w:left="0"/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1418" w:type="dxa"/>
          </w:tcPr>
          <w:p w14:paraId="3BF5CA2D" w14:textId="77777777" w:rsidR="00126F35" w:rsidRDefault="00126F35" w:rsidP="00F624BB">
            <w:pPr>
              <w:pStyle w:val="a3"/>
              <w:ind w:left="0"/>
              <w:jc w:val="center"/>
            </w:pPr>
            <w:r>
              <w:t>0</w:t>
            </w:r>
          </w:p>
        </w:tc>
      </w:tr>
      <w:tr w:rsidR="00126F35" w14:paraId="50227427" w14:textId="77777777" w:rsidTr="00126F35">
        <w:trPr>
          <w:trHeight w:val="482"/>
        </w:trPr>
        <w:tc>
          <w:tcPr>
            <w:tcW w:w="709" w:type="dxa"/>
            <w:vMerge/>
            <w:shd w:val="clear" w:color="auto" w:fill="1F497D" w:themeFill="text2"/>
          </w:tcPr>
          <w:p w14:paraId="18C341EA" w14:textId="77777777" w:rsidR="00126F35" w:rsidRDefault="00126F35" w:rsidP="00F4659B">
            <w:pPr>
              <w:pStyle w:val="a3"/>
              <w:ind w:left="0"/>
              <w:jc w:val="both"/>
            </w:pPr>
          </w:p>
        </w:tc>
        <w:tc>
          <w:tcPr>
            <w:tcW w:w="381" w:type="dxa"/>
            <w:shd w:val="clear" w:color="auto" w:fill="1F497D" w:themeFill="text2"/>
          </w:tcPr>
          <w:p w14:paraId="15C47963" w14:textId="77777777" w:rsidR="00126F35" w:rsidRPr="00D47F4A" w:rsidRDefault="00126F35" w:rsidP="00F4659B">
            <w:pPr>
              <w:pStyle w:val="a3"/>
              <w:ind w:left="0"/>
              <w:jc w:val="center"/>
              <w:rPr>
                <w:b/>
                <w:color w:val="FFFFFF" w:themeColor="background1"/>
              </w:rPr>
            </w:pPr>
            <w:r w:rsidRPr="00D47F4A">
              <w:rPr>
                <w:b/>
                <w:color w:val="FFFFFF" w:themeColor="background1"/>
              </w:rPr>
              <w:t>5</w:t>
            </w:r>
          </w:p>
        </w:tc>
        <w:tc>
          <w:tcPr>
            <w:tcW w:w="753" w:type="dxa"/>
          </w:tcPr>
          <w:p w14:paraId="2D719A77" w14:textId="77777777" w:rsidR="00126F35" w:rsidRPr="00EA0CD9" w:rsidRDefault="00126F35" w:rsidP="00311644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EA0CD9">
              <w:rPr>
                <w:sz w:val="20"/>
                <w:szCs w:val="20"/>
              </w:rPr>
              <w:t>1,2</w:t>
            </w:r>
          </w:p>
        </w:tc>
        <w:tc>
          <w:tcPr>
            <w:tcW w:w="850" w:type="dxa"/>
          </w:tcPr>
          <w:p w14:paraId="7A3F965A" w14:textId="77777777" w:rsidR="00126F35" w:rsidRPr="00EA0CD9" w:rsidRDefault="00126F35" w:rsidP="00311644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2,3</w:t>
            </w:r>
          </w:p>
        </w:tc>
        <w:tc>
          <w:tcPr>
            <w:tcW w:w="851" w:type="dxa"/>
          </w:tcPr>
          <w:p w14:paraId="7477F3B4" w14:textId="77777777" w:rsidR="00126F35" w:rsidRPr="00EA0CD9" w:rsidRDefault="00126F35" w:rsidP="00311644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15,7</w:t>
            </w:r>
          </w:p>
        </w:tc>
        <w:tc>
          <w:tcPr>
            <w:tcW w:w="709" w:type="dxa"/>
          </w:tcPr>
          <w:p w14:paraId="38CD27B8" w14:textId="77777777" w:rsidR="00126F35" w:rsidRPr="00EA0CD9" w:rsidRDefault="00126F35" w:rsidP="00311644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6,3</w:t>
            </w:r>
          </w:p>
        </w:tc>
        <w:tc>
          <w:tcPr>
            <w:tcW w:w="850" w:type="dxa"/>
          </w:tcPr>
          <w:p w14:paraId="317983E7" w14:textId="77777777" w:rsidR="00126F35" w:rsidRPr="00EA0CD9" w:rsidRDefault="00126F35" w:rsidP="00311644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14:paraId="1DC60864" w14:textId="77777777" w:rsidR="00126F35" w:rsidRDefault="00126F35" w:rsidP="00311644">
            <w:pPr>
              <w:pStyle w:val="a3"/>
              <w:ind w:left="0"/>
              <w:jc w:val="center"/>
            </w:pPr>
            <w:r>
              <w:t>26</w:t>
            </w:r>
          </w:p>
        </w:tc>
        <w:tc>
          <w:tcPr>
            <w:tcW w:w="1842" w:type="dxa"/>
          </w:tcPr>
          <w:p w14:paraId="513CA524" w14:textId="77777777" w:rsidR="00126F35" w:rsidRPr="00311644" w:rsidRDefault="00126F35" w:rsidP="00311644">
            <w:pPr>
              <w:pStyle w:val="a3"/>
              <w:ind w:left="0"/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1418" w:type="dxa"/>
          </w:tcPr>
          <w:p w14:paraId="1E98347D" w14:textId="77777777" w:rsidR="00126F35" w:rsidRDefault="00126F35" w:rsidP="00F624BB">
            <w:pPr>
              <w:pStyle w:val="a3"/>
              <w:ind w:left="0"/>
              <w:jc w:val="center"/>
            </w:pPr>
            <w:r>
              <w:t>0</w:t>
            </w:r>
          </w:p>
        </w:tc>
      </w:tr>
      <w:tr w:rsidR="00126F35" w14:paraId="325F2E4E" w14:textId="77777777" w:rsidTr="00126F35">
        <w:trPr>
          <w:trHeight w:val="482"/>
        </w:trPr>
        <w:tc>
          <w:tcPr>
            <w:tcW w:w="709" w:type="dxa"/>
            <w:shd w:val="clear" w:color="auto" w:fill="1F497D" w:themeFill="text2"/>
          </w:tcPr>
          <w:p w14:paraId="54CEE6B7" w14:textId="77777777" w:rsidR="00126F35" w:rsidRDefault="00126F35" w:rsidP="00F4659B">
            <w:pPr>
              <w:pStyle w:val="a3"/>
              <w:ind w:left="0"/>
              <w:jc w:val="both"/>
            </w:pPr>
          </w:p>
        </w:tc>
        <w:tc>
          <w:tcPr>
            <w:tcW w:w="381" w:type="dxa"/>
            <w:shd w:val="clear" w:color="auto" w:fill="1F497D" w:themeFill="text2"/>
          </w:tcPr>
          <w:p w14:paraId="2075DF90" w14:textId="77777777" w:rsidR="00126F35" w:rsidRPr="00D47F4A" w:rsidRDefault="00126F35" w:rsidP="00F4659B">
            <w:pPr>
              <w:pStyle w:val="a3"/>
              <w:ind w:left="0"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6</w:t>
            </w:r>
          </w:p>
        </w:tc>
        <w:tc>
          <w:tcPr>
            <w:tcW w:w="753" w:type="dxa"/>
          </w:tcPr>
          <w:p w14:paraId="650E4C0F" w14:textId="77777777" w:rsidR="00126F35" w:rsidRPr="00EA0CD9" w:rsidRDefault="00126F35" w:rsidP="00311644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EA0CD9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14:paraId="7088D6DA" w14:textId="77777777" w:rsidR="00126F35" w:rsidRPr="00EA0CD9" w:rsidRDefault="00126F35" w:rsidP="00311644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4CA76F9E" w14:textId="77777777" w:rsidR="00126F35" w:rsidRPr="00EA0CD9" w:rsidRDefault="00126F35" w:rsidP="00311644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  <w:tc>
          <w:tcPr>
            <w:tcW w:w="709" w:type="dxa"/>
          </w:tcPr>
          <w:p w14:paraId="4E71D524" w14:textId="77777777" w:rsidR="00126F35" w:rsidRPr="00EA0CD9" w:rsidRDefault="00126F35" w:rsidP="00311644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17,0</w:t>
            </w:r>
          </w:p>
        </w:tc>
        <w:tc>
          <w:tcPr>
            <w:tcW w:w="850" w:type="dxa"/>
          </w:tcPr>
          <w:p w14:paraId="000AB0A1" w14:textId="77777777" w:rsidR="00126F35" w:rsidRPr="00EA0CD9" w:rsidRDefault="00126F35" w:rsidP="00311644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14:paraId="3526CF34" w14:textId="77777777" w:rsidR="00126F35" w:rsidRDefault="00126F35" w:rsidP="00C2415A">
            <w:pPr>
              <w:pStyle w:val="a3"/>
              <w:ind w:left="0"/>
              <w:jc w:val="center"/>
            </w:pPr>
            <w:r>
              <w:t>20</w:t>
            </w:r>
          </w:p>
        </w:tc>
        <w:tc>
          <w:tcPr>
            <w:tcW w:w="1842" w:type="dxa"/>
          </w:tcPr>
          <w:p w14:paraId="2CE7D902" w14:textId="77777777" w:rsidR="00126F35" w:rsidRDefault="00126F35" w:rsidP="00311644">
            <w:pPr>
              <w:pStyle w:val="a3"/>
              <w:ind w:left="0"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1418" w:type="dxa"/>
          </w:tcPr>
          <w:p w14:paraId="557CDE0B" w14:textId="77777777" w:rsidR="00126F35" w:rsidRDefault="00126F35" w:rsidP="00F624BB">
            <w:pPr>
              <w:pStyle w:val="a3"/>
              <w:ind w:left="0"/>
              <w:jc w:val="center"/>
            </w:pPr>
            <w:r>
              <w:t>0</w:t>
            </w:r>
          </w:p>
        </w:tc>
      </w:tr>
      <w:tr w:rsidR="00126F35" w14:paraId="338373B4" w14:textId="77777777" w:rsidTr="00126F35">
        <w:trPr>
          <w:cantSplit/>
          <w:trHeight w:val="2048"/>
        </w:trPr>
        <w:tc>
          <w:tcPr>
            <w:tcW w:w="709" w:type="dxa"/>
            <w:shd w:val="clear" w:color="auto" w:fill="1F497D" w:themeFill="text2"/>
            <w:textDirection w:val="btLr"/>
          </w:tcPr>
          <w:p w14:paraId="088025CE" w14:textId="77777777" w:rsidR="00126F35" w:rsidRPr="00D47F4A" w:rsidRDefault="00126F35" w:rsidP="00D47F4A">
            <w:pPr>
              <w:pStyle w:val="a3"/>
              <w:ind w:left="113" w:right="113"/>
              <w:jc w:val="center"/>
              <w:rPr>
                <w:b/>
                <w:color w:val="FFFFFF" w:themeColor="background1"/>
              </w:rPr>
            </w:pPr>
            <w:r w:rsidRPr="00D47F4A">
              <w:rPr>
                <w:b/>
                <w:color w:val="FFFFFF" w:themeColor="background1"/>
                <w:sz w:val="24"/>
              </w:rPr>
              <w:lastRenderedPageBreak/>
              <w:t>Итого баллов за критерии</w:t>
            </w:r>
          </w:p>
        </w:tc>
        <w:tc>
          <w:tcPr>
            <w:tcW w:w="381" w:type="dxa"/>
            <w:shd w:val="clear" w:color="auto" w:fill="1F497D" w:themeFill="text2"/>
          </w:tcPr>
          <w:p w14:paraId="3736FD8B" w14:textId="77777777" w:rsidR="00126F35" w:rsidRPr="00D47F4A" w:rsidRDefault="00126F35" w:rsidP="00F4659B">
            <w:pPr>
              <w:pStyle w:val="a3"/>
              <w:ind w:left="0"/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753" w:type="dxa"/>
          </w:tcPr>
          <w:p w14:paraId="53A98FB1" w14:textId="77777777" w:rsidR="00126F35" w:rsidRDefault="00126F35" w:rsidP="00311644">
            <w:pPr>
              <w:pStyle w:val="a3"/>
              <w:ind w:left="0"/>
              <w:jc w:val="center"/>
            </w:pPr>
          </w:p>
          <w:p w14:paraId="2AFA5D1B" w14:textId="77777777" w:rsidR="00126F35" w:rsidRDefault="00126F35" w:rsidP="00311644">
            <w:pPr>
              <w:pStyle w:val="a3"/>
              <w:ind w:left="0"/>
              <w:jc w:val="center"/>
            </w:pPr>
          </w:p>
          <w:p w14:paraId="61D2AC8C" w14:textId="77777777" w:rsidR="00126F35" w:rsidRPr="00EA0CD9" w:rsidRDefault="00126F35" w:rsidP="00311644">
            <w:pPr>
              <w:pStyle w:val="a3"/>
              <w:ind w:left="0"/>
              <w:jc w:val="center"/>
            </w:pPr>
            <w:r w:rsidRPr="00EA0CD9">
              <w:t>15</w:t>
            </w:r>
          </w:p>
        </w:tc>
        <w:tc>
          <w:tcPr>
            <w:tcW w:w="850" w:type="dxa"/>
          </w:tcPr>
          <w:p w14:paraId="6A326B98" w14:textId="77777777" w:rsidR="00126F35" w:rsidRDefault="00126F35" w:rsidP="00311644">
            <w:pPr>
              <w:pStyle w:val="a3"/>
              <w:ind w:left="0"/>
              <w:jc w:val="center"/>
            </w:pPr>
          </w:p>
          <w:p w14:paraId="2B56A646" w14:textId="77777777" w:rsidR="00126F35" w:rsidRDefault="00126F35" w:rsidP="00311644">
            <w:pPr>
              <w:pStyle w:val="a3"/>
              <w:ind w:left="0"/>
              <w:jc w:val="center"/>
            </w:pPr>
          </w:p>
          <w:p w14:paraId="36358F2A" w14:textId="77777777" w:rsidR="00126F35" w:rsidRPr="00EA0CD9" w:rsidRDefault="00126F35" w:rsidP="00311644">
            <w:pPr>
              <w:pStyle w:val="a3"/>
              <w:ind w:left="0"/>
              <w:jc w:val="center"/>
            </w:pPr>
            <w:r>
              <w:t>20</w:t>
            </w:r>
          </w:p>
        </w:tc>
        <w:tc>
          <w:tcPr>
            <w:tcW w:w="851" w:type="dxa"/>
          </w:tcPr>
          <w:p w14:paraId="3FC21FE4" w14:textId="77777777" w:rsidR="00126F35" w:rsidRDefault="00126F35" w:rsidP="00311644">
            <w:pPr>
              <w:pStyle w:val="a3"/>
              <w:ind w:left="0"/>
              <w:jc w:val="center"/>
            </w:pPr>
          </w:p>
          <w:p w14:paraId="154E3B4F" w14:textId="77777777" w:rsidR="00126F35" w:rsidRDefault="00126F35" w:rsidP="00311644">
            <w:pPr>
              <w:pStyle w:val="a3"/>
              <w:ind w:left="0"/>
              <w:jc w:val="center"/>
            </w:pPr>
          </w:p>
          <w:p w14:paraId="7545F221" w14:textId="77777777" w:rsidR="00126F35" w:rsidRPr="00EA0CD9" w:rsidRDefault="00126F35" w:rsidP="00311644">
            <w:pPr>
              <w:pStyle w:val="a3"/>
              <w:ind w:left="0"/>
              <w:jc w:val="center"/>
            </w:pPr>
            <w:r>
              <w:t>25</w:t>
            </w:r>
          </w:p>
        </w:tc>
        <w:tc>
          <w:tcPr>
            <w:tcW w:w="709" w:type="dxa"/>
          </w:tcPr>
          <w:p w14:paraId="1766D12E" w14:textId="77777777" w:rsidR="00126F35" w:rsidRDefault="00126F35" w:rsidP="00311644">
            <w:pPr>
              <w:pStyle w:val="a3"/>
              <w:ind w:left="0"/>
              <w:jc w:val="center"/>
            </w:pPr>
          </w:p>
          <w:p w14:paraId="5E73887B" w14:textId="77777777" w:rsidR="00126F35" w:rsidRDefault="00126F35" w:rsidP="00311644">
            <w:pPr>
              <w:pStyle w:val="a3"/>
              <w:ind w:left="0"/>
              <w:jc w:val="center"/>
            </w:pPr>
          </w:p>
          <w:p w14:paraId="1147CE6C" w14:textId="77777777" w:rsidR="00126F35" w:rsidRPr="00EA0CD9" w:rsidRDefault="00126F35" w:rsidP="00311644">
            <w:pPr>
              <w:pStyle w:val="a3"/>
              <w:ind w:left="0"/>
              <w:jc w:val="center"/>
            </w:pPr>
            <w:r>
              <w:t>25</w:t>
            </w:r>
          </w:p>
        </w:tc>
        <w:tc>
          <w:tcPr>
            <w:tcW w:w="850" w:type="dxa"/>
          </w:tcPr>
          <w:p w14:paraId="0AC6C2C1" w14:textId="77777777" w:rsidR="00126F35" w:rsidRDefault="00126F35" w:rsidP="00311644">
            <w:pPr>
              <w:pStyle w:val="a3"/>
              <w:ind w:left="0"/>
              <w:jc w:val="center"/>
            </w:pPr>
          </w:p>
          <w:p w14:paraId="062A1E77" w14:textId="77777777" w:rsidR="00126F35" w:rsidRDefault="00126F35" w:rsidP="00311644">
            <w:pPr>
              <w:pStyle w:val="a3"/>
              <w:ind w:left="0"/>
              <w:jc w:val="center"/>
            </w:pPr>
          </w:p>
          <w:p w14:paraId="18DF5F20" w14:textId="77777777" w:rsidR="00126F35" w:rsidRPr="00EA0CD9" w:rsidRDefault="00126F35" w:rsidP="00311644">
            <w:pPr>
              <w:pStyle w:val="a3"/>
              <w:ind w:left="0"/>
              <w:jc w:val="center"/>
            </w:pPr>
            <w:r>
              <w:t>15</w:t>
            </w:r>
          </w:p>
        </w:tc>
        <w:tc>
          <w:tcPr>
            <w:tcW w:w="1418" w:type="dxa"/>
          </w:tcPr>
          <w:p w14:paraId="4C510253" w14:textId="77777777" w:rsidR="00126F35" w:rsidRDefault="00126F35" w:rsidP="00311644">
            <w:pPr>
              <w:pStyle w:val="a3"/>
              <w:ind w:left="0"/>
              <w:jc w:val="center"/>
            </w:pPr>
          </w:p>
          <w:p w14:paraId="5AD310BA" w14:textId="77777777" w:rsidR="00126F35" w:rsidRDefault="00126F35" w:rsidP="00311644">
            <w:pPr>
              <w:pStyle w:val="a3"/>
              <w:ind w:left="0"/>
              <w:jc w:val="center"/>
            </w:pPr>
          </w:p>
          <w:p w14:paraId="6E35A2F5" w14:textId="77777777" w:rsidR="00126F35" w:rsidRDefault="00126F35" w:rsidP="00311644">
            <w:pPr>
              <w:pStyle w:val="a3"/>
              <w:ind w:left="0"/>
              <w:jc w:val="center"/>
            </w:pPr>
            <w:r>
              <w:t>100</w:t>
            </w:r>
          </w:p>
        </w:tc>
        <w:tc>
          <w:tcPr>
            <w:tcW w:w="1842" w:type="dxa"/>
          </w:tcPr>
          <w:p w14:paraId="1AB986B8" w14:textId="77777777" w:rsidR="00126F35" w:rsidRPr="00311644" w:rsidRDefault="00126F35" w:rsidP="00311644">
            <w:pPr>
              <w:pStyle w:val="a3"/>
              <w:ind w:left="0"/>
              <w:jc w:val="center"/>
              <w:rPr>
                <w:b/>
              </w:rPr>
            </w:pPr>
          </w:p>
          <w:p w14:paraId="5A72021B" w14:textId="77777777" w:rsidR="00126F35" w:rsidRPr="00311644" w:rsidRDefault="00126F35" w:rsidP="00311644">
            <w:pPr>
              <w:pStyle w:val="a3"/>
              <w:ind w:left="0"/>
              <w:jc w:val="center"/>
              <w:rPr>
                <w:b/>
              </w:rPr>
            </w:pPr>
          </w:p>
          <w:p w14:paraId="62C7A7AA" w14:textId="77777777" w:rsidR="00126F35" w:rsidRPr="00311644" w:rsidRDefault="00126F35" w:rsidP="00311644">
            <w:pPr>
              <w:pStyle w:val="a3"/>
              <w:ind w:left="0"/>
              <w:jc w:val="center"/>
              <w:rPr>
                <w:b/>
              </w:rPr>
            </w:pPr>
            <w:r w:rsidRPr="00311644">
              <w:rPr>
                <w:b/>
              </w:rPr>
              <w:t>100</w:t>
            </w:r>
          </w:p>
        </w:tc>
        <w:tc>
          <w:tcPr>
            <w:tcW w:w="1418" w:type="dxa"/>
          </w:tcPr>
          <w:p w14:paraId="20780724" w14:textId="77777777" w:rsidR="00126F35" w:rsidRDefault="00126F35" w:rsidP="00F624BB">
            <w:pPr>
              <w:pStyle w:val="a3"/>
              <w:ind w:left="0"/>
              <w:jc w:val="center"/>
            </w:pPr>
          </w:p>
          <w:p w14:paraId="37B6B683" w14:textId="77777777" w:rsidR="00126F35" w:rsidRDefault="00126F35" w:rsidP="00F624BB">
            <w:pPr>
              <w:pStyle w:val="a3"/>
              <w:ind w:left="0"/>
              <w:jc w:val="center"/>
            </w:pPr>
          </w:p>
          <w:p w14:paraId="77848F89" w14:textId="77777777" w:rsidR="00126F35" w:rsidRDefault="00126F35" w:rsidP="00F624BB">
            <w:pPr>
              <w:pStyle w:val="a3"/>
              <w:ind w:left="0"/>
              <w:jc w:val="center"/>
            </w:pPr>
            <w:r>
              <w:t>-</w:t>
            </w:r>
          </w:p>
        </w:tc>
      </w:tr>
    </w:tbl>
    <w:p w14:paraId="54FAA0D3" w14:textId="77777777" w:rsidR="003B1611" w:rsidRDefault="003B1611" w:rsidP="001A523C">
      <w:pPr>
        <w:pStyle w:val="a3"/>
        <w:spacing w:line="360" w:lineRule="auto"/>
        <w:ind w:right="827" w:firstLine="707"/>
        <w:jc w:val="both"/>
      </w:pPr>
    </w:p>
    <w:p w14:paraId="2DF88FBA" w14:textId="77777777" w:rsidR="00274E67" w:rsidRDefault="00274E67" w:rsidP="001A523C">
      <w:pPr>
        <w:pStyle w:val="a3"/>
        <w:spacing w:line="360" w:lineRule="auto"/>
        <w:ind w:right="827" w:firstLine="707"/>
        <w:jc w:val="both"/>
      </w:pPr>
    </w:p>
    <w:p w14:paraId="33AE9A94" w14:textId="77777777" w:rsidR="00274E67" w:rsidRDefault="00274E67" w:rsidP="001A523C">
      <w:pPr>
        <w:pStyle w:val="a3"/>
        <w:spacing w:line="360" w:lineRule="auto"/>
        <w:ind w:right="827" w:firstLine="707"/>
        <w:jc w:val="both"/>
      </w:pPr>
    </w:p>
    <w:p w14:paraId="4C6CE898" w14:textId="77777777" w:rsidR="00274E67" w:rsidRDefault="00274E67" w:rsidP="001A523C">
      <w:pPr>
        <w:pStyle w:val="a3"/>
        <w:spacing w:line="360" w:lineRule="auto"/>
        <w:ind w:right="827" w:firstLine="707"/>
        <w:jc w:val="both"/>
      </w:pPr>
    </w:p>
    <w:p w14:paraId="0923FE57" w14:textId="77777777" w:rsidR="009D37F9" w:rsidRDefault="00CF438C" w:rsidP="004740E5">
      <w:pPr>
        <w:pStyle w:val="210"/>
        <w:numPr>
          <w:ilvl w:val="1"/>
          <w:numId w:val="13"/>
        </w:numPr>
        <w:tabs>
          <w:tab w:val="left" w:pos="1999"/>
        </w:tabs>
        <w:spacing w:line="320" w:lineRule="exact"/>
        <w:ind w:left="1998"/>
      </w:pPr>
      <w:bookmarkStart w:id="13" w:name="_bookmark13"/>
      <w:bookmarkEnd w:id="13"/>
      <w:r>
        <w:t>МНЕНИЕ СУДЕЙ (СУДЕЙСКАЯ</w:t>
      </w:r>
      <w:r w:rsidR="0033313E">
        <w:rPr>
          <w:lang w:val="en-GB"/>
        </w:rPr>
        <w:t xml:space="preserve"> </w:t>
      </w:r>
      <w:r>
        <w:t>ОЦЕНКА)</w:t>
      </w:r>
    </w:p>
    <w:p w14:paraId="44E11164" w14:textId="77777777" w:rsidR="009D37F9" w:rsidRDefault="00CF438C">
      <w:pPr>
        <w:pStyle w:val="a3"/>
        <w:spacing w:before="158" w:line="360" w:lineRule="auto"/>
        <w:ind w:right="826" w:firstLine="707"/>
        <w:jc w:val="both"/>
      </w:pPr>
      <w:r>
        <w:t>При принятии решения используется шкала 0–3. Для четкого и последовательного применения шкалы судейское решение должно приниматься с учетом:</w:t>
      </w:r>
    </w:p>
    <w:p w14:paraId="0965159A" w14:textId="77777777" w:rsidR="009D37F9" w:rsidRDefault="00CF438C" w:rsidP="004740E5">
      <w:pPr>
        <w:pStyle w:val="a5"/>
        <w:numPr>
          <w:ilvl w:val="0"/>
          <w:numId w:val="11"/>
        </w:numPr>
        <w:tabs>
          <w:tab w:val="left" w:pos="1650"/>
          <w:tab w:val="left" w:pos="1651"/>
        </w:tabs>
        <w:spacing w:line="352" w:lineRule="auto"/>
        <w:ind w:right="832"/>
        <w:rPr>
          <w:sz w:val="28"/>
        </w:rPr>
      </w:pPr>
      <w:r>
        <w:rPr>
          <w:sz w:val="28"/>
        </w:rPr>
        <w:t>эталонов для сравнения (критериев) для подробного руководства по каждому</w:t>
      </w:r>
      <w:r w:rsidR="00EA3F31" w:rsidRPr="00EA3F31">
        <w:rPr>
          <w:sz w:val="28"/>
        </w:rPr>
        <w:t xml:space="preserve"> </w:t>
      </w:r>
      <w:r>
        <w:rPr>
          <w:sz w:val="28"/>
        </w:rPr>
        <w:t>аспекту</w:t>
      </w:r>
    </w:p>
    <w:p w14:paraId="05FA7A7C" w14:textId="77777777" w:rsidR="009D37F9" w:rsidRDefault="00CF438C" w:rsidP="004740E5">
      <w:pPr>
        <w:pStyle w:val="a5"/>
        <w:numPr>
          <w:ilvl w:val="0"/>
          <w:numId w:val="11"/>
        </w:numPr>
        <w:tabs>
          <w:tab w:val="left" w:pos="1650"/>
          <w:tab w:val="left" w:pos="1651"/>
        </w:tabs>
        <w:spacing w:before="7"/>
        <w:rPr>
          <w:sz w:val="28"/>
        </w:rPr>
      </w:pPr>
      <w:r>
        <w:rPr>
          <w:sz w:val="28"/>
        </w:rPr>
        <w:t>шкалы 0–3,</w:t>
      </w:r>
      <w:r w:rsidR="00EA3F31">
        <w:rPr>
          <w:sz w:val="28"/>
          <w:lang w:val="en-US"/>
        </w:rPr>
        <w:t xml:space="preserve"> </w:t>
      </w:r>
      <w:r>
        <w:rPr>
          <w:sz w:val="28"/>
        </w:rPr>
        <w:t>где:</w:t>
      </w:r>
    </w:p>
    <w:p w14:paraId="753989BC" w14:textId="77777777" w:rsidR="009D37F9" w:rsidRDefault="00CF438C" w:rsidP="004740E5">
      <w:pPr>
        <w:pStyle w:val="a5"/>
        <w:numPr>
          <w:ilvl w:val="1"/>
          <w:numId w:val="11"/>
        </w:numPr>
        <w:tabs>
          <w:tab w:val="left" w:pos="2586"/>
          <w:tab w:val="left" w:pos="2587"/>
        </w:tabs>
        <w:spacing w:before="161"/>
        <w:rPr>
          <w:sz w:val="28"/>
        </w:rPr>
      </w:pPr>
      <w:r>
        <w:rPr>
          <w:sz w:val="28"/>
        </w:rPr>
        <w:t>0: исполнение не соответствует отраслевому</w:t>
      </w:r>
      <w:r w:rsidR="00EA3F31" w:rsidRPr="00EA3F31">
        <w:rPr>
          <w:sz w:val="28"/>
        </w:rPr>
        <w:t xml:space="preserve"> </w:t>
      </w:r>
      <w:r>
        <w:rPr>
          <w:sz w:val="28"/>
        </w:rPr>
        <w:t>стандарту;</w:t>
      </w:r>
    </w:p>
    <w:p w14:paraId="3B65F552" w14:textId="77777777" w:rsidR="009D37F9" w:rsidRDefault="00CF438C" w:rsidP="004740E5">
      <w:pPr>
        <w:pStyle w:val="a5"/>
        <w:numPr>
          <w:ilvl w:val="1"/>
          <w:numId w:val="11"/>
        </w:numPr>
        <w:tabs>
          <w:tab w:val="left" w:pos="2586"/>
          <w:tab w:val="left" w:pos="2587"/>
        </w:tabs>
        <w:spacing w:before="161"/>
        <w:rPr>
          <w:sz w:val="28"/>
        </w:rPr>
      </w:pPr>
      <w:r>
        <w:rPr>
          <w:sz w:val="28"/>
        </w:rPr>
        <w:t>1: исполнение соответствует отраслевому</w:t>
      </w:r>
      <w:r w:rsidR="00EA3F31">
        <w:rPr>
          <w:sz w:val="28"/>
          <w:lang w:val="en-US"/>
        </w:rPr>
        <w:t xml:space="preserve"> </w:t>
      </w:r>
      <w:r>
        <w:rPr>
          <w:sz w:val="28"/>
        </w:rPr>
        <w:t>стандарту;</w:t>
      </w:r>
    </w:p>
    <w:p w14:paraId="518126BA" w14:textId="77777777" w:rsidR="009D37F9" w:rsidRDefault="00CF438C" w:rsidP="004740E5">
      <w:pPr>
        <w:pStyle w:val="a5"/>
        <w:numPr>
          <w:ilvl w:val="1"/>
          <w:numId w:val="11"/>
        </w:numPr>
        <w:tabs>
          <w:tab w:val="left" w:pos="2586"/>
          <w:tab w:val="left" w:pos="2587"/>
          <w:tab w:val="left" w:pos="3068"/>
          <w:tab w:val="left" w:pos="4734"/>
          <w:tab w:val="left" w:pos="6666"/>
          <w:tab w:val="left" w:pos="8431"/>
          <w:tab w:val="left" w:pos="9884"/>
          <w:tab w:val="left" w:pos="10299"/>
        </w:tabs>
        <w:spacing w:before="160" w:line="360" w:lineRule="auto"/>
        <w:ind w:right="832"/>
        <w:rPr>
          <w:sz w:val="28"/>
        </w:rPr>
      </w:pPr>
      <w:r>
        <w:rPr>
          <w:sz w:val="28"/>
        </w:rPr>
        <w:t>2:</w:t>
      </w:r>
      <w:r>
        <w:rPr>
          <w:sz w:val="28"/>
        </w:rPr>
        <w:tab/>
        <w:t>исполнение</w:t>
      </w:r>
      <w:r>
        <w:rPr>
          <w:sz w:val="28"/>
        </w:rPr>
        <w:tab/>
        <w:t>соответствует</w:t>
      </w:r>
      <w:r>
        <w:rPr>
          <w:sz w:val="28"/>
        </w:rPr>
        <w:tab/>
        <w:t>отраслевому</w:t>
      </w:r>
      <w:r>
        <w:rPr>
          <w:sz w:val="28"/>
        </w:rPr>
        <w:tab/>
        <w:t>стандарту</w:t>
      </w:r>
      <w:r>
        <w:rPr>
          <w:sz w:val="28"/>
        </w:rPr>
        <w:tab/>
        <w:t>и</w:t>
      </w:r>
      <w:r>
        <w:rPr>
          <w:sz w:val="28"/>
        </w:rPr>
        <w:tab/>
        <w:t>в некоторых отношениях превосходит</w:t>
      </w:r>
      <w:r w:rsidR="00EA3F31" w:rsidRPr="00EA3F31">
        <w:rPr>
          <w:sz w:val="28"/>
        </w:rPr>
        <w:t xml:space="preserve"> </w:t>
      </w:r>
      <w:r>
        <w:rPr>
          <w:sz w:val="28"/>
        </w:rPr>
        <w:t>его;</w:t>
      </w:r>
    </w:p>
    <w:p w14:paraId="62B7828A" w14:textId="77777777" w:rsidR="009D37F9" w:rsidRDefault="00CF438C" w:rsidP="004740E5">
      <w:pPr>
        <w:pStyle w:val="a5"/>
        <w:numPr>
          <w:ilvl w:val="1"/>
          <w:numId w:val="11"/>
        </w:numPr>
        <w:tabs>
          <w:tab w:val="left" w:pos="2586"/>
          <w:tab w:val="left" w:pos="2587"/>
        </w:tabs>
        <w:spacing w:before="2" w:line="360" w:lineRule="auto"/>
        <w:ind w:right="824"/>
        <w:rPr>
          <w:sz w:val="28"/>
        </w:rPr>
      </w:pPr>
      <w:r>
        <w:rPr>
          <w:sz w:val="28"/>
        </w:rPr>
        <w:t xml:space="preserve">3: исполнение полностью превосходит отраслевой стандарт и оценивается </w:t>
      </w:r>
      <w:proofErr w:type="spellStart"/>
      <w:r>
        <w:rPr>
          <w:sz w:val="28"/>
        </w:rPr>
        <w:t>какотличное</w:t>
      </w:r>
      <w:proofErr w:type="spellEnd"/>
    </w:p>
    <w:p w14:paraId="3517C139" w14:textId="77777777" w:rsidR="009D37F9" w:rsidRDefault="00CF438C">
      <w:pPr>
        <w:pStyle w:val="a3"/>
        <w:spacing w:line="360" w:lineRule="auto"/>
        <w:ind w:right="827" w:firstLine="707"/>
        <w:jc w:val="both"/>
      </w:pPr>
      <w:r>
        <w:t>Каждый аспект оценивают три эксперта, каждый эксперт должен произвести оценку, после чего происходит сравнение выставленных оценок. В случае расхождения оценок экспертов более чем на 1 балл, экспертам необходимо вынести оценку данного аспекта на обсуждение и устранить расхождение.</w:t>
      </w:r>
    </w:p>
    <w:p w14:paraId="6B5C806B" w14:textId="77777777" w:rsidR="00274E67" w:rsidRDefault="00274E67">
      <w:pPr>
        <w:pStyle w:val="a3"/>
        <w:spacing w:line="360" w:lineRule="auto"/>
        <w:ind w:right="827" w:firstLine="707"/>
        <w:jc w:val="both"/>
      </w:pPr>
    </w:p>
    <w:p w14:paraId="56B78B78" w14:textId="77777777" w:rsidR="009D37F9" w:rsidRDefault="00CF438C" w:rsidP="004740E5">
      <w:pPr>
        <w:pStyle w:val="210"/>
        <w:numPr>
          <w:ilvl w:val="1"/>
          <w:numId w:val="13"/>
        </w:numPr>
        <w:tabs>
          <w:tab w:val="left" w:pos="1999"/>
        </w:tabs>
        <w:spacing w:before="4"/>
        <w:ind w:left="1998"/>
      </w:pPr>
      <w:bookmarkStart w:id="14" w:name="_bookmark14"/>
      <w:bookmarkEnd w:id="14"/>
      <w:r>
        <w:t>ИЗМЕРИМАЯ</w:t>
      </w:r>
      <w:r w:rsidR="0033313E">
        <w:rPr>
          <w:lang w:val="en-GB"/>
        </w:rPr>
        <w:t xml:space="preserve"> </w:t>
      </w:r>
      <w:r>
        <w:t>ОЦЕНКА</w:t>
      </w:r>
    </w:p>
    <w:p w14:paraId="5A6E6B82" w14:textId="77777777" w:rsidR="009D37F9" w:rsidRDefault="00CF438C">
      <w:pPr>
        <w:pStyle w:val="a3"/>
        <w:spacing w:before="158" w:line="360" w:lineRule="auto"/>
        <w:ind w:right="824" w:firstLine="707"/>
        <w:jc w:val="both"/>
      </w:pPr>
      <w:r>
        <w:lastRenderedPageBreak/>
        <w:t>Оценка каждого аспекта осуществляется тремя экспертами. Если не указано иное, будет присуждена только максимальная оценка или ноль баллов. Если в рамках какого-либо аспекта возможно присуждение оценок ниже максимальной, это описывается в Схеме оценки с указанием измеримых параметров.</w:t>
      </w:r>
    </w:p>
    <w:p w14:paraId="591F502A" w14:textId="77777777" w:rsidR="009D37F9" w:rsidRDefault="009D37F9">
      <w:pPr>
        <w:pStyle w:val="a3"/>
        <w:spacing w:before="6"/>
        <w:ind w:left="0"/>
        <w:rPr>
          <w:sz w:val="10"/>
        </w:rPr>
      </w:pPr>
    </w:p>
    <w:p w14:paraId="2153315A" w14:textId="77777777" w:rsidR="00274E67" w:rsidRDefault="00274E67">
      <w:pPr>
        <w:pStyle w:val="a3"/>
        <w:spacing w:before="6"/>
        <w:ind w:left="0"/>
        <w:rPr>
          <w:sz w:val="10"/>
        </w:rPr>
      </w:pPr>
    </w:p>
    <w:p w14:paraId="0F991839" w14:textId="77777777" w:rsidR="009D37F9" w:rsidRDefault="00CF438C" w:rsidP="004740E5">
      <w:pPr>
        <w:pStyle w:val="210"/>
        <w:numPr>
          <w:ilvl w:val="1"/>
          <w:numId w:val="13"/>
        </w:numPr>
        <w:tabs>
          <w:tab w:val="left" w:pos="1999"/>
        </w:tabs>
        <w:spacing w:before="89"/>
        <w:ind w:left="1998"/>
      </w:pPr>
      <w:bookmarkStart w:id="15" w:name="_bookmark15"/>
      <w:bookmarkEnd w:id="15"/>
      <w:r>
        <w:t>ИСПОЛЬЗОВАНИЕ ИЗМЕРИМЫХ И СУДЕЙСКИХ</w:t>
      </w:r>
      <w:r w:rsidR="0033313E" w:rsidRPr="0033313E">
        <w:t xml:space="preserve"> </w:t>
      </w:r>
      <w:r>
        <w:t>ОЦЕНОК</w:t>
      </w:r>
    </w:p>
    <w:p w14:paraId="7F4303F7" w14:textId="77777777" w:rsidR="009D37F9" w:rsidRDefault="00CF438C">
      <w:pPr>
        <w:pStyle w:val="a3"/>
        <w:spacing w:before="156" w:after="17" w:line="360" w:lineRule="auto"/>
        <w:ind w:right="824" w:firstLine="707"/>
        <w:jc w:val="both"/>
      </w:pPr>
      <w:r>
        <w:t>Окончательное понимание по измеримым и судейским оценкам будет доступно, когда утверждена Схема оценки и Конкурсное задание. Приведенная таблица содержит приблизительную информацию и служит для разработки Оценочной схемы и Конкурсного задания.</w:t>
      </w:r>
    </w:p>
    <w:tbl>
      <w:tblPr>
        <w:tblStyle w:val="TableNormal"/>
        <w:tblW w:w="9941" w:type="dxa"/>
        <w:tblInd w:w="691" w:type="dxa"/>
        <w:tblBorders>
          <w:top w:val="single" w:sz="4" w:space="0" w:color="ACB8C9"/>
          <w:left w:val="single" w:sz="4" w:space="0" w:color="ACB8C9"/>
          <w:bottom w:val="single" w:sz="4" w:space="0" w:color="ACB8C9"/>
          <w:right w:val="single" w:sz="4" w:space="0" w:color="ACB8C9"/>
          <w:insideH w:val="single" w:sz="4" w:space="0" w:color="ACB8C9"/>
          <w:insideV w:val="single" w:sz="4" w:space="0" w:color="ACB8C9"/>
        </w:tblBorders>
        <w:tblLayout w:type="fixed"/>
        <w:tblLook w:val="01E0" w:firstRow="1" w:lastRow="1" w:firstColumn="1" w:lastColumn="1" w:noHBand="0" w:noVBand="0"/>
      </w:tblPr>
      <w:tblGrid>
        <w:gridCol w:w="926"/>
        <w:gridCol w:w="5329"/>
        <w:gridCol w:w="1276"/>
        <w:gridCol w:w="1559"/>
        <w:gridCol w:w="851"/>
      </w:tblGrid>
      <w:tr w:rsidR="009D37F9" w14:paraId="1E6D2792" w14:textId="77777777" w:rsidTr="00544CF2">
        <w:trPr>
          <w:trHeight w:val="340"/>
        </w:trPr>
        <w:tc>
          <w:tcPr>
            <w:tcW w:w="62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CB8C9"/>
          </w:tcPr>
          <w:p w14:paraId="48FC22F3" w14:textId="77777777" w:rsidR="009D37F9" w:rsidRDefault="00CF438C">
            <w:pPr>
              <w:pStyle w:val="TableParagraph"/>
              <w:spacing w:line="306" w:lineRule="exact"/>
              <w:ind w:left="112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Критерий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CB8C9"/>
          </w:tcPr>
          <w:p w14:paraId="0BD5A6D0" w14:textId="77777777" w:rsidR="009D37F9" w:rsidRDefault="00CF438C">
            <w:pPr>
              <w:pStyle w:val="TableParagraph"/>
              <w:spacing w:line="306" w:lineRule="exact"/>
              <w:ind w:left="113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Баллы</w:t>
            </w:r>
          </w:p>
        </w:tc>
      </w:tr>
      <w:tr w:rsidR="009D37F9" w14:paraId="4152A5D7" w14:textId="77777777" w:rsidTr="00544CF2">
        <w:trPr>
          <w:trHeight w:val="340"/>
        </w:trPr>
        <w:tc>
          <w:tcPr>
            <w:tcW w:w="926" w:type="dxa"/>
            <w:shd w:val="clear" w:color="auto" w:fill="313D4F"/>
          </w:tcPr>
          <w:p w14:paraId="5C93D3BE" w14:textId="77777777" w:rsidR="009D37F9" w:rsidRDefault="009D37F9">
            <w:pPr>
              <w:pStyle w:val="TableParagraph"/>
              <w:rPr>
                <w:sz w:val="26"/>
              </w:rPr>
            </w:pPr>
          </w:p>
        </w:tc>
        <w:tc>
          <w:tcPr>
            <w:tcW w:w="5329" w:type="dxa"/>
            <w:shd w:val="clear" w:color="auto" w:fill="313D4F"/>
          </w:tcPr>
          <w:p w14:paraId="2E2F19B5" w14:textId="77777777" w:rsidR="009D37F9" w:rsidRDefault="009D37F9">
            <w:pPr>
              <w:pStyle w:val="TableParagraph"/>
              <w:rPr>
                <w:sz w:val="26"/>
              </w:rPr>
            </w:pPr>
          </w:p>
        </w:tc>
        <w:tc>
          <w:tcPr>
            <w:tcW w:w="1276" w:type="dxa"/>
            <w:shd w:val="clear" w:color="auto" w:fill="313D4F"/>
          </w:tcPr>
          <w:p w14:paraId="5FFA0DFE" w14:textId="77777777" w:rsidR="009D37F9" w:rsidRDefault="00CF438C">
            <w:pPr>
              <w:pStyle w:val="TableParagraph"/>
              <w:spacing w:line="315" w:lineRule="exact"/>
              <w:ind w:left="108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Мнение</w:t>
            </w:r>
          </w:p>
          <w:p w14:paraId="16F7AFEE" w14:textId="77777777" w:rsidR="009D37F9" w:rsidRDefault="00CF438C">
            <w:pPr>
              <w:pStyle w:val="TableParagraph"/>
              <w:spacing w:line="306" w:lineRule="exact"/>
              <w:ind w:left="108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судей</w:t>
            </w:r>
          </w:p>
        </w:tc>
        <w:tc>
          <w:tcPr>
            <w:tcW w:w="1559" w:type="dxa"/>
            <w:shd w:val="clear" w:color="auto" w:fill="313D4F"/>
          </w:tcPr>
          <w:p w14:paraId="3724EB18" w14:textId="77777777" w:rsidR="009D37F9" w:rsidRDefault="00CF438C">
            <w:pPr>
              <w:pStyle w:val="TableParagraph"/>
              <w:spacing w:line="315" w:lineRule="exact"/>
              <w:ind w:left="106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Измеримая</w:t>
            </w:r>
          </w:p>
        </w:tc>
        <w:tc>
          <w:tcPr>
            <w:tcW w:w="851" w:type="dxa"/>
            <w:shd w:val="clear" w:color="auto" w:fill="313D4F"/>
          </w:tcPr>
          <w:p w14:paraId="1E5BC2F3" w14:textId="77777777" w:rsidR="009D37F9" w:rsidRDefault="00CF438C">
            <w:pPr>
              <w:pStyle w:val="TableParagraph"/>
              <w:spacing w:line="315" w:lineRule="exact"/>
              <w:ind w:left="107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Всего</w:t>
            </w:r>
          </w:p>
        </w:tc>
      </w:tr>
      <w:tr w:rsidR="00544CF2" w14:paraId="1B93EC86" w14:textId="77777777" w:rsidTr="00544CF2">
        <w:trPr>
          <w:trHeight w:val="340"/>
        </w:trPr>
        <w:tc>
          <w:tcPr>
            <w:tcW w:w="926" w:type="dxa"/>
            <w:shd w:val="clear" w:color="auto" w:fill="313D4F"/>
          </w:tcPr>
          <w:p w14:paraId="1AB10079" w14:textId="77777777" w:rsidR="00544CF2" w:rsidRDefault="00544CF2" w:rsidP="00544CF2">
            <w:pPr>
              <w:pStyle w:val="TableParagraph"/>
              <w:spacing w:line="228" w:lineRule="exact"/>
              <w:ind w:left="107"/>
              <w:jc w:val="center"/>
              <w:rPr>
                <w:b/>
                <w:sz w:val="28"/>
                <w:szCs w:val="28"/>
                <w:lang w:val="en-US"/>
              </w:rPr>
            </w:pPr>
          </w:p>
          <w:p w14:paraId="136BF3DB" w14:textId="77777777" w:rsidR="00544CF2" w:rsidRPr="009C7D37" w:rsidRDefault="00544CF2" w:rsidP="00544CF2">
            <w:pPr>
              <w:pStyle w:val="TableParagraph"/>
              <w:spacing w:line="228" w:lineRule="exact"/>
              <w:ind w:left="107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A</w:t>
            </w:r>
          </w:p>
        </w:tc>
        <w:tc>
          <w:tcPr>
            <w:tcW w:w="5329" w:type="dxa"/>
          </w:tcPr>
          <w:p w14:paraId="2F76E07E" w14:textId="77777777" w:rsidR="00544CF2" w:rsidRPr="009C7D37" w:rsidRDefault="00544CF2" w:rsidP="00544CF2">
            <w:pPr>
              <w:rPr>
                <w:sz w:val="28"/>
                <w:szCs w:val="28"/>
              </w:rPr>
            </w:pPr>
            <w:r w:rsidRPr="009C7D37">
              <w:rPr>
                <w:sz w:val="28"/>
                <w:szCs w:val="28"/>
              </w:rPr>
              <w:t>Техническое обслуживание и ремонт системы питания дизеля</w:t>
            </w:r>
          </w:p>
        </w:tc>
        <w:tc>
          <w:tcPr>
            <w:tcW w:w="1276" w:type="dxa"/>
          </w:tcPr>
          <w:p w14:paraId="7E8F03A2" w14:textId="77777777" w:rsidR="00544CF2" w:rsidRPr="009C7D37" w:rsidRDefault="00544CF2" w:rsidP="00544CF2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14:paraId="4F8B5117" w14:textId="77777777" w:rsidR="00544CF2" w:rsidRPr="00544CF2" w:rsidRDefault="00544CF2" w:rsidP="00544CF2">
            <w:pPr>
              <w:pStyle w:val="a3"/>
              <w:ind w:left="0"/>
              <w:jc w:val="center"/>
            </w:pPr>
            <w:r w:rsidRPr="00544CF2">
              <w:t>1</w:t>
            </w:r>
            <w:r w:rsidR="00840AE6">
              <w:t>5</w:t>
            </w:r>
          </w:p>
        </w:tc>
        <w:tc>
          <w:tcPr>
            <w:tcW w:w="851" w:type="dxa"/>
          </w:tcPr>
          <w:p w14:paraId="2EB2C748" w14:textId="77777777" w:rsidR="00544CF2" w:rsidRPr="00311644" w:rsidRDefault="00544CF2" w:rsidP="00544CF2">
            <w:pPr>
              <w:pStyle w:val="a3"/>
              <w:ind w:left="0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840AE6">
              <w:rPr>
                <w:b/>
              </w:rPr>
              <w:t>5</w:t>
            </w:r>
          </w:p>
        </w:tc>
      </w:tr>
      <w:tr w:rsidR="00544CF2" w14:paraId="49DB02A4" w14:textId="77777777" w:rsidTr="00544CF2">
        <w:trPr>
          <w:trHeight w:val="340"/>
        </w:trPr>
        <w:tc>
          <w:tcPr>
            <w:tcW w:w="926" w:type="dxa"/>
            <w:shd w:val="clear" w:color="auto" w:fill="313D4F"/>
          </w:tcPr>
          <w:p w14:paraId="14E5A294" w14:textId="77777777" w:rsidR="00544CF2" w:rsidRDefault="00544CF2" w:rsidP="00544CF2">
            <w:pPr>
              <w:pStyle w:val="TableParagraph"/>
              <w:spacing w:line="228" w:lineRule="exact"/>
              <w:ind w:left="107"/>
              <w:jc w:val="center"/>
              <w:rPr>
                <w:b/>
                <w:sz w:val="28"/>
                <w:szCs w:val="28"/>
                <w:lang w:val="en-US"/>
              </w:rPr>
            </w:pPr>
          </w:p>
          <w:p w14:paraId="489ACFB2" w14:textId="77777777" w:rsidR="00544CF2" w:rsidRPr="009C7D37" w:rsidRDefault="00544CF2" w:rsidP="00544CF2">
            <w:pPr>
              <w:pStyle w:val="TableParagraph"/>
              <w:spacing w:line="228" w:lineRule="exact"/>
              <w:ind w:left="107"/>
              <w:jc w:val="center"/>
              <w:rPr>
                <w:b/>
                <w:sz w:val="28"/>
                <w:szCs w:val="28"/>
                <w:lang w:val="en-US"/>
              </w:rPr>
            </w:pPr>
            <w:r w:rsidRPr="009C7D37">
              <w:rPr>
                <w:b/>
                <w:sz w:val="28"/>
                <w:szCs w:val="28"/>
                <w:lang w:val="en-US"/>
              </w:rPr>
              <w:t>B</w:t>
            </w:r>
          </w:p>
        </w:tc>
        <w:tc>
          <w:tcPr>
            <w:tcW w:w="5329" w:type="dxa"/>
          </w:tcPr>
          <w:p w14:paraId="761EC7E3" w14:textId="77777777" w:rsidR="00544CF2" w:rsidRPr="009C7D37" w:rsidRDefault="00544CF2" w:rsidP="00544CF2">
            <w:pPr>
              <w:rPr>
                <w:sz w:val="28"/>
                <w:szCs w:val="28"/>
                <w:lang w:val="en-US"/>
              </w:rPr>
            </w:pPr>
            <w:r w:rsidRPr="009C7D37">
              <w:rPr>
                <w:sz w:val="28"/>
                <w:szCs w:val="28"/>
              </w:rPr>
              <w:t>Техническое обслуживание фронтального погрузчика</w:t>
            </w:r>
          </w:p>
        </w:tc>
        <w:tc>
          <w:tcPr>
            <w:tcW w:w="1276" w:type="dxa"/>
          </w:tcPr>
          <w:p w14:paraId="15E742B5" w14:textId="77777777" w:rsidR="00544CF2" w:rsidRPr="009C7D37" w:rsidRDefault="00544CF2" w:rsidP="00544CF2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14:paraId="63F6DB50" w14:textId="77777777" w:rsidR="00544CF2" w:rsidRPr="00544CF2" w:rsidRDefault="00840AE6" w:rsidP="00544CF2">
            <w:pPr>
              <w:pStyle w:val="a3"/>
              <w:ind w:left="0"/>
              <w:jc w:val="center"/>
            </w:pPr>
            <w:r>
              <w:t>20</w:t>
            </w:r>
          </w:p>
        </w:tc>
        <w:tc>
          <w:tcPr>
            <w:tcW w:w="851" w:type="dxa"/>
          </w:tcPr>
          <w:p w14:paraId="104889CC" w14:textId="77777777" w:rsidR="00544CF2" w:rsidRPr="00311644" w:rsidRDefault="00840AE6" w:rsidP="00544CF2">
            <w:pPr>
              <w:pStyle w:val="a3"/>
              <w:ind w:left="0"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</w:tr>
      <w:tr w:rsidR="00544CF2" w14:paraId="2A1682FD" w14:textId="77777777" w:rsidTr="00840AE6">
        <w:trPr>
          <w:trHeight w:val="445"/>
        </w:trPr>
        <w:tc>
          <w:tcPr>
            <w:tcW w:w="926" w:type="dxa"/>
            <w:shd w:val="clear" w:color="auto" w:fill="313D4F"/>
          </w:tcPr>
          <w:p w14:paraId="72013BDF" w14:textId="77777777" w:rsidR="00544CF2" w:rsidRDefault="00544CF2" w:rsidP="00544CF2">
            <w:pPr>
              <w:pStyle w:val="TableParagraph"/>
              <w:ind w:left="107"/>
              <w:jc w:val="center"/>
              <w:rPr>
                <w:b/>
                <w:sz w:val="28"/>
                <w:szCs w:val="28"/>
                <w:lang w:val="en-US"/>
              </w:rPr>
            </w:pPr>
          </w:p>
          <w:p w14:paraId="3462C23D" w14:textId="77777777" w:rsidR="00544CF2" w:rsidRPr="009C7D37" w:rsidRDefault="00544CF2" w:rsidP="00544CF2">
            <w:pPr>
              <w:pStyle w:val="TableParagraph"/>
              <w:ind w:left="107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C</w:t>
            </w:r>
          </w:p>
        </w:tc>
        <w:tc>
          <w:tcPr>
            <w:tcW w:w="5329" w:type="dxa"/>
          </w:tcPr>
          <w:p w14:paraId="4BC26B1C" w14:textId="77777777" w:rsidR="00544CF2" w:rsidRPr="009C7D37" w:rsidRDefault="00544CF2" w:rsidP="00544CF2">
            <w:pPr>
              <w:rPr>
                <w:sz w:val="28"/>
                <w:szCs w:val="28"/>
              </w:rPr>
            </w:pPr>
            <w:r w:rsidRPr="009C7D37">
              <w:rPr>
                <w:sz w:val="28"/>
                <w:szCs w:val="28"/>
              </w:rPr>
              <w:t>Скоростное маневрирование на площадке</w:t>
            </w:r>
          </w:p>
          <w:p w14:paraId="7C93FFEA" w14:textId="77777777" w:rsidR="00544CF2" w:rsidRPr="009C7D37" w:rsidRDefault="00544CF2" w:rsidP="00544CF2">
            <w:pPr>
              <w:pStyle w:val="TableParagraph"/>
              <w:spacing w:line="304" w:lineRule="exact"/>
              <w:ind w:left="108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14:paraId="54CD9FAE" w14:textId="77777777" w:rsidR="00544CF2" w:rsidRPr="009C7D37" w:rsidRDefault="00544CF2" w:rsidP="00544CF2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14:paraId="6F73B0CC" w14:textId="77777777" w:rsidR="00544CF2" w:rsidRPr="00544CF2" w:rsidRDefault="00840AE6" w:rsidP="00544CF2">
            <w:pPr>
              <w:pStyle w:val="a3"/>
              <w:ind w:left="0"/>
              <w:jc w:val="center"/>
            </w:pPr>
            <w:r>
              <w:t>25</w:t>
            </w:r>
          </w:p>
        </w:tc>
        <w:tc>
          <w:tcPr>
            <w:tcW w:w="851" w:type="dxa"/>
          </w:tcPr>
          <w:p w14:paraId="4452731A" w14:textId="77777777" w:rsidR="00544CF2" w:rsidRPr="00311644" w:rsidRDefault="00840AE6" w:rsidP="00544CF2">
            <w:pPr>
              <w:pStyle w:val="a3"/>
              <w:ind w:left="0"/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</w:tr>
      <w:tr w:rsidR="00840AE6" w14:paraId="3007FFC7" w14:textId="77777777" w:rsidTr="00544CF2">
        <w:trPr>
          <w:trHeight w:val="340"/>
        </w:trPr>
        <w:tc>
          <w:tcPr>
            <w:tcW w:w="926" w:type="dxa"/>
            <w:shd w:val="clear" w:color="auto" w:fill="313D4F"/>
          </w:tcPr>
          <w:p w14:paraId="3CABF5E2" w14:textId="77777777" w:rsidR="00840AE6" w:rsidRDefault="00840AE6" w:rsidP="00840AE6">
            <w:pPr>
              <w:pStyle w:val="TableParagraph"/>
              <w:spacing w:line="228" w:lineRule="exact"/>
              <w:ind w:left="107"/>
              <w:jc w:val="center"/>
              <w:rPr>
                <w:b/>
                <w:sz w:val="28"/>
                <w:szCs w:val="28"/>
                <w:lang w:val="en-US"/>
              </w:rPr>
            </w:pPr>
          </w:p>
          <w:p w14:paraId="2C04AE01" w14:textId="77777777" w:rsidR="00840AE6" w:rsidRPr="009C7D37" w:rsidRDefault="00840AE6" w:rsidP="00840AE6">
            <w:pPr>
              <w:pStyle w:val="TableParagraph"/>
              <w:spacing w:line="228" w:lineRule="exact"/>
              <w:ind w:left="107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D</w:t>
            </w:r>
          </w:p>
        </w:tc>
        <w:tc>
          <w:tcPr>
            <w:tcW w:w="5329" w:type="dxa"/>
          </w:tcPr>
          <w:p w14:paraId="4A941A1B" w14:textId="77777777" w:rsidR="00840AE6" w:rsidRPr="009C7D37" w:rsidRDefault="00840AE6" w:rsidP="00840AE6">
            <w:pPr>
              <w:rPr>
                <w:sz w:val="28"/>
                <w:szCs w:val="28"/>
              </w:rPr>
            </w:pPr>
            <w:r w:rsidRPr="009C7D37">
              <w:rPr>
                <w:sz w:val="28"/>
                <w:szCs w:val="28"/>
              </w:rPr>
              <w:t xml:space="preserve">Сбор и </w:t>
            </w:r>
            <w:r>
              <w:rPr>
                <w:sz w:val="28"/>
                <w:szCs w:val="28"/>
              </w:rPr>
              <w:t>погрузка грунта</w:t>
            </w:r>
          </w:p>
        </w:tc>
        <w:tc>
          <w:tcPr>
            <w:tcW w:w="1276" w:type="dxa"/>
          </w:tcPr>
          <w:p w14:paraId="2EBA4B10" w14:textId="77777777" w:rsidR="00840AE6" w:rsidRPr="009C7D37" w:rsidRDefault="00840AE6" w:rsidP="00840AE6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14:paraId="3BDE62B4" w14:textId="77777777" w:rsidR="00840AE6" w:rsidRPr="00544CF2" w:rsidRDefault="00840AE6" w:rsidP="00840AE6">
            <w:pPr>
              <w:pStyle w:val="a3"/>
              <w:ind w:left="0"/>
              <w:jc w:val="center"/>
            </w:pPr>
            <w:r>
              <w:t>25</w:t>
            </w:r>
          </w:p>
        </w:tc>
        <w:tc>
          <w:tcPr>
            <w:tcW w:w="851" w:type="dxa"/>
          </w:tcPr>
          <w:p w14:paraId="5D7D6E94" w14:textId="77777777" w:rsidR="00840AE6" w:rsidRPr="00311644" w:rsidRDefault="00840AE6" w:rsidP="00840AE6">
            <w:pPr>
              <w:pStyle w:val="a3"/>
              <w:ind w:left="0"/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</w:tr>
      <w:tr w:rsidR="00840AE6" w14:paraId="632166E4" w14:textId="77777777" w:rsidTr="00544CF2">
        <w:trPr>
          <w:trHeight w:val="340"/>
        </w:trPr>
        <w:tc>
          <w:tcPr>
            <w:tcW w:w="926" w:type="dxa"/>
            <w:shd w:val="clear" w:color="auto" w:fill="313D4F"/>
          </w:tcPr>
          <w:p w14:paraId="3DEC513B" w14:textId="77777777" w:rsidR="00840AE6" w:rsidRDefault="00840AE6" w:rsidP="00840AE6">
            <w:pPr>
              <w:pStyle w:val="TableParagraph"/>
              <w:spacing w:line="228" w:lineRule="exact"/>
              <w:ind w:left="107"/>
              <w:jc w:val="center"/>
              <w:rPr>
                <w:b/>
                <w:sz w:val="28"/>
                <w:szCs w:val="28"/>
                <w:lang w:val="en-US"/>
              </w:rPr>
            </w:pPr>
          </w:p>
          <w:p w14:paraId="2DF51967" w14:textId="77777777" w:rsidR="00840AE6" w:rsidRPr="009C7D37" w:rsidRDefault="00840AE6" w:rsidP="00840AE6">
            <w:pPr>
              <w:pStyle w:val="TableParagraph"/>
              <w:spacing w:line="228" w:lineRule="exact"/>
              <w:ind w:left="107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E</w:t>
            </w:r>
          </w:p>
        </w:tc>
        <w:tc>
          <w:tcPr>
            <w:tcW w:w="5329" w:type="dxa"/>
          </w:tcPr>
          <w:p w14:paraId="2EDC5D82" w14:textId="77777777" w:rsidR="00840AE6" w:rsidRPr="009C7D37" w:rsidRDefault="00840AE6" w:rsidP="00840AE6">
            <w:pPr>
              <w:rPr>
                <w:sz w:val="28"/>
                <w:szCs w:val="28"/>
              </w:rPr>
            </w:pPr>
            <w:r w:rsidRPr="009C7D37">
              <w:rPr>
                <w:color w:val="000000"/>
                <w:sz w:val="28"/>
                <w:szCs w:val="28"/>
              </w:rPr>
              <w:t>Ремонт агрегатов пневмосистемы</w:t>
            </w:r>
          </w:p>
        </w:tc>
        <w:tc>
          <w:tcPr>
            <w:tcW w:w="1276" w:type="dxa"/>
          </w:tcPr>
          <w:p w14:paraId="56FC1CF1" w14:textId="77777777" w:rsidR="00840AE6" w:rsidRPr="009C7D37" w:rsidRDefault="00840AE6" w:rsidP="00840AE6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14:paraId="20EF25CA" w14:textId="77777777" w:rsidR="00840AE6" w:rsidRPr="00544CF2" w:rsidRDefault="00840AE6" w:rsidP="00840AE6">
            <w:pPr>
              <w:pStyle w:val="a3"/>
              <w:ind w:left="0"/>
              <w:jc w:val="center"/>
            </w:pPr>
            <w:r w:rsidRPr="00544CF2">
              <w:t>1</w:t>
            </w:r>
            <w:r>
              <w:t>5</w:t>
            </w:r>
          </w:p>
        </w:tc>
        <w:tc>
          <w:tcPr>
            <w:tcW w:w="851" w:type="dxa"/>
          </w:tcPr>
          <w:p w14:paraId="118980DD" w14:textId="77777777" w:rsidR="00840AE6" w:rsidRPr="00311644" w:rsidRDefault="00840AE6" w:rsidP="00840AE6">
            <w:pPr>
              <w:pStyle w:val="a3"/>
              <w:ind w:left="0"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</w:tr>
      <w:tr w:rsidR="00840AE6" w14:paraId="7DF1F59B" w14:textId="77777777" w:rsidTr="00544CF2">
        <w:trPr>
          <w:trHeight w:val="340"/>
        </w:trPr>
        <w:tc>
          <w:tcPr>
            <w:tcW w:w="926" w:type="dxa"/>
            <w:shd w:val="clear" w:color="auto" w:fill="313D4F"/>
          </w:tcPr>
          <w:p w14:paraId="1375130B" w14:textId="77777777" w:rsidR="00840AE6" w:rsidRDefault="00840AE6" w:rsidP="00840AE6">
            <w:pPr>
              <w:pStyle w:val="TableParagraph"/>
              <w:spacing w:line="228" w:lineRule="exact"/>
              <w:ind w:left="107"/>
              <w:rPr>
                <w:b/>
                <w:color w:val="FFFFFF"/>
                <w:sz w:val="28"/>
                <w:szCs w:val="28"/>
                <w:lang w:val="en-US"/>
              </w:rPr>
            </w:pPr>
          </w:p>
          <w:p w14:paraId="0D685B26" w14:textId="77777777" w:rsidR="00840AE6" w:rsidRPr="009C7D37" w:rsidRDefault="00840AE6" w:rsidP="00840AE6">
            <w:pPr>
              <w:pStyle w:val="TableParagraph"/>
              <w:spacing w:line="228" w:lineRule="exact"/>
              <w:ind w:left="107"/>
              <w:rPr>
                <w:b/>
                <w:sz w:val="28"/>
                <w:szCs w:val="28"/>
              </w:rPr>
            </w:pPr>
            <w:r w:rsidRPr="009C7D37">
              <w:rPr>
                <w:b/>
                <w:color w:val="FFFFFF"/>
                <w:sz w:val="28"/>
                <w:szCs w:val="28"/>
              </w:rPr>
              <w:t>Всего</w:t>
            </w:r>
          </w:p>
        </w:tc>
        <w:tc>
          <w:tcPr>
            <w:tcW w:w="5329" w:type="dxa"/>
          </w:tcPr>
          <w:p w14:paraId="777D8596" w14:textId="77777777" w:rsidR="00840AE6" w:rsidRDefault="00840AE6" w:rsidP="00840AE6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14:paraId="257AC1F5" w14:textId="77777777" w:rsidR="00840AE6" w:rsidRDefault="00840AE6" w:rsidP="00840AE6">
            <w:pPr>
              <w:pStyle w:val="TableParagraph"/>
              <w:rPr>
                <w:sz w:val="24"/>
              </w:rPr>
            </w:pPr>
          </w:p>
        </w:tc>
        <w:tc>
          <w:tcPr>
            <w:tcW w:w="1559" w:type="dxa"/>
          </w:tcPr>
          <w:p w14:paraId="716F8E38" w14:textId="77777777" w:rsidR="00840AE6" w:rsidRDefault="00840AE6" w:rsidP="00840AE6">
            <w:pPr>
              <w:pStyle w:val="TableParagraph"/>
              <w:spacing w:line="304" w:lineRule="exact"/>
              <w:ind w:left="10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100</w:t>
            </w:r>
          </w:p>
        </w:tc>
        <w:tc>
          <w:tcPr>
            <w:tcW w:w="851" w:type="dxa"/>
          </w:tcPr>
          <w:p w14:paraId="5FAFFFB7" w14:textId="77777777" w:rsidR="00840AE6" w:rsidRDefault="00840AE6" w:rsidP="00840AE6">
            <w:pPr>
              <w:pStyle w:val="TableParagraph"/>
              <w:spacing w:line="304" w:lineRule="exact"/>
              <w:ind w:left="10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100</w:t>
            </w:r>
          </w:p>
        </w:tc>
      </w:tr>
    </w:tbl>
    <w:p w14:paraId="46682B40" w14:textId="77777777" w:rsidR="00451C7E" w:rsidRDefault="00451C7E" w:rsidP="00451C7E">
      <w:pPr>
        <w:pStyle w:val="210"/>
        <w:tabs>
          <w:tab w:val="left" w:pos="1999"/>
        </w:tabs>
      </w:pPr>
      <w:bookmarkStart w:id="16" w:name="_bookmark16"/>
      <w:bookmarkEnd w:id="16"/>
    </w:p>
    <w:p w14:paraId="25501E7A" w14:textId="77777777" w:rsidR="00451C7E" w:rsidRDefault="00451C7E" w:rsidP="00451C7E">
      <w:pPr>
        <w:pStyle w:val="210"/>
        <w:tabs>
          <w:tab w:val="left" w:pos="1999"/>
        </w:tabs>
      </w:pPr>
    </w:p>
    <w:p w14:paraId="0DADFB33" w14:textId="77777777" w:rsidR="00451C7E" w:rsidRDefault="00451C7E" w:rsidP="00451C7E">
      <w:pPr>
        <w:pStyle w:val="210"/>
        <w:tabs>
          <w:tab w:val="left" w:pos="1999"/>
        </w:tabs>
        <w:ind w:left="0" w:firstLine="0"/>
      </w:pPr>
    </w:p>
    <w:p w14:paraId="668A94F0" w14:textId="77777777" w:rsidR="009D37F9" w:rsidRDefault="00CF438C" w:rsidP="004740E5">
      <w:pPr>
        <w:pStyle w:val="210"/>
        <w:numPr>
          <w:ilvl w:val="1"/>
          <w:numId w:val="13"/>
        </w:numPr>
        <w:tabs>
          <w:tab w:val="left" w:pos="1999"/>
        </w:tabs>
        <w:ind w:left="1998"/>
      </w:pPr>
      <w:r>
        <w:t>СПЕЦИФИКАЦИЯ ОЦЕНКИ</w:t>
      </w:r>
      <w:r w:rsidR="0033313E">
        <w:rPr>
          <w:lang w:val="en-GB"/>
        </w:rPr>
        <w:t xml:space="preserve"> </w:t>
      </w:r>
      <w:r>
        <w:t>КОМПЕТЕНЦИИ</w:t>
      </w:r>
    </w:p>
    <w:p w14:paraId="6D80AAFA" w14:textId="77777777" w:rsidR="009D37F9" w:rsidRDefault="00CF438C">
      <w:pPr>
        <w:pStyle w:val="a3"/>
        <w:tabs>
          <w:tab w:val="left" w:pos="2658"/>
          <w:tab w:val="left" w:pos="4485"/>
          <w:tab w:val="left" w:pos="5677"/>
          <w:tab w:val="left" w:pos="6610"/>
          <w:tab w:val="left" w:pos="8510"/>
          <w:tab w:val="left" w:pos="9053"/>
        </w:tabs>
        <w:spacing w:before="155" w:line="360" w:lineRule="auto"/>
        <w:ind w:right="824" w:firstLine="707"/>
      </w:pPr>
      <w:r>
        <w:t>Оценка</w:t>
      </w:r>
      <w:r>
        <w:tab/>
        <w:t>Конкурсного</w:t>
      </w:r>
      <w:r>
        <w:tab/>
        <w:t>задания</w:t>
      </w:r>
      <w:r>
        <w:tab/>
        <w:t>будет</w:t>
      </w:r>
      <w:r>
        <w:tab/>
        <w:t>основываться</w:t>
      </w:r>
      <w:r>
        <w:tab/>
        <w:t>на</w:t>
      </w:r>
      <w:r>
        <w:tab/>
      </w:r>
      <w:r>
        <w:rPr>
          <w:spacing w:val="-1"/>
        </w:rPr>
        <w:t xml:space="preserve">следующих </w:t>
      </w:r>
      <w:r>
        <w:t>критериях (модулях):</w:t>
      </w:r>
    </w:p>
    <w:p w14:paraId="7C2C3952" w14:textId="77777777" w:rsidR="009D37F9" w:rsidRDefault="00CF438C">
      <w:pPr>
        <w:pStyle w:val="a3"/>
        <w:spacing w:before="2"/>
        <w:ind w:left="1506"/>
        <w:rPr>
          <w:i/>
          <w:iCs/>
        </w:rPr>
      </w:pPr>
      <w:r w:rsidRPr="00BC22CE">
        <w:rPr>
          <w:i/>
          <w:iCs/>
        </w:rPr>
        <w:t xml:space="preserve">А. </w:t>
      </w:r>
      <w:r w:rsidR="004740E5" w:rsidRPr="00BC22CE">
        <w:rPr>
          <w:i/>
          <w:iCs/>
        </w:rPr>
        <w:t>Техническое обслуживание и ремонт системы питания дизеля</w:t>
      </w:r>
    </w:p>
    <w:p w14:paraId="479FEC69" w14:textId="77777777" w:rsidR="00FC1616" w:rsidRDefault="00FC1616" w:rsidP="00FC1616">
      <w:pPr>
        <w:pStyle w:val="a3"/>
        <w:numPr>
          <w:ilvl w:val="0"/>
          <w:numId w:val="31"/>
        </w:numPr>
        <w:spacing w:before="2"/>
      </w:pPr>
      <w:r>
        <w:t>Выполнение работ по обслуживанию системы питания</w:t>
      </w:r>
    </w:p>
    <w:p w14:paraId="5D3D4817" w14:textId="77777777" w:rsidR="00FC1616" w:rsidRDefault="00FC1616" w:rsidP="00FC1616">
      <w:pPr>
        <w:pStyle w:val="a3"/>
        <w:numPr>
          <w:ilvl w:val="0"/>
          <w:numId w:val="31"/>
        </w:numPr>
        <w:spacing w:before="2"/>
      </w:pPr>
      <w:r>
        <w:lastRenderedPageBreak/>
        <w:t>Поиск и устранение неисправностей</w:t>
      </w:r>
    </w:p>
    <w:p w14:paraId="1303934B" w14:textId="77777777" w:rsidR="00FC1616" w:rsidRDefault="00FC1616" w:rsidP="00FC1616">
      <w:pPr>
        <w:pStyle w:val="a3"/>
        <w:numPr>
          <w:ilvl w:val="0"/>
          <w:numId w:val="31"/>
        </w:numPr>
        <w:spacing w:before="2"/>
      </w:pPr>
      <w:r>
        <w:t>Навыки управления</w:t>
      </w:r>
    </w:p>
    <w:p w14:paraId="0B365E2B" w14:textId="77777777" w:rsidR="009D37F9" w:rsidRPr="00FC1616" w:rsidRDefault="00FC1616" w:rsidP="00FC1616">
      <w:pPr>
        <w:pStyle w:val="a3"/>
        <w:numPr>
          <w:ilvl w:val="0"/>
          <w:numId w:val="31"/>
        </w:numPr>
        <w:spacing w:before="2"/>
      </w:pPr>
      <w:r>
        <w:t>Диагностика и ремонт</w:t>
      </w:r>
      <w:r w:rsidR="00A950FB" w:rsidRPr="00FC1616">
        <w:t xml:space="preserve"> </w:t>
      </w:r>
    </w:p>
    <w:p w14:paraId="3FC75AC2" w14:textId="77777777" w:rsidR="009D37F9" w:rsidRDefault="00BA4F15">
      <w:pPr>
        <w:pStyle w:val="a3"/>
        <w:spacing w:before="282"/>
        <w:ind w:left="1506"/>
        <w:rPr>
          <w:i/>
          <w:iCs/>
          <w:lang w:eastAsia="zh-TW"/>
        </w:rPr>
      </w:pPr>
      <w:r w:rsidRPr="00BC22CE">
        <w:rPr>
          <w:i/>
          <w:iCs/>
        </w:rPr>
        <w:t xml:space="preserve">В. </w:t>
      </w:r>
      <w:r w:rsidRPr="00BC22CE">
        <w:rPr>
          <w:i/>
          <w:iCs/>
          <w:lang w:eastAsia="zh-TW"/>
        </w:rPr>
        <w:t xml:space="preserve">Техническое обслуживание </w:t>
      </w:r>
      <w:r w:rsidR="008A20B6" w:rsidRPr="00BC22CE">
        <w:rPr>
          <w:i/>
          <w:iCs/>
          <w:lang w:eastAsia="zh-TW"/>
        </w:rPr>
        <w:t>фронтального</w:t>
      </w:r>
      <w:r w:rsidR="002B3EF6" w:rsidRPr="00BC22CE">
        <w:rPr>
          <w:i/>
          <w:iCs/>
          <w:lang w:eastAsia="zh-TW"/>
        </w:rPr>
        <w:t xml:space="preserve"> погрузчик</w:t>
      </w:r>
      <w:r w:rsidRPr="00BC22CE">
        <w:rPr>
          <w:i/>
          <w:iCs/>
          <w:lang w:eastAsia="zh-TW"/>
        </w:rPr>
        <w:t>а</w:t>
      </w:r>
    </w:p>
    <w:p w14:paraId="5DF194B9" w14:textId="77777777" w:rsidR="00FC1616" w:rsidRDefault="00FC1616" w:rsidP="00FC1616">
      <w:pPr>
        <w:pStyle w:val="a3"/>
        <w:numPr>
          <w:ilvl w:val="0"/>
          <w:numId w:val="31"/>
        </w:numPr>
        <w:spacing w:before="2"/>
      </w:pPr>
      <w:bookmarkStart w:id="17" w:name="_Hlk80892455"/>
      <w:r>
        <w:t>Выполнение работ по обслуживанию фронтального погрузчика</w:t>
      </w:r>
    </w:p>
    <w:p w14:paraId="17E36BA7" w14:textId="77777777" w:rsidR="00FC1616" w:rsidRDefault="00FC1616" w:rsidP="00FC1616">
      <w:pPr>
        <w:pStyle w:val="a3"/>
        <w:numPr>
          <w:ilvl w:val="0"/>
          <w:numId w:val="31"/>
        </w:numPr>
        <w:spacing w:before="2"/>
      </w:pPr>
      <w:bookmarkStart w:id="18" w:name="_Hlk80892656"/>
      <w:r>
        <w:t>Поиск и устранение неисправностей</w:t>
      </w:r>
    </w:p>
    <w:p w14:paraId="0AA5B578" w14:textId="77777777" w:rsidR="00FC1616" w:rsidRDefault="00FC1616" w:rsidP="00FC1616">
      <w:pPr>
        <w:pStyle w:val="a3"/>
        <w:numPr>
          <w:ilvl w:val="0"/>
          <w:numId w:val="31"/>
        </w:numPr>
        <w:spacing w:before="2"/>
      </w:pPr>
      <w:r>
        <w:t>Навыки управления</w:t>
      </w:r>
    </w:p>
    <w:p w14:paraId="122F813B" w14:textId="77777777" w:rsidR="00FC1616" w:rsidRPr="00FC1616" w:rsidRDefault="00FC1616" w:rsidP="00FC1616">
      <w:pPr>
        <w:pStyle w:val="a3"/>
        <w:numPr>
          <w:ilvl w:val="0"/>
          <w:numId w:val="31"/>
        </w:numPr>
        <w:spacing w:before="2"/>
      </w:pPr>
      <w:r>
        <w:t>Диагностика и ремонт</w:t>
      </w:r>
      <w:bookmarkEnd w:id="17"/>
    </w:p>
    <w:bookmarkEnd w:id="18"/>
    <w:p w14:paraId="437D7698" w14:textId="77777777" w:rsidR="00FC1616" w:rsidRPr="00FC1616" w:rsidRDefault="00BA4F15" w:rsidP="00FC1616">
      <w:pPr>
        <w:pStyle w:val="a5"/>
        <w:numPr>
          <w:ilvl w:val="0"/>
          <w:numId w:val="9"/>
        </w:numPr>
        <w:tabs>
          <w:tab w:val="left" w:pos="1834"/>
        </w:tabs>
        <w:spacing w:before="280"/>
        <w:rPr>
          <w:i/>
          <w:iCs/>
          <w:sz w:val="28"/>
        </w:rPr>
      </w:pPr>
      <w:r w:rsidRPr="00074C55">
        <w:rPr>
          <w:i/>
          <w:iCs/>
          <w:sz w:val="28"/>
          <w:lang w:eastAsia="zh-TW"/>
        </w:rPr>
        <w:t>Скоростное маневрирование на площадке</w:t>
      </w:r>
    </w:p>
    <w:p w14:paraId="3F3B8DF8" w14:textId="77777777" w:rsidR="00FC1616" w:rsidRDefault="00FC1616" w:rsidP="00FC1616">
      <w:pPr>
        <w:pStyle w:val="a3"/>
        <w:numPr>
          <w:ilvl w:val="0"/>
          <w:numId w:val="31"/>
        </w:numPr>
        <w:spacing w:before="2"/>
      </w:pPr>
      <w:bookmarkStart w:id="19" w:name="_Hlk80892607"/>
      <w:r>
        <w:t>Соблюдение правил безопасной эксплуатации</w:t>
      </w:r>
    </w:p>
    <w:p w14:paraId="6AC23A62" w14:textId="77777777" w:rsidR="00FC1616" w:rsidRDefault="00FC1616" w:rsidP="00FC1616">
      <w:pPr>
        <w:pStyle w:val="a3"/>
        <w:numPr>
          <w:ilvl w:val="0"/>
          <w:numId w:val="31"/>
        </w:numPr>
        <w:spacing w:before="2"/>
      </w:pPr>
      <w:r>
        <w:t>Навыки управления</w:t>
      </w:r>
    </w:p>
    <w:p w14:paraId="3846B2E5" w14:textId="77777777" w:rsidR="00FC1616" w:rsidRPr="00D76641" w:rsidRDefault="00FC1616" w:rsidP="00D76641">
      <w:pPr>
        <w:pStyle w:val="a3"/>
        <w:numPr>
          <w:ilvl w:val="0"/>
          <w:numId w:val="31"/>
        </w:numPr>
        <w:spacing w:before="2"/>
      </w:pPr>
      <w:r>
        <w:t>Производство работ</w:t>
      </w:r>
    </w:p>
    <w:bookmarkEnd w:id="19"/>
    <w:p w14:paraId="0B49C73F" w14:textId="77777777" w:rsidR="00D76641" w:rsidRDefault="00D76641" w:rsidP="00DF5DA0">
      <w:pPr>
        <w:pStyle w:val="a5"/>
        <w:numPr>
          <w:ilvl w:val="0"/>
          <w:numId w:val="9"/>
        </w:numPr>
        <w:tabs>
          <w:tab w:val="left" w:pos="2076"/>
        </w:tabs>
        <w:spacing w:before="162"/>
        <w:rPr>
          <w:i/>
          <w:iCs/>
          <w:sz w:val="28"/>
        </w:rPr>
      </w:pPr>
      <w:r>
        <w:rPr>
          <w:i/>
          <w:iCs/>
          <w:sz w:val="28"/>
        </w:rPr>
        <w:t>Производство работ на фронтальном погрузчике</w:t>
      </w:r>
    </w:p>
    <w:p w14:paraId="286D7D60" w14:textId="77777777" w:rsidR="00D76641" w:rsidRDefault="00D76641" w:rsidP="00D76641">
      <w:pPr>
        <w:pStyle w:val="a3"/>
        <w:numPr>
          <w:ilvl w:val="0"/>
          <w:numId w:val="31"/>
        </w:numPr>
        <w:spacing w:before="2"/>
      </w:pPr>
      <w:r>
        <w:t>Соблюдение правил безопасной эксплуатации</w:t>
      </w:r>
    </w:p>
    <w:p w14:paraId="0B6F9C47" w14:textId="77777777" w:rsidR="00D76641" w:rsidRDefault="00D76641" w:rsidP="00D76641">
      <w:pPr>
        <w:pStyle w:val="a3"/>
        <w:numPr>
          <w:ilvl w:val="0"/>
          <w:numId w:val="31"/>
        </w:numPr>
        <w:spacing w:before="2"/>
      </w:pPr>
      <w:r>
        <w:t>Навыки управления</w:t>
      </w:r>
    </w:p>
    <w:p w14:paraId="53CAFF72" w14:textId="77777777" w:rsidR="00BA4F15" w:rsidRPr="00D76641" w:rsidRDefault="00D76641" w:rsidP="00D76641">
      <w:pPr>
        <w:pStyle w:val="a3"/>
        <w:numPr>
          <w:ilvl w:val="0"/>
          <w:numId w:val="31"/>
        </w:numPr>
        <w:spacing w:before="2"/>
      </w:pPr>
      <w:r>
        <w:t>Производство работ</w:t>
      </w:r>
      <w:r w:rsidR="00DF5DA0" w:rsidRPr="00D76641">
        <w:rPr>
          <w:i/>
          <w:iCs/>
        </w:rPr>
        <w:t xml:space="preserve"> </w:t>
      </w:r>
    </w:p>
    <w:p w14:paraId="2DB6A656" w14:textId="77777777" w:rsidR="004740E5" w:rsidRPr="000578DE" w:rsidRDefault="004740E5" w:rsidP="004740E5">
      <w:pPr>
        <w:pStyle w:val="a5"/>
        <w:numPr>
          <w:ilvl w:val="0"/>
          <w:numId w:val="9"/>
        </w:numPr>
        <w:tabs>
          <w:tab w:val="left" w:pos="2076"/>
        </w:tabs>
        <w:spacing w:before="162"/>
        <w:rPr>
          <w:i/>
          <w:iCs/>
          <w:sz w:val="28"/>
          <w:lang w:val="en-US"/>
        </w:rPr>
      </w:pPr>
      <w:r w:rsidRPr="000578DE">
        <w:rPr>
          <w:i/>
          <w:iCs/>
          <w:color w:val="000000"/>
          <w:sz w:val="28"/>
          <w:szCs w:val="28"/>
        </w:rPr>
        <w:t>Ремонт агрегатов пневмосистемы</w:t>
      </w:r>
    </w:p>
    <w:p w14:paraId="5317F6A0" w14:textId="77777777" w:rsidR="00D76641" w:rsidRDefault="00D76641" w:rsidP="00D76641">
      <w:pPr>
        <w:pStyle w:val="a3"/>
        <w:numPr>
          <w:ilvl w:val="0"/>
          <w:numId w:val="31"/>
        </w:numPr>
        <w:spacing w:before="2"/>
      </w:pPr>
      <w:r>
        <w:t>Поиск и устранение неисправностей</w:t>
      </w:r>
    </w:p>
    <w:p w14:paraId="595D399B" w14:textId="77777777" w:rsidR="00D76641" w:rsidRPr="00FC1616" w:rsidRDefault="00D76641" w:rsidP="00D76641">
      <w:pPr>
        <w:pStyle w:val="a3"/>
        <w:numPr>
          <w:ilvl w:val="0"/>
          <w:numId w:val="31"/>
        </w:numPr>
        <w:spacing w:before="2"/>
      </w:pPr>
      <w:r>
        <w:t>Диагностика и ремонт</w:t>
      </w:r>
    </w:p>
    <w:p w14:paraId="6877D535" w14:textId="77777777" w:rsidR="004740E5" w:rsidRPr="00BA4F15" w:rsidRDefault="004740E5" w:rsidP="004740E5">
      <w:pPr>
        <w:pStyle w:val="a5"/>
        <w:tabs>
          <w:tab w:val="left" w:pos="2076"/>
        </w:tabs>
        <w:spacing w:before="162"/>
        <w:ind w:left="2226" w:firstLine="0"/>
        <w:rPr>
          <w:sz w:val="28"/>
        </w:rPr>
      </w:pPr>
    </w:p>
    <w:p w14:paraId="583B53A7" w14:textId="77777777" w:rsidR="009D37F9" w:rsidRDefault="00CF438C" w:rsidP="004740E5">
      <w:pPr>
        <w:pStyle w:val="210"/>
        <w:numPr>
          <w:ilvl w:val="1"/>
          <w:numId w:val="13"/>
        </w:numPr>
        <w:tabs>
          <w:tab w:val="left" w:pos="1999"/>
        </w:tabs>
        <w:spacing w:before="287"/>
        <w:ind w:left="1998"/>
      </w:pPr>
      <w:bookmarkStart w:id="20" w:name="_bookmark17"/>
      <w:bookmarkEnd w:id="20"/>
      <w:r>
        <w:t>РЕГЛАМЕНТ</w:t>
      </w:r>
      <w:r w:rsidR="0033313E">
        <w:rPr>
          <w:lang w:val="en-GB"/>
        </w:rPr>
        <w:t xml:space="preserve"> </w:t>
      </w:r>
      <w:r>
        <w:t>ОЦЕНКИ</w:t>
      </w:r>
    </w:p>
    <w:p w14:paraId="7705221A" w14:textId="77777777" w:rsidR="009D37F9" w:rsidRDefault="00CF438C">
      <w:pPr>
        <w:pStyle w:val="a3"/>
        <w:spacing w:before="156" w:line="360" w:lineRule="auto"/>
        <w:ind w:right="827" w:firstLine="707"/>
        <w:jc w:val="both"/>
      </w:pPr>
      <w:r>
        <w:t>Главный эксперт и Заместитель Главного эксперта обсуждают и распределяют Экспертов по группам (состав группы не менее трех человек) для выставления оценок. Каждая группа должна включать в себя как минимум одного опытного эксперта. Эксперт не оценивает участника из своей организации.</w:t>
      </w:r>
    </w:p>
    <w:p w14:paraId="1AFA49FE" w14:textId="77777777" w:rsidR="009D37F9" w:rsidRDefault="00CF438C">
      <w:pPr>
        <w:pStyle w:val="a3"/>
        <w:ind w:left="1506"/>
      </w:pPr>
      <w:r>
        <w:t>Специфика выставления оценок:</w:t>
      </w:r>
    </w:p>
    <w:p w14:paraId="0EF54335" w14:textId="77777777" w:rsidR="009D37F9" w:rsidRDefault="00CF438C" w:rsidP="004740E5">
      <w:pPr>
        <w:pStyle w:val="a5"/>
        <w:numPr>
          <w:ilvl w:val="0"/>
          <w:numId w:val="8"/>
        </w:numPr>
        <w:tabs>
          <w:tab w:val="left" w:pos="2214"/>
          <w:tab w:val="left" w:pos="2215"/>
        </w:tabs>
        <w:spacing w:before="160" w:line="352" w:lineRule="auto"/>
        <w:ind w:right="846" w:firstLine="708"/>
        <w:rPr>
          <w:sz w:val="28"/>
        </w:rPr>
      </w:pPr>
      <w:r>
        <w:rPr>
          <w:sz w:val="28"/>
        </w:rPr>
        <w:t>Конкурсантам не выставляются оценки за аспекты задания, которые они не могут выполнить в связи с нехваткой инструмента в их</w:t>
      </w:r>
      <w:r w:rsidR="0033313E" w:rsidRPr="0033313E">
        <w:rPr>
          <w:sz w:val="28"/>
        </w:rPr>
        <w:t xml:space="preserve"> </w:t>
      </w:r>
      <w:r>
        <w:rPr>
          <w:sz w:val="28"/>
        </w:rPr>
        <w:t>наборе.</w:t>
      </w:r>
    </w:p>
    <w:p w14:paraId="722008FD" w14:textId="77777777" w:rsidR="009D37F9" w:rsidRPr="0033313E" w:rsidRDefault="00CF438C" w:rsidP="0033313E">
      <w:pPr>
        <w:pStyle w:val="a5"/>
        <w:numPr>
          <w:ilvl w:val="0"/>
          <w:numId w:val="8"/>
        </w:numPr>
        <w:tabs>
          <w:tab w:val="left" w:pos="2214"/>
          <w:tab w:val="left" w:pos="2215"/>
        </w:tabs>
        <w:spacing w:before="8" w:line="352" w:lineRule="auto"/>
        <w:ind w:right="967" w:firstLine="708"/>
        <w:rPr>
          <w:sz w:val="28"/>
        </w:rPr>
      </w:pPr>
      <w:r>
        <w:rPr>
          <w:sz w:val="28"/>
        </w:rPr>
        <w:t xml:space="preserve">При невозможности выполнения одного или нескольких элементов </w:t>
      </w:r>
      <w:r>
        <w:rPr>
          <w:sz w:val="28"/>
        </w:rPr>
        <w:lastRenderedPageBreak/>
        <w:t>модуля отдельными или всеми конкурсантами</w:t>
      </w:r>
      <w:r w:rsidR="0033313E">
        <w:rPr>
          <w:sz w:val="28"/>
        </w:rPr>
        <w:t>,</w:t>
      </w:r>
      <w:r>
        <w:rPr>
          <w:sz w:val="28"/>
        </w:rPr>
        <w:t xml:space="preserve"> в связи с нехваткой</w:t>
      </w:r>
      <w:r w:rsidR="0033313E" w:rsidRPr="0033313E">
        <w:rPr>
          <w:sz w:val="28"/>
        </w:rPr>
        <w:t xml:space="preserve"> </w:t>
      </w:r>
      <w:r>
        <w:rPr>
          <w:sz w:val="28"/>
        </w:rPr>
        <w:t>рабочего</w:t>
      </w:r>
      <w:r w:rsidR="0033313E" w:rsidRPr="0033313E">
        <w:rPr>
          <w:sz w:val="28"/>
        </w:rPr>
        <w:t xml:space="preserve"> </w:t>
      </w:r>
      <w:r w:rsidRPr="0033313E">
        <w:rPr>
          <w:sz w:val="28"/>
          <w:szCs w:val="28"/>
        </w:rPr>
        <w:t>места как такового</w:t>
      </w:r>
      <w:r w:rsidR="0033313E">
        <w:rPr>
          <w:sz w:val="28"/>
          <w:szCs w:val="28"/>
        </w:rPr>
        <w:t>,</w:t>
      </w:r>
      <w:r w:rsidRPr="0033313E">
        <w:rPr>
          <w:sz w:val="28"/>
          <w:szCs w:val="28"/>
        </w:rPr>
        <w:t xml:space="preserve"> оценки за такие элементы модуля засчитываются всем конкурсантам во избежание искажения системы оценивания.</w:t>
      </w:r>
    </w:p>
    <w:p w14:paraId="5205CFB7" w14:textId="77777777" w:rsidR="009D37F9" w:rsidRDefault="00CF438C" w:rsidP="004740E5">
      <w:pPr>
        <w:pStyle w:val="a5"/>
        <w:numPr>
          <w:ilvl w:val="0"/>
          <w:numId w:val="8"/>
        </w:numPr>
        <w:tabs>
          <w:tab w:val="left" w:pos="2214"/>
          <w:tab w:val="left" w:pos="2215"/>
        </w:tabs>
        <w:ind w:firstLine="708"/>
        <w:rPr>
          <w:sz w:val="28"/>
        </w:rPr>
      </w:pPr>
      <w:r>
        <w:rPr>
          <w:sz w:val="28"/>
        </w:rPr>
        <w:t>В случае неисправности оборудования, в результате</w:t>
      </w:r>
      <w:r w:rsidR="0033313E">
        <w:rPr>
          <w:sz w:val="28"/>
        </w:rPr>
        <w:t xml:space="preserve"> </w:t>
      </w:r>
      <w:r>
        <w:rPr>
          <w:sz w:val="28"/>
        </w:rPr>
        <w:t>которой</w:t>
      </w:r>
    </w:p>
    <w:p w14:paraId="43FE786C" w14:textId="77777777" w:rsidR="009D37F9" w:rsidRDefault="00CF438C">
      <w:pPr>
        <w:pStyle w:val="a3"/>
        <w:spacing w:before="159" w:line="360" w:lineRule="auto"/>
        <w:ind w:right="1339"/>
      </w:pPr>
      <w:r>
        <w:t>конкурсант не может выполнить один или несколько элементов модуля, все баллы за все такие элементы засчитываются всем конкурсантам.</w:t>
      </w:r>
    </w:p>
    <w:p w14:paraId="145E9204" w14:textId="77777777" w:rsidR="009D37F9" w:rsidRDefault="00CF438C" w:rsidP="004740E5">
      <w:pPr>
        <w:pStyle w:val="a5"/>
        <w:numPr>
          <w:ilvl w:val="0"/>
          <w:numId w:val="8"/>
        </w:numPr>
        <w:tabs>
          <w:tab w:val="left" w:pos="2214"/>
          <w:tab w:val="left" w:pos="2215"/>
        </w:tabs>
        <w:spacing w:before="1" w:line="350" w:lineRule="auto"/>
        <w:ind w:right="890" w:firstLine="708"/>
        <w:rPr>
          <w:sz w:val="28"/>
        </w:rPr>
      </w:pPr>
      <w:r>
        <w:rPr>
          <w:sz w:val="28"/>
        </w:rPr>
        <w:t>Эксперты заполняют ведомость оценок для каждого аспекта оценки по каждому</w:t>
      </w:r>
      <w:r w:rsidR="007234A0">
        <w:rPr>
          <w:sz w:val="28"/>
        </w:rPr>
        <w:t xml:space="preserve"> </w:t>
      </w:r>
      <w:r>
        <w:rPr>
          <w:sz w:val="28"/>
        </w:rPr>
        <w:t>конкурсанту.</w:t>
      </w:r>
    </w:p>
    <w:p w14:paraId="0B146192" w14:textId="77777777" w:rsidR="009D37F9" w:rsidRDefault="00CF438C" w:rsidP="004740E5">
      <w:pPr>
        <w:pStyle w:val="a5"/>
        <w:numPr>
          <w:ilvl w:val="0"/>
          <w:numId w:val="8"/>
        </w:numPr>
        <w:tabs>
          <w:tab w:val="left" w:pos="2214"/>
          <w:tab w:val="left" w:pos="2215"/>
        </w:tabs>
        <w:spacing w:before="13" w:line="352" w:lineRule="auto"/>
        <w:ind w:right="1376" w:firstLine="708"/>
        <w:rPr>
          <w:sz w:val="28"/>
        </w:rPr>
      </w:pPr>
      <w:r>
        <w:rPr>
          <w:sz w:val="28"/>
        </w:rPr>
        <w:t>Оценки варьируются согласно шкале оценки, определенной для чемпионата, однако в диапазонах, указанных в пункте 4.8выше.</w:t>
      </w:r>
    </w:p>
    <w:p w14:paraId="27EFE7C5" w14:textId="77777777" w:rsidR="009D37F9" w:rsidRDefault="00CF438C" w:rsidP="004740E5">
      <w:pPr>
        <w:pStyle w:val="a5"/>
        <w:numPr>
          <w:ilvl w:val="0"/>
          <w:numId w:val="8"/>
        </w:numPr>
        <w:tabs>
          <w:tab w:val="left" w:pos="2215"/>
        </w:tabs>
        <w:spacing w:before="9" w:line="357" w:lineRule="auto"/>
        <w:ind w:right="868" w:firstLine="708"/>
        <w:jc w:val="both"/>
        <w:rPr>
          <w:sz w:val="28"/>
        </w:rPr>
      </w:pPr>
      <w:r>
        <w:rPr>
          <w:sz w:val="28"/>
        </w:rPr>
        <w:t xml:space="preserve">Команды экспертной оценки распределяются таким образом, чтобы в каждой из них был определенный набор представителей с опытом проведения оценки на </w:t>
      </w:r>
      <w:proofErr w:type="spellStart"/>
      <w:r>
        <w:rPr>
          <w:sz w:val="28"/>
        </w:rPr>
        <w:t>WorldSkills</w:t>
      </w:r>
      <w:proofErr w:type="spellEnd"/>
      <w:r>
        <w:rPr>
          <w:sz w:val="28"/>
        </w:rPr>
        <w:t>, разных языков и</w:t>
      </w:r>
      <w:r w:rsidR="006F3B0D">
        <w:rPr>
          <w:sz w:val="28"/>
        </w:rPr>
        <w:t xml:space="preserve"> </w:t>
      </w:r>
      <w:r>
        <w:rPr>
          <w:sz w:val="28"/>
        </w:rPr>
        <w:t>культур.</w:t>
      </w:r>
    </w:p>
    <w:p w14:paraId="399B4037" w14:textId="77777777" w:rsidR="009D37F9" w:rsidRPr="00274E67" w:rsidRDefault="00CF438C" w:rsidP="00D76641">
      <w:pPr>
        <w:pStyle w:val="a5"/>
        <w:numPr>
          <w:ilvl w:val="0"/>
          <w:numId w:val="8"/>
        </w:numPr>
        <w:tabs>
          <w:tab w:val="left" w:pos="2214"/>
          <w:tab w:val="left" w:pos="2215"/>
        </w:tabs>
        <w:spacing w:before="10" w:line="352" w:lineRule="auto"/>
        <w:ind w:left="1560" w:right="1311" w:firstLine="0"/>
        <w:rPr>
          <w:sz w:val="10"/>
        </w:rPr>
      </w:pPr>
      <w:r>
        <w:rPr>
          <w:sz w:val="28"/>
        </w:rPr>
        <w:t>Эксперты проводят оценку одних и тех же а</w:t>
      </w:r>
      <w:r w:rsidR="00451C7E">
        <w:rPr>
          <w:sz w:val="28"/>
        </w:rPr>
        <w:t>спектов работы</w:t>
      </w:r>
      <w:r w:rsidR="006F3B0D">
        <w:rPr>
          <w:sz w:val="28"/>
        </w:rPr>
        <w:t xml:space="preserve"> </w:t>
      </w:r>
      <w:r w:rsidR="00451C7E">
        <w:rPr>
          <w:sz w:val="28"/>
        </w:rPr>
        <w:t>всех конкурсантов</w:t>
      </w:r>
      <w:r w:rsidR="006F3B0D">
        <w:rPr>
          <w:sz w:val="28"/>
        </w:rPr>
        <w:t>.</w:t>
      </w:r>
    </w:p>
    <w:p w14:paraId="13FB5B0B" w14:textId="77777777" w:rsidR="00274E67" w:rsidRDefault="00274E67" w:rsidP="00274E67">
      <w:pPr>
        <w:tabs>
          <w:tab w:val="left" w:pos="2214"/>
          <w:tab w:val="left" w:pos="2215"/>
        </w:tabs>
        <w:spacing w:before="10" w:line="352" w:lineRule="auto"/>
        <w:ind w:right="1311"/>
        <w:rPr>
          <w:sz w:val="10"/>
        </w:rPr>
      </w:pPr>
    </w:p>
    <w:p w14:paraId="2CE07F67" w14:textId="77777777" w:rsidR="00274E67" w:rsidRDefault="00274E67" w:rsidP="00274E67">
      <w:pPr>
        <w:tabs>
          <w:tab w:val="left" w:pos="2214"/>
          <w:tab w:val="left" w:pos="2215"/>
        </w:tabs>
        <w:spacing w:before="10" w:line="352" w:lineRule="auto"/>
        <w:ind w:right="1311"/>
        <w:rPr>
          <w:sz w:val="10"/>
        </w:rPr>
      </w:pPr>
    </w:p>
    <w:p w14:paraId="3B84540E" w14:textId="77777777" w:rsidR="00274E67" w:rsidRDefault="00274E67" w:rsidP="00274E67">
      <w:pPr>
        <w:tabs>
          <w:tab w:val="left" w:pos="2214"/>
          <w:tab w:val="left" w:pos="2215"/>
        </w:tabs>
        <w:spacing w:before="10" w:line="352" w:lineRule="auto"/>
        <w:ind w:right="1311"/>
        <w:rPr>
          <w:sz w:val="10"/>
        </w:rPr>
      </w:pPr>
    </w:p>
    <w:p w14:paraId="5E997B6B" w14:textId="77777777" w:rsidR="00274E67" w:rsidRPr="00274E67" w:rsidRDefault="00274E67" w:rsidP="00274E67">
      <w:pPr>
        <w:tabs>
          <w:tab w:val="left" w:pos="2214"/>
          <w:tab w:val="left" w:pos="2215"/>
        </w:tabs>
        <w:spacing w:before="10" w:line="352" w:lineRule="auto"/>
        <w:ind w:right="1311"/>
        <w:rPr>
          <w:sz w:val="10"/>
        </w:rPr>
      </w:pPr>
    </w:p>
    <w:p w14:paraId="4120AC03" w14:textId="77777777" w:rsidR="009D37F9" w:rsidRPr="00BA4F15" w:rsidRDefault="00CF438C" w:rsidP="004740E5">
      <w:pPr>
        <w:pStyle w:val="110"/>
        <w:numPr>
          <w:ilvl w:val="0"/>
          <w:numId w:val="13"/>
        </w:numPr>
        <w:tabs>
          <w:tab w:val="left" w:pos="1140"/>
        </w:tabs>
        <w:ind w:firstLine="0"/>
      </w:pPr>
      <w:bookmarkStart w:id="21" w:name="_bookmark18"/>
      <w:bookmarkEnd w:id="21"/>
      <w:r w:rsidRPr="00BA4F15">
        <w:t>КОНКУРСНОЕ ЗАДАНИЕ</w:t>
      </w:r>
    </w:p>
    <w:p w14:paraId="1D73B766" w14:textId="77777777" w:rsidR="009D37F9" w:rsidRDefault="00CF438C" w:rsidP="004740E5">
      <w:pPr>
        <w:pStyle w:val="210"/>
        <w:numPr>
          <w:ilvl w:val="1"/>
          <w:numId w:val="13"/>
        </w:numPr>
        <w:tabs>
          <w:tab w:val="left" w:pos="1999"/>
        </w:tabs>
        <w:spacing w:before="313"/>
        <w:ind w:left="1506" w:firstLine="0"/>
      </w:pPr>
      <w:bookmarkStart w:id="22" w:name="_bookmark19"/>
      <w:bookmarkEnd w:id="22"/>
      <w:r>
        <w:t>ОСНОВНЫЕ</w:t>
      </w:r>
      <w:r w:rsidR="00FD2A88">
        <w:t xml:space="preserve"> </w:t>
      </w:r>
      <w:r>
        <w:t>ТРЕБОВАНИЯ</w:t>
      </w:r>
    </w:p>
    <w:p w14:paraId="7B4F8264" w14:textId="77777777" w:rsidR="009D37F9" w:rsidRDefault="00CF438C">
      <w:pPr>
        <w:pStyle w:val="a3"/>
        <w:spacing w:before="155" w:line="360" w:lineRule="auto"/>
        <w:ind w:right="831" w:firstLine="707"/>
        <w:jc w:val="both"/>
      </w:pPr>
      <w:r>
        <w:t>Разделы 2, 3 и 4 регламентируют разработку Конкурсного задания. Рекомендации данного раздела дают дополнительные разъяснения по содержанию КЗ.</w:t>
      </w:r>
    </w:p>
    <w:p w14:paraId="344A3B54" w14:textId="77777777" w:rsidR="009D37F9" w:rsidRDefault="00CF438C">
      <w:pPr>
        <w:pStyle w:val="a3"/>
        <w:spacing w:before="1" w:line="360" w:lineRule="auto"/>
        <w:ind w:right="1339" w:firstLine="707"/>
      </w:pPr>
      <w:r>
        <w:t>Продолжительность Конкурсного задания не должна быть менее 15 и более 22 часов.</w:t>
      </w:r>
    </w:p>
    <w:p w14:paraId="1ED2C8E1" w14:textId="77777777" w:rsidR="009D37F9" w:rsidRDefault="00CF438C">
      <w:pPr>
        <w:pStyle w:val="a3"/>
        <w:spacing w:line="362" w:lineRule="auto"/>
        <w:ind w:right="831" w:firstLine="707"/>
      </w:pPr>
      <w:r>
        <w:t>Возрастной ценз участников для выполнения Конкурсного задания от 17 до 22 лет.</w:t>
      </w:r>
    </w:p>
    <w:p w14:paraId="17711E88" w14:textId="77777777" w:rsidR="009D37F9" w:rsidRDefault="00CF438C">
      <w:pPr>
        <w:pStyle w:val="a3"/>
        <w:spacing w:line="360" w:lineRule="auto"/>
        <w:ind w:firstLine="707"/>
      </w:pPr>
      <w:r>
        <w:t>Вне зависимости от количества модулей, КЗ должно включать оценку по каждому из разделов WSSS.</w:t>
      </w:r>
    </w:p>
    <w:p w14:paraId="69AD031F" w14:textId="77777777" w:rsidR="009D37F9" w:rsidRDefault="00CF438C">
      <w:pPr>
        <w:pStyle w:val="a3"/>
        <w:spacing w:line="321" w:lineRule="exact"/>
        <w:ind w:left="1506"/>
      </w:pPr>
      <w:r>
        <w:lastRenderedPageBreak/>
        <w:t>Конкурсное задание не должно выходить за пределы WSSS.</w:t>
      </w:r>
    </w:p>
    <w:p w14:paraId="2D5DB38D" w14:textId="77777777" w:rsidR="009D37F9" w:rsidRDefault="00CF438C">
      <w:pPr>
        <w:pStyle w:val="a3"/>
        <w:spacing w:before="157" w:line="360" w:lineRule="auto"/>
        <w:ind w:firstLine="707"/>
      </w:pPr>
      <w:r>
        <w:t>Оценка знаний участника должна проводиться исключительно через практическое выполнение Конкурсного задания.</w:t>
      </w:r>
    </w:p>
    <w:p w14:paraId="7EBDE24A" w14:textId="77777777" w:rsidR="009D37F9" w:rsidRDefault="00CF438C">
      <w:pPr>
        <w:pStyle w:val="a3"/>
        <w:spacing w:line="360" w:lineRule="auto"/>
        <w:ind w:right="831" w:firstLine="707"/>
      </w:pPr>
      <w:r>
        <w:t>При выполнении Конкурсного задания не оценивается знание правил и норм WSR.</w:t>
      </w:r>
    </w:p>
    <w:p w14:paraId="559F2851" w14:textId="77777777" w:rsidR="009D37F9" w:rsidRDefault="00CF438C" w:rsidP="004740E5">
      <w:pPr>
        <w:pStyle w:val="210"/>
        <w:numPr>
          <w:ilvl w:val="1"/>
          <w:numId w:val="13"/>
        </w:numPr>
        <w:tabs>
          <w:tab w:val="left" w:pos="1999"/>
        </w:tabs>
        <w:spacing w:before="3"/>
        <w:ind w:left="1506" w:firstLine="0"/>
      </w:pPr>
      <w:bookmarkStart w:id="23" w:name="_bookmark20"/>
      <w:bookmarkEnd w:id="23"/>
      <w:r>
        <w:t>СТРУКТУРА КОНКУРСНОГО</w:t>
      </w:r>
      <w:r w:rsidR="00FD2A88">
        <w:t xml:space="preserve"> </w:t>
      </w:r>
      <w:r>
        <w:t>ЗАДАНИЯ</w:t>
      </w:r>
    </w:p>
    <w:p w14:paraId="55DA99F2" w14:textId="77777777" w:rsidR="009D37F9" w:rsidRDefault="0014033A">
      <w:pPr>
        <w:pStyle w:val="a3"/>
        <w:spacing w:before="158"/>
        <w:ind w:left="1365"/>
      </w:pPr>
      <w:r>
        <w:t xml:space="preserve">Конкурсное задание содержит </w:t>
      </w:r>
      <w:r w:rsidR="00840AE6">
        <w:t>5</w:t>
      </w:r>
      <w:r w:rsidR="00E32CF6">
        <w:t xml:space="preserve"> модулей</w:t>
      </w:r>
      <w:r w:rsidR="00CF438C">
        <w:t>:</w:t>
      </w:r>
    </w:p>
    <w:p w14:paraId="3E50AFAE" w14:textId="77777777" w:rsidR="00E32CF6" w:rsidRPr="00BB3900" w:rsidRDefault="00CF438C" w:rsidP="00BB3900">
      <w:pPr>
        <w:pStyle w:val="a5"/>
        <w:numPr>
          <w:ilvl w:val="0"/>
          <w:numId w:val="33"/>
        </w:numPr>
        <w:tabs>
          <w:tab w:val="left" w:pos="2086"/>
        </w:tabs>
        <w:spacing w:before="161"/>
        <w:ind w:left="2127" w:right="497" w:hanging="426"/>
        <w:rPr>
          <w:i/>
          <w:iCs/>
          <w:sz w:val="28"/>
        </w:rPr>
      </w:pPr>
      <w:r w:rsidRPr="00BB3900">
        <w:rPr>
          <w:b/>
          <w:bCs/>
          <w:i/>
          <w:iCs/>
          <w:sz w:val="28"/>
        </w:rPr>
        <w:t xml:space="preserve">Модуль A. </w:t>
      </w:r>
      <w:r w:rsidR="0014033A" w:rsidRPr="00BB3900">
        <w:rPr>
          <w:b/>
          <w:bCs/>
          <w:i/>
          <w:iCs/>
          <w:sz w:val="28"/>
        </w:rPr>
        <w:t>Техническое обслуживание</w:t>
      </w:r>
      <w:r w:rsidR="003918EC" w:rsidRPr="00BB3900">
        <w:rPr>
          <w:b/>
          <w:bCs/>
          <w:i/>
          <w:iCs/>
          <w:sz w:val="28"/>
        </w:rPr>
        <w:t xml:space="preserve"> и ремонт</w:t>
      </w:r>
      <w:r w:rsidR="0014033A" w:rsidRPr="00BB3900">
        <w:rPr>
          <w:b/>
          <w:bCs/>
          <w:i/>
          <w:iCs/>
          <w:sz w:val="28"/>
        </w:rPr>
        <w:t xml:space="preserve"> системы питания дизеля</w:t>
      </w:r>
      <w:r w:rsidR="0014033A" w:rsidRPr="00BB3900">
        <w:rPr>
          <w:i/>
          <w:iCs/>
          <w:sz w:val="28"/>
        </w:rPr>
        <w:t>.</w:t>
      </w:r>
    </w:p>
    <w:p w14:paraId="38708D17" w14:textId="77777777" w:rsidR="007234A0" w:rsidRDefault="00D574F2" w:rsidP="007234A0">
      <w:pPr>
        <w:pStyle w:val="a5"/>
        <w:tabs>
          <w:tab w:val="left" w:pos="1560"/>
        </w:tabs>
        <w:spacing w:before="161"/>
        <w:ind w:left="851" w:firstLine="709"/>
        <w:rPr>
          <w:sz w:val="28"/>
        </w:rPr>
      </w:pPr>
      <w:r w:rsidRPr="00D574F2">
        <w:rPr>
          <w:sz w:val="28"/>
        </w:rPr>
        <w:t xml:space="preserve">Конкурсанту необходимо за отведенное время произвести контрольный </w:t>
      </w:r>
    </w:p>
    <w:p w14:paraId="50E16DE4" w14:textId="77777777" w:rsidR="007234A0" w:rsidRDefault="00D574F2" w:rsidP="007234A0">
      <w:pPr>
        <w:pStyle w:val="a5"/>
        <w:tabs>
          <w:tab w:val="left" w:pos="1560"/>
        </w:tabs>
        <w:spacing w:before="161"/>
        <w:ind w:left="851" w:firstLine="709"/>
        <w:rPr>
          <w:sz w:val="28"/>
        </w:rPr>
      </w:pPr>
      <w:r w:rsidRPr="00D574F2">
        <w:rPr>
          <w:sz w:val="28"/>
        </w:rPr>
        <w:t xml:space="preserve">осмотр двигателя с поверкой уровня эксплуатационных жидкостей и </w:t>
      </w:r>
    </w:p>
    <w:p w14:paraId="7341A90E" w14:textId="77777777" w:rsidR="007234A0" w:rsidRDefault="00D574F2" w:rsidP="007234A0">
      <w:pPr>
        <w:pStyle w:val="a5"/>
        <w:tabs>
          <w:tab w:val="left" w:pos="1560"/>
        </w:tabs>
        <w:spacing w:before="161"/>
        <w:ind w:left="851" w:firstLine="709"/>
        <w:rPr>
          <w:sz w:val="28"/>
        </w:rPr>
      </w:pPr>
      <w:r w:rsidRPr="00D574F2">
        <w:rPr>
          <w:sz w:val="28"/>
        </w:rPr>
        <w:t xml:space="preserve">состояния воздушного и топливных фильтров, произвести пробный </w:t>
      </w:r>
    </w:p>
    <w:p w14:paraId="38FF6723" w14:textId="77777777" w:rsidR="00D574F2" w:rsidRPr="00D574F2" w:rsidRDefault="00D574F2" w:rsidP="007234A0">
      <w:pPr>
        <w:pStyle w:val="a5"/>
        <w:tabs>
          <w:tab w:val="left" w:pos="1560"/>
        </w:tabs>
        <w:spacing w:before="161"/>
        <w:ind w:left="851" w:firstLine="709"/>
        <w:rPr>
          <w:sz w:val="28"/>
        </w:rPr>
      </w:pPr>
      <w:r w:rsidRPr="00D574F2">
        <w:rPr>
          <w:sz w:val="28"/>
        </w:rPr>
        <w:t>запуск, выявить и устранить неисправности системы питания дизеля.</w:t>
      </w:r>
    </w:p>
    <w:p w14:paraId="392476AB" w14:textId="77777777" w:rsidR="007234A0" w:rsidRDefault="00D574F2" w:rsidP="007234A0">
      <w:pPr>
        <w:pStyle w:val="a5"/>
        <w:tabs>
          <w:tab w:val="left" w:pos="1560"/>
        </w:tabs>
        <w:spacing w:before="161"/>
        <w:ind w:left="851" w:firstLine="709"/>
        <w:rPr>
          <w:sz w:val="28"/>
        </w:rPr>
      </w:pPr>
      <w:r w:rsidRPr="00D574F2">
        <w:rPr>
          <w:sz w:val="28"/>
        </w:rPr>
        <w:t>Используя стенд для поверки форсунок, проверить испытуемую форсунку</w:t>
      </w:r>
    </w:p>
    <w:p w14:paraId="46E94680" w14:textId="77777777" w:rsidR="007234A0" w:rsidRDefault="00D574F2" w:rsidP="007234A0">
      <w:pPr>
        <w:pStyle w:val="a5"/>
        <w:tabs>
          <w:tab w:val="left" w:pos="1560"/>
        </w:tabs>
        <w:spacing w:before="161"/>
        <w:ind w:left="851" w:firstLine="709"/>
        <w:rPr>
          <w:sz w:val="28"/>
        </w:rPr>
      </w:pPr>
      <w:r w:rsidRPr="00D574F2">
        <w:rPr>
          <w:sz w:val="28"/>
        </w:rPr>
        <w:t xml:space="preserve"> на качество распыливания топлива и давление впрыска, выявить </w:t>
      </w:r>
    </w:p>
    <w:p w14:paraId="7E42882B" w14:textId="77777777" w:rsidR="007234A0" w:rsidRDefault="00D574F2" w:rsidP="007234A0">
      <w:pPr>
        <w:pStyle w:val="a5"/>
        <w:tabs>
          <w:tab w:val="left" w:pos="1560"/>
        </w:tabs>
        <w:spacing w:before="161"/>
        <w:ind w:left="851" w:firstLine="709"/>
        <w:rPr>
          <w:sz w:val="28"/>
        </w:rPr>
      </w:pPr>
      <w:r w:rsidRPr="00D574F2">
        <w:rPr>
          <w:sz w:val="28"/>
        </w:rPr>
        <w:t xml:space="preserve">неисправности, устранить их и повторно произвести проверку работы </w:t>
      </w:r>
    </w:p>
    <w:p w14:paraId="596EDA7F" w14:textId="77777777" w:rsidR="00D574F2" w:rsidRPr="007234A0" w:rsidRDefault="00D574F2" w:rsidP="007234A0">
      <w:pPr>
        <w:pStyle w:val="a5"/>
        <w:tabs>
          <w:tab w:val="left" w:pos="1560"/>
        </w:tabs>
        <w:spacing w:before="161"/>
        <w:ind w:left="851" w:firstLine="709"/>
        <w:rPr>
          <w:sz w:val="28"/>
        </w:rPr>
      </w:pPr>
      <w:r w:rsidRPr="00D574F2">
        <w:rPr>
          <w:sz w:val="28"/>
        </w:rPr>
        <w:t xml:space="preserve">форсунки </w:t>
      </w:r>
      <w:r w:rsidRPr="007234A0">
        <w:rPr>
          <w:sz w:val="28"/>
        </w:rPr>
        <w:t>на стенде.</w:t>
      </w:r>
    </w:p>
    <w:p w14:paraId="0CC1242A" w14:textId="77777777" w:rsidR="00E32CF6" w:rsidRPr="00BB3900" w:rsidRDefault="00E32CF6" w:rsidP="00BB3900">
      <w:pPr>
        <w:pStyle w:val="a5"/>
        <w:numPr>
          <w:ilvl w:val="0"/>
          <w:numId w:val="33"/>
        </w:numPr>
        <w:tabs>
          <w:tab w:val="left" w:pos="2086"/>
        </w:tabs>
        <w:spacing w:before="161"/>
        <w:ind w:firstLine="840"/>
        <w:rPr>
          <w:b/>
          <w:bCs/>
          <w:i/>
          <w:iCs/>
          <w:sz w:val="28"/>
        </w:rPr>
      </w:pPr>
      <w:r w:rsidRPr="00BB3900">
        <w:rPr>
          <w:b/>
          <w:bCs/>
          <w:i/>
          <w:iCs/>
          <w:sz w:val="28"/>
        </w:rPr>
        <w:t xml:space="preserve">Модуль </w:t>
      </w:r>
      <w:r w:rsidRPr="00BB3900">
        <w:rPr>
          <w:b/>
          <w:bCs/>
          <w:i/>
          <w:iCs/>
          <w:sz w:val="28"/>
          <w:lang w:val="en-US"/>
        </w:rPr>
        <w:t>B</w:t>
      </w:r>
      <w:r w:rsidRPr="00BB3900">
        <w:rPr>
          <w:b/>
          <w:bCs/>
          <w:i/>
          <w:iCs/>
          <w:sz w:val="28"/>
        </w:rPr>
        <w:t xml:space="preserve">. Техническое обслуживание </w:t>
      </w:r>
      <w:r w:rsidR="00810C7C" w:rsidRPr="00BB3900">
        <w:rPr>
          <w:b/>
          <w:bCs/>
          <w:i/>
          <w:iCs/>
          <w:sz w:val="28"/>
        </w:rPr>
        <w:t>фронтального</w:t>
      </w:r>
      <w:r w:rsidR="002B3EF6" w:rsidRPr="00BB3900">
        <w:rPr>
          <w:b/>
          <w:bCs/>
          <w:i/>
          <w:iCs/>
          <w:sz w:val="28"/>
        </w:rPr>
        <w:t xml:space="preserve"> погрузчик</w:t>
      </w:r>
      <w:r w:rsidRPr="00BB3900">
        <w:rPr>
          <w:b/>
          <w:bCs/>
          <w:i/>
          <w:iCs/>
          <w:sz w:val="28"/>
        </w:rPr>
        <w:t>а.</w:t>
      </w:r>
    </w:p>
    <w:p w14:paraId="6895138E" w14:textId="77777777" w:rsidR="007234A0" w:rsidRDefault="00D574F2" w:rsidP="00D574F2">
      <w:pPr>
        <w:tabs>
          <w:tab w:val="left" w:pos="2086"/>
        </w:tabs>
        <w:spacing w:before="161"/>
        <w:ind w:left="993" w:firstLine="567"/>
        <w:rPr>
          <w:sz w:val="28"/>
        </w:rPr>
      </w:pPr>
      <w:r w:rsidRPr="00D574F2">
        <w:rPr>
          <w:sz w:val="28"/>
        </w:rPr>
        <w:t xml:space="preserve">Конкурсанту необходимо провести визуальный осмотр машины, на </w:t>
      </w:r>
    </w:p>
    <w:p w14:paraId="3A1C268C" w14:textId="77777777" w:rsidR="00D574F2" w:rsidRPr="00D574F2" w:rsidRDefault="00D574F2" w:rsidP="00D574F2">
      <w:pPr>
        <w:tabs>
          <w:tab w:val="left" w:pos="2086"/>
        </w:tabs>
        <w:spacing w:before="161"/>
        <w:ind w:left="993" w:firstLine="567"/>
        <w:rPr>
          <w:sz w:val="28"/>
        </w:rPr>
      </w:pPr>
      <w:r w:rsidRPr="00D574F2">
        <w:rPr>
          <w:sz w:val="28"/>
        </w:rPr>
        <w:t>предмет её комплектности и технического состояния.</w:t>
      </w:r>
    </w:p>
    <w:p w14:paraId="64FF9B47" w14:textId="77777777" w:rsidR="007234A0" w:rsidRDefault="00D574F2" w:rsidP="00D574F2">
      <w:pPr>
        <w:tabs>
          <w:tab w:val="left" w:pos="2086"/>
        </w:tabs>
        <w:spacing w:before="161"/>
        <w:ind w:left="993" w:firstLine="567"/>
        <w:rPr>
          <w:sz w:val="28"/>
        </w:rPr>
      </w:pPr>
      <w:r w:rsidRPr="00D574F2">
        <w:rPr>
          <w:sz w:val="28"/>
        </w:rPr>
        <w:t xml:space="preserve"> Произвести проверку степени заряженности аккумуляторной батареи. </w:t>
      </w:r>
    </w:p>
    <w:p w14:paraId="3CF4EB81" w14:textId="77777777" w:rsidR="00D574F2" w:rsidRPr="00D574F2" w:rsidRDefault="00D574F2" w:rsidP="00D574F2">
      <w:pPr>
        <w:tabs>
          <w:tab w:val="left" w:pos="2086"/>
        </w:tabs>
        <w:spacing w:before="161"/>
        <w:ind w:left="993" w:firstLine="567"/>
        <w:rPr>
          <w:sz w:val="28"/>
        </w:rPr>
      </w:pPr>
      <w:r w:rsidRPr="00D574F2">
        <w:rPr>
          <w:sz w:val="28"/>
        </w:rPr>
        <w:t>Дать заключение о её состоянии.</w:t>
      </w:r>
    </w:p>
    <w:p w14:paraId="1AFB7F3E" w14:textId="77777777" w:rsidR="007234A0" w:rsidRDefault="00D574F2" w:rsidP="00D574F2">
      <w:pPr>
        <w:tabs>
          <w:tab w:val="left" w:pos="2086"/>
        </w:tabs>
        <w:spacing w:before="161"/>
        <w:ind w:left="993" w:firstLine="567"/>
        <w:rPr>
          <w:sz w:val="28"/>
        </w:rPr>
      </w:pPr>
      <w:r w:rsidRPr="00D574F2">
        <w:rPr>
          <w:sz w:val="28"/>
        </w:rPr>
        <w:t xml:space="preserve"> Проверить уровни масла, охлаждающей жидкости двигателя, топлива </w:t>
      </w:r>
    </w:p>
    <w:p w14:paraId="3D4D3D06" w14:textId="77777777" w:rsidR="007234A0" w:rsidRDefault="00D574F2" w:rsidP="00D574F2">
      <w:pPr>
        <w:tabs>
          <w:tab w:val="left" w:pos="2086"/>
        </w:tabs>
        <w:spacing w:before="161"/>
        <w:ind w:left="993" w:firstLine="567"/>
        <w:rPr>
          <w:sz w:val="28"/>
        </w:rPr>
      </w:pPr>
      <w:r w:rsidRPr="00D574F2">
        <w:rPr>
          <w:sz w:val="28"/>
        </w:rPr>
        <w:t xml:space="preserve">и масла в гидросистеме управления рабочим оборудованием и коробке </w:t>
      </w:r>
    </w:p>
    <w:p w14:paraId="572ADE4E" w14:textId="77777777" w:rsidR="00D574F2" w:rsidRPr="00D574F2" w:rsidRDefault="00D574F2" w:rsidP="00D574F2">
      <w:pPr>
        <w:tabs>
          <w:tab w:val="left" w:pos="2086"/>
        </w:tabs>
        <w:spacing w:before="161"/>
        <w:ind w:left="993" w:firstLine="567"/>
        <w:rPr>
          <w:sz w:val="28"/>
        </w:rPr>
      </w:pPr>
      <w:r w:rsidRPr="00D574F2">
        <w:rPr>
          <w:sz w:val="28"/>
        </w:rPr>
        <w:t xml:space="preserve">передач. Произвести контрольный запуск двигателя. </w:t>
      </w:r>
    </w:p>
    <w:p w14:paraId="229F28FC" w14:textId="77777777" w:rsidR="007234A0" w:rsidRDefault="00D574F2" w:rsidP="00D574F2">
      <w:pPr>
        <w:tabs>
          <w:tab w:val="left" w:pos="2086"/>
        </w:tabs>
        <w:spacing w:before="161"/>
        <w:ind w:left="993" w:firstLine="567"/>
        <w:rPr>
          <w:sz w:val="28"/>
        </w:rPr>
      </w:pPr>
      <w:r w:rsidRPr="00D574F2">
        <w:rPr>
          <w:sz w:val="28"/>
        </w:rPr>
        <w:t xml:space="preserve">Проверить работоспособность электрооборудования фронтального </w:t>
      </w:r>
    </w:p>
    <w:p w14:paraId="4EF40C6F" w14:textId="77777777" w:rsidR="00D574F2" w:rsidRPr="00D574F2" w:rsidRDefault="00D574F2" w:rsidP="00D574F2">
      <w:pPr>
        <w:tabs>
          <w:tab w:val="left" w:pos="2086"/>
        </w:tabs>
        <w:spacing w:before="161"/>
        <w:ind w:left="993" w:firstLine="567"/>
        <w:rPr>
          <w:sz w:val="28"/>
        </w:rPr>
      </w:pPr>
      <w:r w:rsidRPr="00D574F2">
        <w:rPr>
          <w:sz w:val="28"/>
        </w:rPr>
        <w:t>погрузчика, выявленные неисправности устранить.</w:t>
      </w:r>
    </w:p>
    <w:p w14:paraId="038DE3B5" w14:textId="77777777" w:rsidR="007234A0" w:rsidRDefault="00D574F2" w:rsidP="00D574F2">
      <w:pPr>
        <w:tabs>
          <w:tab w:val="left" w:pos="2086"/>
        </w:tabs>
        <w:spacing w:before="161"/>
        <w:ind w:left="993" w:firstLine="567"/>
        <w:rPr>
          <w:sz w:val="28"/>
        </w:rPr>
      </w:pPr>
      <w:r w:rsidRPr="00D574F2">
        <w:rPr>
          <w:sz w:val="28"/>
        </w:rPr>
        <w:t xml:space="preserve">Проверить работоспособность гидравлической системы управления </w:t>
      </w:r>
    </w:p>
    <w:p w14:paraId="75654103" w14:textId="77777777" w:rsidR="007234A0" w:rsidRDefault="00D574F2" w:rsidP="00D574F2">
      <w:pPr>
        <w:tabs>
          <w:tab w:val="left" w:pos="2086"/>
        </w:tabs>
        <w:spacing w:before="161"/>
        <w:ind w:left="993" w:firstLine="567"/>
        <w:rPr>
          <w:sz w:val="28"/>
        </w:rPr>
      </w:pPr>
      <w:r w:rsidRPr="00D574F2">
        <w:rPr>
          <w:sz w:val="28"/>
        </w:rPr>
        <w:t xml:space="preserve">рабочим оборудованием и рулевого управления, а также тормозной </w:t>
      </w:r>
    </w:p>
    <w:p w14:paraId="487BFB03" w14:textId="77777777" w:rsidR="00D574F2" w:rsidRPr="00D574F2" w:rsidRDefault="00D574F2" w:rsidP="00D574F2">
      <w:pPr>
        <w:tabs>
          <w:tab w:val="left" w:pos="2086"/>
        </w:tabs>
        <w:spacing w:before="161"/>
        <w:ind w:left="993" w:firstLine="567"/>
        <w:rPr>
          <w:sz w:val="28"/>
        </w:rPr>
      </w:pPr>
      <w:r w:rsidRPr="00D574F2">
        <w:rPr>
          <w:sz w:val="28"/>
        </w:rPr>
        <w:t xml:space="preserve">системы. </w:t>
      </w:r>
    </w:p>
    <w:p w14:paraId="575983B8" w14:textId="77777777" w:rsidR="007234A0" w:rsidRDefault="00D574F2" w:rsidP="00D574F2">
      <w:pPr>
        <w:tabs>
          <w:tab w:val="left" w:pos="2086"/>
        </w:tabs>
        <w:spacing w:before="161"/>
        <w:ind w:firstLine="1560"/>
        <w:rPr>
          <w:sz w:val="28"/>
        </w:rPr>
      </w:pPr>
      <w:r w:rsidRPr="00D574F2">
        <w:rPr>
          <w:sz w:val="28"/>
        </w:rPr>
        <w:lastRenderedPageBreak/>
        <w:t xml:space="preserve"> Провести смазку шарнирных соединений </w:t>
      </w:r>
      <w:proofErr w:type="gramStart"/>
      <w:r w:rsidRPr="00D574F2">
        <w:rPr>
          <w:sz w:val="28"/>
        </w:rPr>
        <w:t>согласно карты</w:t>
      </w:r>
      <w:proofErr w:type="gramEnd"/>
      <w:r w:rsidRPr="00D574F2">
        <w:rPr>
          <w:sz w:val="28"/>
        </w:rPr>
        <w:t xml:space="preserve"> смазки </w:t>
      </w:r>
    </w:p>
    <w:p w14:paraId="201F1DAF" w14:textId="77777777" w:rsidR="00D574F2" w:rsidRPr="00D574F2" w:rsidRDefault="00D574F2" w:rsidP="00D574F2">
      <w:pPr>
        <w:tabs>
          <w:tab w:val="left" w:pos="2086"/>
        </w:tabs>
        <w:spacing w:before="161"/>
        <w:ind w:firstLine="1560"/>
        <w:rPr>
          <w:sz w:val="28"/>
        </w:rPr>
      </w:pPr>
      <w:r w:rsidRPr="00D574F2">
        <w:rPr>
          <w:sz w:val="28"/>
        </w:rPr>
        <w:t>машины.</w:t>
      </w:r>
    </w:p>
    <w:p w14:paraId="64C2955E" w14:textId="77777777" w:rsidR="00D574F2" w:rsidRPr="00D574F2" w:rsidRDefault="00D574F2" w:rsidP="00D574F2">
      <w:pPr>
        <w:tabs>
          <w:tab w:val="left" w:pos="2086"/>
        </w:tabs>
        <w:spacing w:before="161"/>
        <w:ind w:left="284" w:firstLine="1560"/>
        <w:rPr>
          <w:sz w:val="28"/>
        </w:rPr>
      </w:pPr>
      <w:r w:rsidRPr="00D574F2">
        <w:rPr>
          <w:sz w:val="28"/>
        </w:rPr>
        <w:t>Выявленные неисправности устранить.</w:t>
      </w:r>
    </w:p>
    <w:p w14:paraId="17E92C57" w14:textId="77777777" w:rsidR="00E32CF6" w:rsidRPr="00BB3900" w:rsidRDefault="00E32CF6" w:rsidP="00BB3900">
      <w:pPr>
        <w:pStyle w:val="a5"/>
        <w:numPr>
          <w:ilvl w:val="0"/>
          <w:numId w:val="33"/>
        </w:numPr>
        <w:tabs>
          <w:tab w:val="left" w:pos="2086"/>
        </w:tabs>
        <w:spacing w:before="161"/>
        <w:ind w:firstLine="840"/>
        <w:rPr>
          <w:b/>
          <w:bCs/>
          <w:i/>
          <w:iCs/>
          <w:sz w:val="28"/>
        </w:rPr>
      </w:pPr>
      <w:r w:rsidRPr="00BB3900">
        <w:rPr>
          <w:b/>
          <w:bCs/>
          <w:i/>
          <w:iCs/>
          <w:sz w:val="28"/>
        </w:rPr>
        <w:t xml:space="preserve">Модуль </w:t>
      </w:r>
      <w:r w:rsidRPr="00BB3900">
        <w:rPr>
          <w:b/>
          <w:bCs/>
          <w:i/>
          <w:iCs/>
          <w:sz w:val="28"/>
          <w:lang w:val="en-US"/>
        </w:rPr>
        <w:t>C</w:t>
      </w:r>
      <w:r w:rsidRPr="00BB3900">
        <w:rPr>
          <w:b/>
          <w:bCs/>
          <w:i/>
          <w:iCs/>
          <w:sz w:val="28"/>
        </w:rPr>
        <w:t>. Скоростное маневрирование на площадке.</w:t>
      </w:r>
    </w:p>
    <w:p w14:paraId="6756BC60" w14:textId="77777777" w:rsidR="00D574F2" w:rsidRPr="00D574F2" w:rsidRDefault="00D574F2" w:rsidP="00D574F2">
      <w:pPr>
        <w:tabs>
          <w:tab w:val="left" w:pos="2086"/>
        </w:tabs>
        <w:spacing w:before="161"/>
        <w:ind w:left="993" w:firstLine="567"/>
        <w:rPr>
          <w:sz w:val="28"/>
        </w:rPr>
      </w:pPr>
      <w:r w:rsidRPr="00D574F2">
        <w:rPr>
          <w:sz w:val="28"/>
        </w:rPr>
        <w:t>Участнику необходимо:</w:t>
      </w:r>
    </w:p>
    <w:p w14:paraId="0585A69D" w14:textId="77777777" w:rsidR="00D574F2" w:rsidRPr="00D574F2" w:rsidRDefault="00D574F2" w:rsidP="00D574F2">
      <w:pPr>
        <w:tabs>
          <w:tab w:val="left" w:pos="2086"/>
        </w:tabs>
        <w:spacing w:before="161"/>
        <w:ind w:left="993" w:firstLine="567"/>
        <w:rPr>
          <w:sz w:val="28"/>
        </w:rPr>
      </w:pPr>
      <w:r w:rsidRPr="00D574F2">
        <w:rPr>
          <w:sz w:val="28"/>
        </w:rPr>
        <w:t xml:space="preserve">С1. Пройти участок «змейка» ограниченный 10-ю створами передним и    задним ходом. </w:t>
      </w:r>
    </w:p>
    <w:p w14:paraId="7355928C" w14:textId="77777777" w:rsidR="00D574F2" w:rsidRPr="00D574F2" w:rsidRDefault="00D574F2" w:rsidP="00D574F2">
      <w:pPr>
        <w:tabs>
          <w:tab w:val="left" w:pos="2086"/>
        </w:tabs>
        <w:spacing w:before="161"/>
        <w:ind w:left="993" w:firstLine="567"/>
        <w:rPr>
          <w:sz w:val="28"/>
        </w:rPr>
      </w:pPr>
      <w:r w:rsidRPr="00D574F2">
        <w:rPr>
          <w:sz w:val="28"/>
        </w:rPr>
        <w:t>С2. Выполнить упражнение «разворот в ограниченном пространстве»;</w:t>
      </w:r>
    </w:p>
    <w:p w14:paraId="34E409EF" w14:textId="77777777" w:rsidR="00D574F2" w:rsidRPr="00D574F2" w:rsidRDefault="00D574F2" w:rsidP="00D574F2">
      <w:pPr>
        <w:tabs>
          <w:tab w:val="left" w:pos="2086"/>
        </w:tabs>
        <w:spacing w:before="161"/>
        <w:ind w:left="993" w:firstLine="567"/>
        <w:rPr>
          <w:sz w:val="28"/>
        </w:rPr>
      </w:pPr>
      <w:r w:rsidRPr="00D574F2">
        <w:rPr>
          <w:sz w:val="28"/>
        </w:rPr>
        <w:t>С3. Выполнить упражнение «заезд в гараж»;</w:t>
      </w:r>
    </w:p>
    <w:p w14:paraId="2B5DE014" w14:textId="77777777" w:rsidR="00D574F2" w:rsidRPr="00D574F2" w:rsidRDefault="00D574F2" w:rsidP="00D574F2">
      <w:pPr>
        <w:tabs>
          <w:tab w:val="left" w:pos="2086"/>
        </w:tabs>
        <w:spacing w:before="161"/>
        <w:ind w:left="993" w:firstLine="567"/>
        <w:rPr>
          <w:sz w:val="28"/>
        </w:rPr>
      </w:pPr>
      <w:r w:rsidRPr="00D574F2">
        <w:rPr>
          <w:sz w:val="28"/>
        </w:rPr>
        <w:t>С4. Параллельная парковка.</w:t>
      </w:r>
    </w:p>
    <w:p w14:paraId="4B6A3954" w14:textId="77777777" w:rsidR="00D574F2" w:rsidRPr="00D574F2" w:rsidRDefault="00D574F2" w:rsidP="007234A0">
      <w:pPr>
        <w:tabs>
          <w:tab w:val="left" w:pos="2086"/>
        </w:tabs>
        <w:spacing w:before="161"/>
        <w:ind w:left="993" w:right="780" w:firstLine="567"/>
        <w:rPr>
          <w:sz w:val="28"/>
        </w:rPr>
      </w:pPr>
      <w:r w:rsidRPr="00D574F2">
        <w:rPr>
          <w:sz w:val="28"/>
        </w:rPr>
        <w:t xml:space="preserve">Разметка площадки для выполнения упражнений должна быть выполнена с учетом </w:t>
      </w:r>
      <w:proofErr w:type="gramStart"/>
      <w:r w:rsidRPr="00D574F2">
        <w:rPr>
          <w:sz w:val="28"/>
        </w:rPr>
        <w:t>габаритных характеристик машины</w:t>
      </w:r>
      <w:proofErr w:type="gramEnd"/>
      <w:r w:rsidRPr="00D574F2">
        <w:rPr>
          <w:sz w:val="28"/>
        </w:rPr>
        <w:t xml:space="preserve"> которая используется для выполнения модуля.</w:t>
      </w:r>
    </w:p>
    <w:p w14:paraId="45263218" w14:textId="77777777" w:rsidR="00D574F2" w:rsidRPr="00D574F2" w:rsidRDefault="00D574F2" w:rsidP="007234A0">
      <w:pPr>
        <w:tabs>
          <w:tab w:val="left" w:pos="2086"/>
        </w:tabs>
        <w:spacing w:before="161"/>
        <w:ind w:left="993" w:right="780" w:firstLine="567"/>
        <w:rPr>
          <w:sz w:val="28"/>
        </w:rPr>
      </w:pPr>
      <w:r w:rsidRPr="00D574F2">
        <w:rPr>
          <w:sz w:val="28"/>
        </w:rPr>
        <w:t>Упражнение №1 заключается в захвате крюком, закрепленным в ковше ведра с водой и, прохождении участка «змейка» передним ходом. После прохождения участка ведро разгружается в обозначенном на площадке месте.</w:t>
      </w:r>
    </w:p>
    <w:p w14:paraId="655C8FBE" w14:textId="77777777" w:rsidR="00D574F2" w:rsidRPr="00D574F2" w:rsidRDefault="00D574F2" w:rsidP="007234A0">
      <w:pPr>
        <w:tabs>
          <w:tab w:val="left" w:pos="2086"/>
        </w:tabs>
        <w:spacing w:before="161"/>
        <w:ind w:left="993" w:right="780" w:firstLine="567"/>
        <w:rPr>
          <w:sz w:val="28"/>
        </w:rPr>
      </w:pPr>
      <w:r w:rsidRPr="00D574F2">
        <w:rPr>
          <w:sz w:val="28"/>
        </w:rPr>
        <w:t>После захвата второго ведра, участник движется «змейкой», но уже задним ходом. Окончание упражнения- разгрузка ведра, возврат на линию старта. Пролив жидкости при движении машины не допускается.</w:t>
      </w:r>
    </w:p>
    <w:p w14:paraId="2B0361BD" w14:textId="77777777" w:rsidR="00E32CF6" w:rsidRPr="00781F63" w:rsidRDefault="00BB3900" w:rsidP="00781F63">
      <w:pPr>
        <w:pStyle w:val="a5"/>
        <w:numPr>
          <w:ilvl w:val="0"/>
          <w:numId w:val="33"/>
        </w:numPr>
        <w:tabs>
          <w:tab w:val="left" w:pos="2086"/>
        </w:tabs>
        <w:spacing w:before="161"/>
        <w:ind w:right="780" w:firstLine="840"/>
        <w:rPr>
          <w:b/>
          <w:bCs/>
          <w:i/>
          <w:iCs/>
          <w:sz w:val="28"/>
        </w:rPr>
      </w:pPr>
      <w:r w:rsidRPr="00781F63">
        <w:rPr>
          <w:b/>
          <w:bCs/>
          <w:i/>
          <w:iCs/>
          <w:sz w:val="28"/>
        </w:rPr>
        <w:t xml:space="preserve"> </w:t>
      </w:r>
      <w:r w:rsidR="00E32CF6" w:rsidRPr="00781F63">
        <w:rPr>
          <w:b/>
          <w:bCs/>
          <w:i/>
          <w:iCs/>
          <w:sz w:val="28"/>
        </w:rPr>
        <w:t xml:space="preserve">Модуль </w:t>
      </w:r>
      <w:r w:rsidR="00E32CF6" w:rsidRPr="00781F63">
        <w:rPr>
          <w:b/>
          <w:bCs/>
          <w:i/>
          <w:iCs/>
          <w:sz w:val="28"/>
          <w:lang w:val="en-US"/>
        </w:rPr>
        <w:t>D</w:t>
      </w:r>
      <w:r w:rsidR="00E32CF6" w:rsidRPr="00781F63">
        <w:rPr>
          <w:b/>
          <w:bCs/>
          <w:i/>
          <w:iCs/>
          <w:sz w:val="28"/>
        </w:rPr>
        <w:t xml:space="preserve">. </w:t>
      </w:r>
      <w:r w:rsidR="007234A0" w:rsidRPr="00781F63">
        <w:rPr>
          <w:b/>
          <w:bCs/>
          <w:i/>
          <w:iCs/>
          <w:sz w:val="28"/>
        </w:rPr>
        <w:t>Производство работ на фронтальном погрузчике.</w:t>
      </w:r>
    </w:p>
    <w:p w14:paraId="3BC950D9" w14:textId="77777777" w:rsidR="00D574F2" w:rsidRPr="00D574F2" w:rsidRDefault="00D574F2" w:rsidP="007234A0">
      <w:pPr>
        <w:pStyle w:val="a5"/>
        <w:tabs>
          <w:tab w:val="left" w:pos="1560"/>
        </w:tabs>
        <w:spacing w:before="161"/>
        <w:ind w:left="993" w:right="922" w:firstLine="0"/>
        <w:rPr>
          <w:sz w:val="28"/>
        </w:rPr>
      </w:pPr>
      <w:r w:rsidRPr="00D574F2">
        <w:rPr>
          <w:sz w:val="28"/>
        </w:rPr>
        <w:t xml:space="preserve">         D1. Участнику необходимо произвести погрузку 2-х автомобилей самосвалов по 5 ковшей в каждый. При выполнении погрузочных работ участник управляет работой автомобиля-самосвала (подает сигналы водителю).</w:t>
      </w:r>
    </w:p>
    <w:p w14:paraId="352F6FB9" w14:textId="77777777" w:rsidR="00D574F2" w:rsidRDefault="00D574F2" w:rsidP="00BB3900">
      <w:pPr>
        <w:pStyle w:val="a5"/>
        <w:tabs>
          <w:tab w:val="left" w:pos="1560"/>
        </w:tabs>
        <w:spacing w:before="161"/>
        <w:ind w:left="993" w:right="922" w:firstLine="0"/>
        <w:rPr>
          <w:sz w:val="28"/>
        </w:rPr>
      </w:pPr>
      <w:r w:rsidRPr="00D574F2">
        <w:rPr>
          <w:sz w:val="28"/>
        </w:rPr>
        <w:t xml:space="preserve">         D2. Участнику необходимо произвести отсыпку</w:t>
      </w:r>
      <w:r w:rsidRPr="00BB3900">
        <w:rPr>
          <w:sz w:val="28"/>
        </w:rPr>
        <w:t xml:space="preserve"> 5-ти ковшей в обозначенном участке не допуская выноса материала за границы площадки.</w:t>
      </w:r>
    </w:p>
    <w:p w14:paraId="77DDCC58" w14:textId="77777777" w:rsidR="00BB3900" w:rsidRPr="00BB3900" w:rsidRDefault="00BB3900" w:rsidP="00BB3900">
      <w:pPr>
        <w:pStyle w:val="a5"/>
        <w:tabs>
          <w:tab w:val="left" w:pos="1560"/>
        </w:tabs>
        <w:spacing w:before="161"/>
        <w:ind w:left="1276" w:right="922" w:firstLine="425"/>
        <w:rPr>
          <w:sz w:val="28"/>
        </w:rPr>
      </w:pPr>
      <w:r w:rsidRPr="00D574F2">
        <w:rPr>
          <w:sz w:val="28"/>
        </w:rPr>
        <w:t>D</w:t>
      </w:r>
      <w:r>
        <w:rPr>
          <w:sz w:val="28"/>
        </w:rPr>
        <w:t xml:space="preserve">3. </w:t>
      </w:r>
      <w:r w:rsidRPr="00D574F2">
        <w:rPr>
          <w:sz w:val="28"/>
        </w:rPr>
        <w:t xml:space="preserve">Участнику необходимо произвести </w:t>
      </w:r>
      <w:r>
        <w:rPr>
          <w:sz w:val="28"/>
        </w:rPr>
        <w:t>распределение материала по площадке (планировку)</w:t>
      </w:r>
      <w:r w:rsidRPr="00BB3900">
        <w:rPr>
          <w:sz w:val="28"/>
        </w:rPr>
        <w:t xml:space="preserve"> 5-ти </w:t>
      </w:r>
      <w:r>
        <w:rPr>
          <w:sz w:val="28"/>
        </w:rPr>
        <w:t xml:space="preserve">насыпей </w:t>
      </w:r>
      <w:r w:rsidRPr="00BB3900">
        <w:rPr>
          <w:sz w:val="28"/>
        </w:rPr>
        <w:t xml:space="preserve"> в обозначенном участке не допуская выноса материала за границы площадки.</w:t>
      </w:r>
    </w:p>
    <w:p w14:paraId="12F53865" w14:textId="77777777" w:rsidR="009D37F9" w:rsidRPr="007234A0" w:rsidRDefault="00E32CF6" w:rsidP="00781F63">
      <w:pPr>
        <w:pStyle w:val="a5"/>
        <w:numPr>
          <w:ilvl w:val="0"/>
          <w:numId w:val="33"/>
        </w:numPr>
        <w:tabs>
          <w:tab w:val="left" w:pos="2086"/>
        </w:tabs>
        <w:spacing w:before="161"/>
        <w:ind w:right="922" w:firstLine="981"/>
        <w:rPr>
          <w:i/>
          <w:iCs/>
          <w:sz w:val="28"/>
        </w:rPr>
      </w:pPr>
      <w:r w:rsidRPr="00BB3900">
        <w:rPr>
          <w:b/>
          <w:bCs/>
          <w:i/>
          <w:iCs/>
          <w:sz w:val="28"/>
        </w:rPr>
        <w:t xml:space="preserve">Модуль </w:t>
      </w:r>
      <w:r w:rsidRPr="00BB3900">
        <w:rPr>
          <w:b/>
          <w:bCs/>
          <w:i/>
          <w:iCs/>
          <w:sz w:val="28"/>
          <w:lang w:val="en-US"/>
        </w:rPr>
        <w:t>E</w:t>
      </w:r>
      <w:r w:rsidRPr="00BB3900">
        <w:rPr>
          <w:b/>
          <w:bCs/>
          <w:i/>
          <w:iCs/>
          <w:sz w:val="28"/>
        </w:rPr>
        <w:t xml:space="preserve">. </w:t>
      </w:r>
      <w:r w:rsidR="00840AE6" w:rsidRPr="00BB3900">
        <w:rPr>
          <w:b/>
          <w:bCs/>
          <w:i/>
          <w:iCs/>
          <w:sz w:val="28"/>
        </w:rPr>
        <w:t>Ремонт агрегатов пневмосистемы</w:t>
      </w:r>
      <w:r w:rsidR="00840AE6" w:rsidRPr="007234A0">
        <w:rPr>
          <w:i/>
          <w:iCs/>
          <w:sz w:val="28"/>
        </w:rPr>
        <w:t>.</w:t>
      </w:r>
    </w:p>
    <w:p w14:paraId="648127DF" w14:textId="77777777" w:rsidR="00D574F2" w:rsidRDefault="00D574F2" w:rsidP="007234A0">
      <w:pPr>
        <w:pStyle w:val="a5"/>
        <w:tabs>
          <w:tab w:val="left" w:pos="2086"/>
        </w:tabs>
        <w:spacing w:before="161"/>
        <w:ind w:left="2085" w:right="922" w:hanging="525"/>
        <w:rPr>
          <w:sz w:val="28"/>
        </w:rPr>
      </w:pPr>
      <w:r w:rsidRPr="00D574F2">
        <w:rPr>
          <w:sz w:val="28"/>
        </w:rPr>
        <w:t>Участнику необходимо произвести разборку, дефектовку  и сборку</w:t>
      </w:r>
    </w:p>
    <w:p w14:paraId="49E38428" w14:textId="77777777" w:rsidR="00D574F2" w:rsidRPr="00D574F2" w:rsidRDefault="00D574F2" w:rsidP="007234A0">
      <w:pPr>
        <w:pStyle w:val="a5"/>
        <w:tabs>
          <w:tab w:val="left" w:pos="2086"/>
        </w:tabs>
        <w:spacing w:before="161"/>
        <w:ind w:left="2085" w:right="922" w:hanging="1092"/>
        <w:rPr>
          <w:sz w:val="28"/>
        </w:rPr>
      </w:pPr>
      <w:r w:rsidRPr="00D574F2">
        <w:rPr>
          <w:sz w:val="28"/>
        </w:rPr>
        <w:t xml:space="preserve"> (с заменой поврежденных деталей или установкой отсутствующих деталей):</w:t>
      </w:r>
    </w:p>
    <w:p w14:paraId="3851CCD2" w14:textId="77777777" w:rsidR="00D574F2" w:rsidRPr="00D574F2" w:rsidRDefault="00D574F2" w:rsidP="007234A0">
      <w:pPr>
        <w:pStyle w:val="a5"/>
        <w:tabs>
          <w:tab w:val="left" w:pos="2086"/>
        </w:tabs>
        <w:spacing w:before="161"/>
        <w:ind w:left="2085" w:right="922" w:hanging="951"/>
        <w:rPr>
          <w:sz w:val="28"/>
        </w:rPr>
      </w:pPr>
      <w:r w:rsidRPr="00D574F2">
        <w:rPr>
          <w:sz w:val="28"/>
        </w:rPr>
        <w:t xml:space="preserve">Е1. Тормозного крана двухсекционного.  </w:t>
      </w:r>
    </w:p>
    <w:p w14:paraId="352B6969" w14:textId="77777777" w:rsidR="00D574F2" w:rsidRPr="00D574F2" w:rsidRDefault="00D574F2" w:rsidP="007234A0">
      <w:pPr>
        <w:pStyle w:val="a5"/>
        <w:tabs>
          <w:tab w:val="left" w:pos="2086"/>
        </w:tabs>
        <w:spacing w:before="161"/>
        <w:ind w:left="2085" w:right="922" w:hanging="951"/>
        <w:rPr>
          <w:sz w:val="28"/>
        </w:rPr>
      </w:pPr>
      <w:r w:rsidRPr="00D574F2">
        <w:rPr>
          <w:sz w:val="28"/>
        </w:rPr>
        <w:t>Е2. Блока защитных клапанов.</w:t>
      </w:r>
    </w:p>
    <w:p w14:paraId="5D77A1CE" w14:textId="77777777" w:rsidR="00D574F2" w:rsidRDefault="00D574F2" w:rsidP="007234A0">
      <w:pPr>
        <w:pStyle w:val="a5"/>
        <w:tabs>
          <w:tab w:val="left" w:pos="2086"/>
        </w:tabs>
        <w:spacing w:before="161"/>
        <w:ind w:left="2085" w:right="922" w:hanging="951"/>
        <w:rPr>
          <w:sz w:val="28"/>
        </w:rPr>
      </w:pPr>
      <w:r w:rsidRPr="00D574F2">
        <w:rPr>
          <w:sz w:val="28"/>
        </w:rPr>
        <w:lastRenderedPageBreak/>
        <w:t>Е3. Камеры тормозной.</w:t>
      </w:r>
    </w:p>
    <w:p w14:paraId="518752AC" w14:textId="77777777" w:rsidR="0014033A" w:rsidRPr="00840AE6" w:rsidRDefault="0014033A" w:rsidP="00840AE6">
      <w:pPr>
        <w:tabs>
          <w:tab w:val="left" w:pos="2086"/>
        </w:tabs>
        <w:spacing w:before="161"/>
        <w:ind w:left="1725"/>
        <w:rPr>
          <w:sz w:val="28"/>
        </w:rPr>
      </w:pPr>
    </w:p>
    <w:p w14:paraId="4F7B6D78" w14:textId="77777777" w:rsidR="009D37F9" w:rsidRDefault="00CF438C" w:rsidP="00781F63">
      <w:pPr>
        <w:pStyle w:val="a5"/>
        <w:numPr>
          <w:ilvl w:val="1"/>
          <w:numId w:val="34"/>
        </w:numPr>
        <w:tabs>
          <w:tab w:val="left" w:pos="1999"/>
        </w:tabs>
        <w:spacing w:before="166" w:line="360" w:lineRule="auto"/>
        <w:ind w:right="1296"/>
        <w:rPr>
          <w:b/>
          <w:sz w:val="28"/>
        </w:rPr>
      </w:pPr>
      <w:bookmarkStart w:id="24" w:name="_bookmark21"/>
      <w:bookmarkEnd w:id="24"/>
      <w:r>
        <w:rPr>
          <w:b/>
          <w:sz w:val="28"/>
        </w:rPr>
        <w:t>ТРЕБОВАНИЯ К РАЗРАБОТКЕ КОНКУРСНОГО ЗАДАНИЯ Общие</w:t>
      </w:r>
      <w:r w:rsidR="00FD2A88">
        <w:rPr>
          <w:b/>
          <w:sz w:val="28"/>
        </w:rPr>
        <w:t xml:space="preserve"> </w:t>
      </w:r>
      <w:r>
        <w:rPr>
          <w:b/>
          <w:sz w:val="28"/>
        </w:rPr>
        <w:t>требования:</w:t>
      </w:r>
    </w:p>
    <w:p w14:paraId="4D237E64" w14:textId="77777777" w:rsidR="009D37F9" w:rsidRDefault="00CF438C">
      <w:pPr>
        <w:pStyle w:val="a3"/>
        <w:spacing w:line="360" w:lineRule="auto"/>
        <w:ind w:right="831" w:firstLine="707"/>
      </w:pPr>
      <w:r>
        <w:t>Общее время, отведенное на выполнение задач, составляет от 15 до 22 часов.</w:t>
      </w:r>
    </w:p>
    <w:p w14:paraId="65B4AE73" w14:textId="77777777" w:rsidR="009D37F9" w:rsidRDefault="00CF438C" w:rsidP="004740E5">
      <w:pPr>
        <w:pStyle w:val="a5"/>
        <w:numPr>
          <w:ilvl w:val="0"/>
          <w:numId w:val="6"/>
        </w:numPr>
        <w:tabs>
          <w:tab w:val="left" w:pos="2214"/>
          <w:tab w:val="left" w:pos="2215"/>
          <w:tab w:val="left" w:pos="3857"/>
          <w:tab w:val="left" w:pos="5358"/>
          <w:tab w:val="left" w:pos="6447"/>
          <w:tab w:val="left" w:pos="8011"/>
          <w:tab w:val="left" w:pos="8500"/>
          <w:tab w:val="left" w:pos="9744"/>
        </w:tabs>
        <w:spacing w:before="114"/>
        <w:ind w:firstLine="708"/>
        <w:rPr>
          <w:sz w:val="28"/>
        </w:rPr>
      </w:pPr>
      <w:r>
        <w:rPr>
          <w:sz w:val="28"/>
        </w:rPr>
        <w:t>Конкурсант</w:t>
      </w:r>
      <w:r>
        <w:rPr>
          <w:sz w:val="28"/>
        </w:rPr>
        <w:tab/>
        <w:t>выполняет</w:t>
      </w:r>
      <w:r>
        <w:rPr>
          <w:sz w:val="28"/>
        </w:rPr>
        <w:tab/>
        <w:t>задачи,</w:t>
      </w:r>
      <w:r>
        <w:rPr>
          <w:sz w:val="28"/>
        </w:rPr>
        <w:tab/>
        <w:t>выбранные</w:t>
      </w:r>
      <w:r>
        <w:rPr>
          <w:sz w:val="28"/>
        </w:rPr>
        <w:tab/>
        <w:t>из</w:t>
      </w:r>
      <w:r>
        <w:rPr>
          <w:sz w:val="28"/>
        </w:rPr>
        <w:tab/>
        <w:t>таблицы</w:t>
      </w:r>
      <w:r>
        <w:rPr>
          <w:sz w:val="28"/>
        </w:rPr>
        <w:tab/>
        <w:t>ниже,</w:t>
      </w:r>
    </w:p>
    <w:p w14:paraId="5F954FBC" w14:textId="77777777" w:rsidR="00451C7E" w:rsidRPr="00451C7E" w:rsidRDefault="00451C7E" w:rsidP="00451C7E">
      <w:pPr>
        <w:pStyle w:val="a5"/>
        <w:tabs>
          <w:tab w:val="left" w:pos="2214"/>
          <w:tab w:val="left" w:pos="2215"/>
          <w:tab w:val="left" w:pos="3857"/>
          <w:tab w:val="left" w:pos="5358"/>
          <w:tab w:val="left" w:pos="6447"/>
          <w:tab w:val="left" w:pos="8011"/>
          <w:tab w:val="left" w:pos="8500"/>
          <w:tab w:val="left" w:pos="9744"/>
        </w:tabs>
        <w:spacing w:before="114"/>
        <w:ind w:left="1506" w:right="213"/>
        <w:rPr>
          <w:sz w:val="28"/>
        </w:rPr>
      </w:pPr>
      <w:r w:rsidRPr="00451C7E">
        <w:rPr>
          <w:sz w:val="28"/>
        </w:rPr>
        <w:t>самостоятельно. Каждая задача может включать в себя один или несколько аспектов, указанных в разделе;</w:t>
      </w:r>
    </w:p>
    <w:p w14:paraId="7E20D6F4" w14:textId="77777777" w:rsidR="00451C7E" w:rsidRPr="00451C7E" w:rsidRDefault="00451C7E" w:rsidP="00451C7E">
      <w:pPr>
        <w:pStyle w:val="a5"/>
        <w:tabs>
          <w:tab w:val="left" w:pos="2214"/>
          <w:tab w:val="left" w:pos="2215"/>
          <w:tab w:val="left" w:pos="3857"/>
          <w:tab w:val="left" w:pos="5358"/>
          <w:tab w:val="left" w:pos="6447"/>
          <w:tab w:val="left" w:pos="8011"/>
          <w:tab w:val="left" w:pos="8500"/>
          <w:tab w:val="left" w:pos="9744"/>
        </w:tabs>
        <w:spacing w:before="114"/>
        <w:ind w:left="1506" w:firstLine="54"/>
        <w:rPr>
          <w:sz w:val="28"/>
        </w:rPr>
      </w:pPr>
      <w:r w:rsidRPr="00451C7E">
        <w:rPr>
          <w:sz w:val="28"/>
        </w:rPr>
        <w:t>Каждая задача</w:t>
      </w:r>
      <w:r w:rsidR="00FD2A88">
        <w:rPr>
          <w:sz w:val="28"/>
        </w:rPr>
        <w:t xml:space="preserve"> </w:t>
      </w:r>
      <w:r w:rsidRPr="00451C7E">
        <w:rPr>
          <w:sz w:val="28"/>
        </w:rPr>
        <w:t>включает:</w:t>
      </w:r>
    </w:p>
    <w:p w14:paraId="4CE351EA" w14:textId="77777777" w:rsidR="00451C7E" w:rsidRPr="00451C7E" w:rsidRDefault="00451C7E" w:rsidP="00451C7E">
      <w:pPr>
        <w:pStyle w:val="a5"/>
        <w:tabs>
          <w:tab w:val="left" w:pos="2214"/>
          <w:tab w:val="left" w:pos="2215"/>
          <w:tab w:val="left" w:pos="3857"/>
          <w:tab w:val="left" w:pos="5358"/>
          <w:tab w:val="left" w:pos="6447"/>
          <w:tab w:val="left" w:pos="8011"/>
          <w:tab w:val="left" w:pos="8500"/>
          <w:tab w:val="left" w:pos="9744"/>
        </w:tabs>
        <w:spacing w:before="114"/>
        <w:ind w:left="1506" w:firstLine="54"/>
        <w:rPr>
          <w:sz w:val="28"/>
        </w:rPr>
      </w:pPr>
      <w:r>
        <w:rPr>
          <w:sz w:val="28"/>
        </w:rPr>
        <w:t>•</w:t>
      </w:r>
      <w:r w:rsidR="00FD2A88">
        <w:rPr>
          <w:sz w:val="28"/>
        </w:rPr>
        <w:t xml:space="preserve"> </w:t>
      </w:r>
      <w:r w:rsidRPr="00451C7E">
        <w:rPr>
          <w:sz w:val="28"/>
        </w:rPr>
        <w:t>описание</w:t>
      </w:r>
      <w:r w:rsidR="00FD2A88">
        <w:rPr>
          <w:sz w:val="28"/>
        </w:rPr>
        <w:t xml:space="preserve"> </w:t>
      </w:r>
      <w:r w:rsidRPr="00451C7E">
        <w:rPr>
          <w:sz w:val="28"/>
        </w:rPr>
        <w:t>заданий;</w:t>
      </w:r>
    </w:p>
    <w:p w14:paraId="47CA60D7" w14:textId="77777777" w:rsidR="00451C7E" w:rsidRPr="00451C7E" w:rsidRDefault="00451C7E" w:rsidP="00451C7E">
      <w:pPr>
        <w:pStyle w:val="a5"/>
        <w:tabs>
          <w:tab w:val="left" w:pos="2214"/>
          <w:tab w:val="left" w:pos="2215"/>
          <w:tab w:val="left" w:pos="3857"/>
          <w:tab w:val="left" w:pos="5358"/>
          <w:tab w:val="left" w:pos="6447"/>
          <w:tab w:val="left" w:pos="8011"/>
          <w:tab w:val="left" w:pos="8500"/>
          <w:tab w:val="left" w:pos="9744"/>
        </w:tabs>
        <w:spacing w:before="114"/>
        <w:ind w:left="1506" w:firstLine="54"/>
        <w:rPr>
          <w:sz w:val="28"/>
        </w:rPr>
      </w:pPr>
      <w:r>
        <w:rPr>
          <w:sz w:val="28"/>
        </w:rPr>
        <w:t>•</w:t>
      </w:r>
      <w:r w:rsidR="00FD2A88">
        <w:rPr>
          <w:sz w:val="28"/>
        </w:rPr>
        <w:t xml:space="preserve"> </w:t>
      </w:r>
      <w:r w:rsidRPr="00451C7E">
        <w:rPr>
          <w:sz w:val="28"/>
        </w:rPr>
        <w:t>инструкции по выполнению задания для</w:t>
      </w:r>
      <w:r w:rsidR="00FD2A88">
        <w:rPr>
          <w:sz w:val="28"/>
        </w:rPr>
        <w:t xml:space="preserve"> </w:t>
      </w:r>
      <w:r w:rsidRPr="00451C7E">
        <w:rPr>
          <w:sz w:val="28"/>
        </w:rPr>
        <w:t>конкурсантов;</w:t>
      </w:r>
    </w:p>
    <w:p w14:paraId="39F1E1FC" w14:textId="77777777" w:rsidR="00451C7E" w:rsidRPr="00451C7E" w:rsidRDefault="00451C7E" w:rsidP="00451C7E">
      <w:pPr>
        <w:pStyle w:val="a5"/>
        <w:tabs>
          <w:tab w:val="left" w:pos="2214"/>
          <w:tab w:val="left" w:pos="2215"/>
          <w:tab w:val="left" w:pos="3857"/>
          <w:tab w:val="left" w:pos="5358"/>
          <w:tab w:val="left" w:pos="6447"/>
          <w:tab w:val="left" w:pos="8011"/>
          <w:tab w:val="left" w:pos="8500"/>
          <w:tab w:val="left" w:pos="9744"/>
        </w:tabs>
        <w:spacing w:before="114"/>
        <w:ind w:left="1506" w:firstLine="54"/>
        <w:rPr>
          <w:sz w:val="28"/>
        </w:rPr>
      </w:pPr>
      <w:r>
        <w:rPr>
          <w:sz w:val="28"/>
        </w:rPr>
        <w:t>•</w:t>
      </w:r>
      <w:r w:rsidR="00FD2A88">
        <w:rPr>
          <w:sz w:val="28"/>
        </w:rPr>
        <w:t xml:space="preserve"> </w:t>
      </w:r>
      <w:r w:rsidRPr="00451C7E">
        <w:rPr>
          <w:sz w:val="28"/>
        </w:rPr>
        <w:t>отчетные ведомости конкурсантов (при</w:t>
      </w:r>
      <w:r w:rsidR="00FD2A88">
        <w:rPr>
          <w:sz w:val="28"/>
        </w:rPr>
        <w:t xml:space="preserve"> </w:t>
      </w:r>
      <w:r w:rsidRPr="00451C7E">
        <w:rPr>
          <w:sz w:val="28"/>
        </w:rPr>
        <w:t>необходимости);</w:t>
      </w:r>
    </w:p>
    <w:p w14:paraId="0F775E23" w14:textId="77777777" w:rsidR="00451C7E" w:rsidRDefault="00451C7E" w:rsidP="00451C7E">
      <w:pPr>
        <w:pStyle w:val="a5"/>
        <w:tabs>
          <w:tab w:val="left" w:pos="2214"/>
          <w:tab w:val="left" w:pos="2215"/>
          <w:tab w:val="left" w:pos="3857"/>
          <w:tab w:val="left" w:pos="5358"/>
          <w:tab w:val="left" w:pos="6447"/>
          <w:tab w:val="left" w:pos="8011"/>
          <w:tab w:val="left" w:pos="8500"/>
          <w:tab w:val="left" w:pos="9744"/>
        </w:tabs>
        <w:spacing w:before="114"/>
        <w:ind w:left="1506" w:right="213" w:firstLine="54"/>
        <w:rPr>
          <w:sz w:val="28"/>
        </w:rPr>
      </w:pPr>
      <w:r>
        <w:rPr>
          <w:sz w:val="28"/>
        </w:rPr>
        <w:t>•</w:t>
      </w:r>
      <w:r w:rsidR="00FD2A88">
        <w:rPr>
          <w:sz w:val="28"/>
        </w:rPr>
        <w:t xml:space="preserve"> </w:t>
      </w:r>
      <w:r w:rsidRPr="00451C7E">
        <w:rPr>
          <w:sz w:val="28"/>
        </w:rPr>
        <w:t>инструкции для технического эксперта</w:t>
      </w:r>
    </w:p>
    <w:p w14:paraId="7163132B" w14:textId="77777777" w:rsidR="0002335D" w:rsidRDefault="0002335D" w:rsidP="00451C7E">
      <w:pPr>
        <w:pStyle w:val="a5"/>
        <w:tabs>
          <w:tab w:val="left" w:pos="2214"/>
          <w:tab w:val="left" w:pos="2215"/>
          <w:tab w:val="left" w:pos="3857"/>
          <w:tab w:val="left" w:pos="5358"/>
          <w:tab w:val="left" w:pos="6447"/>
          <w:tab w:val="left" w:pos="8011"/>
          <w:tab w:val="left" w:pos="8500"/>
          <w:tab w:val="left" w:pos="9744"/>
        </w:tabs>
        <w:spacing w:before="114"/>
        <w:ind w:left="1506" w:right="213" w:firstLine="54"/>
        <w:rPr>
          <w:sz w:val="28"/>
        </w:rPr>
      </w:pPr>
    </w:p>
    <w:p w14:paraId="00E34A24" w14:textId="77777777" w:rsidR="00451C7E" w:rsidRPr="00451C7E" w:rsidRDefault="00451C7E" w:rsidP="00451C7E">
      <w:pPr>
        <w:pStyle w:val="a5"/>
        <w:tabs>
          <w:tab w:val="left" w:pos="2214"/>
          <w:tab w:val="left" w:pos="2215"/>
          <w:tab w:val="left" w:pos="3857"/>
          <w:tab w:val="left" w:pos="5358"/>
          <w:tab w:val="left" w:pos="6447"/>
          <w:tab w:val="left" w:pos="8011"/>
          <w:tab w:val="left" w:pos="8500"/>
          <w:tab w:val="left" w:pos="9744"/>
        </w:tabs>
        <w:spacing w:before="114"/>
        <w:ind w:left="1506" w:right="213" w:firstLine="54"/>
        <w:rPr>
          <w:b/>
          <w:sz w:val="28"/>
        </w:rPr>
      </w:pPr>
      <w:r w:rsidRPr="00451C7E">
        <w:rPr>
          <w:b/>
          <w:sz w:val="28"/>
        </w:rPr>
        <w:t>Оценка конкурса по управлению фронтальным погрузчиком</w:t>
      </w:r>
    </w:p>
    <w:p w14:paraId="2AA001C0" w14:textId="77777777" w:rsidR="00451C7E" w:rsidRPr="00451C7E" w:rsidRDefault="00451C7E" w:rsidP="0002335D">
      <w:pPr>
        <w:pStyle w:val="a5"/>
        <w:tabs>
          <w:tab w:val="left" w:pos="2214"/>
          <w:tab w:val="left" w:pos="2215"/>
          <w:tab w:val="left" w:pos="3857"/>
          <w:tab w:val="left" w:pos="5358"/>
          <w:tab w:val="left" w:pos="6447"/>
          <w:tab w:val="left" w:pos="8011"/>
          <w:tab w:val="left" w:pos="8500"/>
          <w:tab w:val="left" w:pos="9744"/>
        </w:tabs>
        <w:spacing w:before="114"/>
        <w:ind w:left="851" w:right="213" w:firstLine="1"/>
        <w:rPr>
          <w:sz w:val="28"/>
        </w:rPr>
      </w:pPr>
      <w:r w:rsidRPr="00451C7E">
        <w:rPr>
          <w:sz w:val="28"/>
        </w:rPr>
        <w:t>Это описание выполняет две основные функции:</w:t>
      </w:r>
    </w:p>
    <w:p w14:paraId="576FDED8" w14:textId="77777777" w:rsidR="00451C7E" w:rsidRPr="00451C7E" w:rsidRDefault="00451C7E" w:rsidP="0002335D">
      <w:pPr>
        <w:pStyle w:val="a5"/>
        <w:tabs>
          <w:tab w:val="left" w:pos="2214"/>
          <w:tab w:val="left" w:pos="2215"/>
          <w:tab w:val="left" w:pos="3857"/>
          <w:tab w:val="left" w:pos="5358"/>
          <w:tab w:val="left" w:pos="6447"/>
          <w:tab w:val="left" w:pos="8011"/>
          <w:tab w:val="left" w:pos="8500"/>
          <w:tab w:val="left" w:pos="9744"/>
        </w:tabs>
        <w:spacing w:before="114"/>
        <w:ind w:left="851" w:right="213" w:firstLine="1"/>
        <w:rPr>
          <w:sz w:val="28"/>
        </w:rPr>
      </w:pPr>
    </w:p>
    <w:p w14:paraId="79C4DD5E" w14:textId="77777777" w:rsidR="00451C7E" w:rsidRPr="00451C7E" w:rsidRDefault="00451C7E" w:rsidP="0002335D">
      <w:pPr>
        <w:pStyle w:val="a5"/>
        <w:numPr>
          <w:ilvl w:val="0"/>
          <w:numId w:val="5"/>
        </w:numPr>
        <w:tabs>
          <w:tab w:val="left" w:pos="3857"/>
          <w:tab w:val="left" w:pos="5358"/>
          <w:tab w:val="left" w:pos="6447"/>
          <w:tab w:val="left" w:pos="8011"/>
          <w:tab w:val="left" w:pos="8500"/>
          <w:tab w:val="left" w:pos="9744"/>
        </w:tabs>
        <w:spacing w:before="114"/>
        <w:ind w:right="213" w:hanging="231"/>
        <w:rPr>
          <w:sz w:val="28"/>
        </w:rPr>
      </w:pPr>
      <w:r w:rsidRPr="00451C7E">
        <w:rPr>
          <w:sz w:val="28"/>
        </w:rPr>
        <w:t>Составляет основу для выбора экспертами задач для передачи на рассмотрение организатору</w:t>
      </w:r>
      <w:r w:rsidR="00012D4B">
        <w:rPr>
          <w:sz w:val="28"/>
        </w:rPr>
        <w:t xml:space="preserve"> </w:t>
      </w:r>
      <w:r w:rsidRPr="00451C7E">
        <w:rPr>
          <w:sz w:val="28"/>
        </w:rPr>
        <w:t>чемпионата.</w:t>
      </w:r>
    </w:p>
    <w:p w14:paraId="106D6007" w14:textId="77777777" w:rsidR="00451C7E" w:rsidRPr="00451C7E" w:rsidRDefault="00451C7E" w:rsidP="0002335D">
      <w:pPr>
        <w:pStyle w:val="a5"/>
        <w:numPr>
          <w:ilvl w:val="0"/>
          <w:numId w:val="5"/>
        </w:numPr>
        <w:tabs>
          <w:tab w:val="left" w:pos="3857"/>
          <w:tab w:val="left" w:pos="5358"/>
          <w:tab w:val="left" w:pos="6447"/>
          <w:tab w:val="left" w:pos="8011"/>
          <w:tab w:val="left" w:pos="8500"/>
          <w:tab w:val="left" w:pos="9744"/>
        </w:tabs>
        <w:spacing w:before="114"/>
        <w:ind w:right="213" w:hanging="231"/>
        <w:rPr>
          <w:sz w:val="28"/>
        </w:rPr>
      </w:pPr>
      <w:r w:rsidRPr="00451C7E">
        <w:rPr>
          <w:sz w:val="28"/>
        </w:rPr>
        <w:t>Представляет собой руководство по подготовке конкурсанта для регионов, не представленных собственным</w:t>
      </w:r>
      <w:r w:rsidR="00012D4B">
        <w:rPr>
          <w:sz w:val="28"/>
        </w:rPr>
        <w:t xml:space="preserve"> </w:t>
      </w:r>
      <w:r w:rsidRPr="00451C7E">
        <w:rPr>
          <w:sz w:val="28"/>
        </w:rPr>
        <w:t>экспертом.</w:t>
      </w:r>
    </w:p>
    <w:p w14:paraId="4F09B034" w14:textId="77777777" w:rsidR="00451C7E" w:rsidRPr="00451C7E" w:rsidRDefault="00451C7E" w:rsidP="0002335D">
      <w:pPr>
        <w:pStyle w:val="a5"/>
        <w:tabs>
          <w:tab w:val="left" w:pos="2214"/>
          <w:tab w:val="left" w:pos="2215"/>
          <w:tab w:val="left" w:pos="3857"/>
          <w:tab w:val="left" w:pos="5358"/>
          <w:tab w:val="left" w:pos="6447"/>
          <w:tab w:val="left" w:pos="8011"/>
          <w:tab w:val="left" w:pos="8500"/>
          <w:tab w:val="left" w:pos="9744"/>
        </w:tabs>
        <w:spacing w:before="114"/>
        <w:ind w:left="851" w:right="213" w:firstLine="1"/>
        <w:rPr>
          <w:sz w:val="28"/>
        </w:rPr>
      </w:pPr>
      <w:r w:rsidRPr="00451C7E">
        <w:rPr>
          <w:sz w:val="28"/>
        </w:rPr>
        <w:t>Этот список не является исчерпывающим или окончательным, так как предполагается его регулярное обновление:</w:t>
      </w:r>
    </w:p>
    <w:p w14:paraId="41B9958E" w14:textId="77777777" w:rsidR="00451C7E" w:rsidRPr="00451C7E" w:rsidRDefault="00451C7E" w:rsidP="0002335D">
      <w:pPr>
        <w:pStyle w:val="a5"/>
        <w:numPr>
          <w:ilvl w:val="0"/>
          <w:numId w:val="6"/>
        </w:numPr>
        <w:tabs>
          <w:tab w:val="left" w:pos="1418"/>
          <w:tab w:val="left" w:pos="3857"/>
          <w:tab w:val="left" w:pos="5358"/>
          <w:tab w:val="left" w:pos="6447"/>
          <w:tab w:val="left" w:pos="8011"/>
          <w:tab w:val="left" w:pos="8500"/>
          <w:tab w:val="left" w:pos="9744"/>
        </w:tabs>
        <w:spacing w:before="114"/>
        <w:ind w:left="851" w:right="213" w:firstLine="1"/>
        <w:rPr>
          <w:sz w:val="28"/>
        </w:rPr>
      </w:pPr>
      <w:r w:rsidRPr="00451C7E">
        <w:rPr>
          <w:sz w:val="28"/>
        </w:rPr>
        <w:t>в связи с его временным</w:t>
      </w:r>
      <w:r w:rsidR="00012D4B">
        <w:rPr>
          <w:sz w:val="28"/>
        </w:rPr>
        <w:t xml:space="preserve"> </w:t>
      </w:r>
      <w:r w:rsidRPr="00451C7E">
        <w:rPr>
          <w:sz w:val="28"/>
        </w:rPr>
        <w:t>характером;</w:t>
      </w:r>
    </w:p>
    <w:p w14:paraId="07AB3A30" w14:textId="77777777" w:rsidR="00451C7E" w:rsidRPr="00451C7E" w:rsidRDefault="00451C7E" w:rsidP="0002335D">
      <w:pPr>
        <w:pStyle w:val="a5"/>
        <w:numPr>
          <w:ilvl w:val="0"/>
          <w:numId w:val="6"/>
        </w:numPr>
        <w:tabs>
          <w:tab w:val="left" w:pos="1418"/>
          <w:tab w:val="left" w:pos="3857"/>
          <w:tab w:val="left" w:pos="5358"/>
          <w:tab w:val="left" w:pos="6447"/>
          <w:tab w:val="left" w:pos="8011"/>
          <w:tab w:val="left" w:pos="8500"/>
          <w:tab w:val="left" w:pos="9744"/>
        </w:tabs>
        <w:spacing w:before="114"/>
        <w:ind w:left="851" w:right="213" w:firstLine="1"/>
        <w:rPr>
          <w:sz w:val="28"/>
        </w:rPr>
      </w:pPr>
      <w:r w:rsidRPr="00451C7E">
        <w:rPr>
          <w:sz w:val="28"/>
        </w:rPr>
        <w:t>с целью разработки более полного</w:t>
      </w:r>
      <w:r w:rsidR="00012D4B">
        <w:rPr>
          <w:sz w:val="28"/>
        </w:rPr>
        <w:t xml:space="preserve"> </w:t>
      </w:r>
      <w:r w:rsidRPr="00451C7E">
        <w:rPr>
          <w:sz w:val="28"/>
        </w:rPr>
        <w:t>списка;</w:t>
      </w:r>
    </w:p>
    <w:p w14:paraId="4EE3EF7F" w14:textId="77777777" w:rsidR="00451C7E" w:rsidRDefault="00451C7E" w:rsidP="0002335D">
      <w:pPr>
        <w:pStyle w:val="a5"/>
        <w:numPr>
          <w:ilvl w:val="0"/>
          <w:numId w:val="6"/>
        </w:numPr>
        <w:tabs>
          <w:tab w:val="left" w:pos="1418"/>
          <w:tab w:val="left" w:pos="3857"/>
          <w:tab w:val="left" w:pos="5358"/>
          <w:tab w:val="left" w:pos="6447"/>
          <w:tab w:val="left" w:pos="8011"/>
          <w:tab w:val="left" w:pos="8500"/>
          <w:tab w:val="left" w:pos="9744"/>
        </w:tabs>
        <w:spacing w:before="114"/>
        <w:ind w:left="851" w:right="213" w:firstLine="1"/>
        <w:rPr>
          <w:sz w:val="28"/>
        </w:rPr>
      </w:pPr>
      <w:r w:rsidRPr="00451C7E">
        <w:rPr>
          <w:sz w:val="28"/>
        </w:rPr>
        <w:t>с учетом технического прогресса и соответствующих изменений в распоряжениях организатора</w:t>
      </w:r>
      <w:r w:rsidR="00012D4B">
        <w:rPr>
          <w:sz w:val="28"/>
        </w:rPr>
        <w:t xml:space="preserve"> </w:t>
      </w:r>
      <w:r w:rsidRPr="00451C7E">
        <w:rPr>
          <w:sz w:val="28"/>
        </w:rPr>
        <w:t>чемпионата.</w:t>
      </w:r>
    </w:p>
    <w:p w14:paraId="1967AD7C" w14:textId="77777777" w:rsidR="009D37F9" w:rsidRDefault="009D37F9">
      <w:pPr>
        <w:pStyle w:val="a3"/>
        <w:spacing w:before="4"/>
        <w:ind w:left="0"/>
        <w:rPr>
          <w:b/>
          <w:sz w:val="14"/>
        </w:rPr>
      </w:pPr>
    </w:p>
    <w:p w14:paraId="3977396D" w14:textId="77777777" w:rsidR="009D37F9" w:rsidRDefault="00781F63" w:rsidP="00781F63">
      <w:pPr>
        <w:pStyle w:val="210"/>
        <w:tabs>
          <w:tab w:val="left" w:pos="1999"/>
        </w:tabs>
        <w:spacing w:line="320" w:lineRule="exact"/>
      </w:pPr>
      <w:bookmarkStart w:id="25" w:name="_bookmark22"/>
      <w:bookmarkEnd w:id="25"/>
      <w:r>
        <w:t xml:space="preserve">5.4. </w:t>
      </w:r>
      <w:r w:rsidR="00CF438C">
        <w:t>РАЗРАБОТКА КОНКУРСНОГО</w:t>
      </w:r>
      <w:r w:rsidR="00612122">
        <w:t xml:space="preserve"> </w:t>
      </w:r>
      <w:r w:rsidR="00CF438C">
        <w:t>ЗАДАНИЯ</w:t>
      </w:r>
    </w:p>
    <w:p w14:paraId="2DE2DA19" w14:textId="77777777" w:rsidR="009D37F9" w:rsidRDefault="00CF438C">
      <w:pPr>
        <w:pStyle w:val="a3"/>
        <w:spacing w:before="158" w:line="360" w:lineRule="auto"/>
        <w:ind w:right="824" w:firstLine="707"/>
        <w:jc w:val="both"/>
      </w:pPr>
      <w:r>
        <w:t>Конкурсное задание разрабатывается по образцам, представленным Менеджером компетенции на форуме WSR (</w:t>
      </w:r>
      <w:hyperlink r:id="rId20" w:history="1">
        <w:r w:rsidR="00AC7FBB" w:rsidRPr="00FB77E4">
          <w:rPr>
            <w:rStyle w:val="ad"/>
          </w:rPr>
          <w:t>http://forum</w:t>
        </w:r>
        <w:r w:rsidR="00AC7FBB" w:rsidRPr="00FB77E4">
          <w:rPr>
            <w:rStyle w:val="ad"/>
            <w:lang w:val="en-US"/>
          </w:rPr>
          <w:t>s</w:t>
        </w:r>
        <w:r w:rsidR="00AC7FBB" w:rsidRPr="00FB77E4">
          <w:rPr>
            <w:rStyle w:val="ad"/>
          </w:rPr>
          <w:t>.worldskills.ru</w:t>
        </w:r>
      </w:hyperlink>
      <w:r>
        <w:t xml:space="preserve">). Представленные образцы Конкурсного задания должны меняться один раз в </w:t>
      </w:r>
      <w:r>
        <w:lastRenderedPageBreak/>
        <w:t>год.</w:t>
      </w:r>
    </w:p>
    <w:p w14:paraId="72D5C034" w14:textId="77777777" w:rsidR="009D37F9" w:rsidRDefault="00CF438C" w:rsidP="004740E5">
      <w:pPr>
        <w:pStyle w:val="a5"/>
        <w:numPr>
          <w:ilvl w:val="2"/>
          <w:numId w:val="4"/>
        </w:numPr>
        <w:tabs>
          <w:tab w:val="left" w:pos="2208"/>
        </w:tabs>
        <w:spacing w:before="3"/>
        <w:rPr>
          <w:b/>
          <w:sz w:val="28"/>
        </w:rPr>
      </w:pPr>
      <w:r>
        <w:rPr>
          <w:b/>
          <w:sz w:val="28"/>
        </w:rPr>
        <w:t>КТО РАЗРАБАТЫВАЕТ КОНКУРСНОЕ</w:t>
      </w:r>
      <w:r w:rsidR="001D5F90">
        <w:rPr>
          <w:b/>
          <w:sz w:val="28"/>
        </w:rPr>
        <w:t xml:space="preserve"> </w:t>
      </w:r>
      <w:r>
        <w:rPr>
          <w:b/>
          <w:sz w:val="28"/>
        </w:rPr>
        <w:t>ЗАДАНИЕ/МОДУЛИ</w:t>
      </w:r>
    </w:p>
    <w:p w14:paraId="0D3B83E7" w14:textId="77777777" w:rsidR="009D37F9" w:rsidRDefault="00CF438C">
      <w:pPr>
        <w:pStyle w:val="a3"/>
        <w:spacing w:before="158" w:line="360" w:lineRule="auto"/>
        <w:ind w:right="827" w:firstLine="707"/>
        <w:jc w:val="both"/>
      </w:pPr>
      <w:r>
        <w:t>Общим руководством и утверждением Конкурсного задания занимается Менеджер компетенции. К участию в разработке Конкурсного задания могут привлекаться:</w:t>
      </w:r>
    </w:p>
    <w:p w14:paraId="3F3FF5E2" w14:textId="77777777" w:rsidR="009D37F9" w:rsidRPr="00E32CF6" w:rsidRDefault="00CF438C" w:rsidP="004740E5">
      <w:pPr>
        <w:pStyle w:val="a5"/>
        <w:numPr>
          <w:ilvl w:val="2"/>
          <w:numId w:val="25"/>
        </w:numPr>
        <w:tabs>
          <w:tab w:val="left" w:pos="2214"/>
          <w:tab w:val="left" w:pos="2215"/>
        </w:tabs>
        <w:spacing w:line="340" w:lineRule="exact"/>
        <w:rPr>
          <w:sz w:val="28"/>
        </w:rPr>
      </w:pPr>
      <w:r w:rsidRPr="00E32CF6">
        <w:rPr>
          <w:sz w:val="28"/>
        </w:rPr>
        <w:t>Сертифицированные эксперты</w:t>
      </w:r>
      <w:r w:rsidR="00612122">
        <w:rPr>
          <w:sz w:val="28"/>
        </w:rPr>
        <w:t xml:space="preserve"> </w:t>
      </w:r>
      <w:r w:rsidRPr="00E32CF6">
        <w:rPr>
          <w:sz w:val="28"/>
        </w:rPr>
        <w:t>WSR;</w:t>
      </w:r>
    </w:p>
    <w:p w14:paraId="13C8A516" w14:textId="77777777" w:rsidR="00E32CF6" w:rsidRDefault="00CF438C" w:rsidP="004740E5">
      <w:pPr>
        <w:pStyle w:val="a5"/>
        <w:numPr>
          <w:ilvl w:val="2"/>
          <w:numId w:val="25"/>
        </w:numPr>
        <w:tabs>
          <w:tab w:val="left" w:pos="2214"/>
          <w:tab w:val="left" w:pos="2215"/>
        </w:tabs>
        <w:spacing w:before="161"/>
        <w:rPr>
          <w:sz w:val="28"/>
        </w:rPr>
      </w:pPr>
      <w:r w:rsidRPr="00E32CF6">
        <w:rPr>
          <w:sz w:val="28"/>
        </w:rPr>
        <w:t>Сторонние</w:t>
      </w:r>
      <w:r w:rsidR="0024526E">
        <w:rPr>
          <w:sz w:val="28"/>
        </w:rPr>
        <w:t xml:space="preserve"> </w:t>
      </w:r>
      <w:r w:rsidRPr="00E32CF6">
        <w:rPr>
          <w:sz w:val="28"/>
        </w:rPr>
        <w:t>разработчики;</w:t>
      </w:r>
    </w:p>
    <w:p w14:paraId="1372097F" w14:textId="77777777" w:rsidR="009D37F9" w:rsidRPr="00E32CF6" w:rsidRDefault="00CF438C" w:rsidP="004740E5">
      <w:pPr>
        <w:pStyle w:val="a5"/>
        <w:numPr>
          <w:ilvl w:val="2"/>
          <w:numId w:val="25"/>
        </w:numPr>
        <w:tabs>
          <w:tab w:val="left" w:pos="2214"/>
          <w:tab w:val="left" w:pos="2215"/>
        </w:tabs>
        <w:spacing w:before="161"/>
        <w:rPr>
          <w:sz w:val="28"/>
        </w:rPr>
      </w:pPr>
      <w:r w:rsidRPr="00E32CF6">
        <w:rPr>
          <w:sz w:val="28"/>
        </w:rPr>
        <w:t>Иные заинтересованные</w:t>
      </w:r>
      <w:r w:rsidR="00612122">
        <w:rPr>
          <w:sz w:val="28"/>
        </w:rPr>
        <w:t xml:space="preserve"> </w:t>
      </w:r>
      <w:r w:rsidRPr="00E32CF6">
        <w:rPr>
          <w:sz w:val="28"/>
        </w:rPr>
        <w:t>лица.</w:t>
      </w:r>
    </w:p>
    <w:p w14:paraId="18E31213" w14:textId="77777777" w:rsidR="009D37F9" w:rsidRDefault="00CF438C">
      <w:pPr>
        <w:pStyle w:val="a3"/>
        <w:spacing w:before="89" w:line="360" w:lineRule="auto"/>
        <w:ind w:right="826" w:firstLine="707"/>
        <w:jc w:val="both"/>
      </w:pPr>
      <w:r>
        <w:t>В процессе подготовки к каждому соревнованию при внесении 30 % изменений к Конкурсному заданию участвуют:</w:t>
      </w:r>
    </w:p>
    <w:p w14:paraId="5A391A93" w14:textId="77777777" w:rsidR="009D37F9" w:rsidRDefault="00CF438C" w:rsidP="004740E5">
      <w:pPr>
        <w:pStyle w:val="a5"/>
        <w:numPr>
          <w:ilvl w:val="0"/>
          <w:numId w:val="6"/>
        </w:numPr>
        <w:tabs>
          <w:tab w:val="left" w:pos="2214"/>
          <w:tab w:val="left" w:pos="2215"/>
        </w:tabs>
        <w:spacing w:line="341" w:lineRule="exact"/>
        <w:ind w:firstLine="708"/>
        <w:rPr>
          <w:sz w:val="28"/>
        </w:rPr>
      </w:pPr>
      <w:r>
        <w:rPr>
          <w:sz w:val="28"/>
        </w:rPr>
        <w:t>Главный эксперт;</w:t>
      </w:r>
    </w:p>
    <w:p w14:paraId="5BBD51AB" w14:textId="77777777" w:rsidR="009D37F9" w:rsidRDefault="00CF438C" w:rsidP="004740E5">
      <w:pPr>
        <w:pStyle w:val="a5"/>
        <w:numPr>
          <w:ilvl w:val="0"/>
          <w:numId w:val="6"/>
        </w:numPr>
        <w:tabs>
          <w:tab w:val="left" w:pos="2215"/>
        </w:tabs>
        <w:spacing w:before="161" w:line="350" w:lineRule="auto"/>
        <w:ind w:right="828" w:firstLine="708"/>
        <w:jc w:val="both"/>
        <w:rPr>
          <w:sz w:val="28"/>
        </w:rPr>
      </w:pPr>
      <w:r>
        <w:rPr>
          <w:sz w:val="28"/>
        </w:rPr>
        <w:t>Сертифицированный эксперт по компетенции (в случае присутствия на</w:t>
      </w:r>
      <w:r w:rsidR="00612122">
        <w:rPr>
          <w:sz w:val="28"/>
        </w:rPr>
        <w:t xml:space="preserve"> </w:t>
      </w:r>
      <w:r>
        <w:rPr>
          <w:sz w:val="28"/>
        </w:rPr>
        <w:t>соревновании);</w:t>
      </w:r>
    </w:p>
    <w:p w14:paraId="08F2E5EA" w14:textId="77777777" w:rsidR="009D37F9" w:rsidRDefault="00CF438C" w:rsidP="004740E5">
      <w:pPr>
        <w:pStyle w:val="a5"/>
        <w:numPr>
          <w:ilvl w:val="0"/>
          <w:numId w:val="6"/>
        </w:numPr>
        <w:tabs>
          <w:tab w:val="left" w:pos="2215"/>
        </w:tabs>
        <w:spacing w:before="16" w:line="352" w:lineRule="auto"/>
        <w:ind w:right="826" w:firstLine="708"/>
        <w:jc w:val="both"/>
        <w:rPr>
          <w:sz w:val="28"/>
        </w:rPr>
      </w:pPr>
      <w:proofErr w:type="gramStart"/>
      <w:r>
        <w:rPr>
          <w:sz w:val="28"/>
        </w:rPr>
        <w:t>Эксперты</w:t>
      </w:r>
      <w:proofErr w:type="gramEnd"/>
      <w:r>
        <w:rPr>
          <w:sz w:val="28"/>
        </w:rPr>
        <w:t xml:space="preserve"> принимающие участия в оценке (при необходимости привлечения главным</w:t>
      </w:r>
      <w:r w:rsidR="00612122">
        <w:rPr>
          <w:sz w:val="28"/>
        </w:rPr>
        <w:t xml:space="preserve"> </w:t>
      </w:r>
      <w:r>
        <w:rPr>
          <w:sz w:val="28"/>
        </w:rPr>
        <w:t>экспертом).</w:t>
      </w:r>
    </w:p>
    <w:p w14:paraId="696AFED9" w14:textId="77777777" w:rsidR="009D37F9" w:rsidRDefault="00CF438C">
      <w:pPr>
        <w:pStyle w:val="a3"/>
        <w:spacing w:before="8" w:line="362" w:lineRule="auto"/>
        <w:ind w:right="823" w:firstLine="707"/>
        <w:jc w:val="both"/>
      </w:pPr>
      <w:r>
        <w:t>Внесенные 30 % изменения в Конкурсные задания в обязательном порядке согласуются с Менеджером</w:t>
      </w:r>
      <w:r w:rsidR="00612122">
        <w:t xml:space="preserve"> </w:t>
      </w:r>
      <w:r>
        <w:t>компетенции.</w:t>
      </w:r>
    </w:p>
    <w:p w14:paraId="48BFB78E" w14:textId="77777777" w:rsidR="009D37F9" w:rsidRDefault="00CF438C">
      <w:pPr>
        <w:pStyle w:val="a3"/>
        <w:spacing w:line="360" w:lineRule="auto"/>
        <w:ind w:right="825" w:firstLine="707"/>
        <w:jc w:val="both"/>
      </w:pPr>
      <w:r>
        <w:t>Выше обозначенные люди при внесении 30 % изменений к Конкурсному заданию должны руководствоваться принципами объективности и беспристрастности. Изменения не должны влиять на сложность задания, не должны относиться к иным профессиональным областям, не описанным в WSSS, а также исключать любые блоки WSSS. Также внесённые изменения должны быть исполнимы при помощи утверждённого для соревнований Инфраструктурного листа.</w:t>
      </w:r>
    </w:p>
    <w:p w14:paraId="7DF18B90" w14:textId="77777777" w:rsidR="00E32CF6" w:rsidRDefault="00E32CF6">
      <w:pPr>
        <w:pStyle w:val="a3"/>
        <w:spacing w:line="360" w:lineRule="auto"/>
        <w:ind w:right="825" w:firstLine="707"/>
        <w:jc w:val="both"/>
      </w:pPr>
    </w:p>
    <w:p w14:paraId="3684105E" w14:textId="77777777" w:rsidR="009D37F9" w:rsidRDefault="00CF438C" w:rsidP="004740E5">
      <w:pPr>
        <w:pStyle w:val="a5"/>
        <w:numPr>
          <w:ilvl w:val="2"/>
          <w:numId w:val="4"/>
        </w:numPr>
        <w:tabs>
          <w:tab w:val="left" w:pos="2208"/>
        </w:tabs>
        <w:rPr>
          <w:b/>
          <w:sz w:val="28"/>
        </w:rPr>
      </w:pPr>
      <w:r>
        <w:rPr>
          <w:b/>
          <w:sz w:val="28"/>
        </w:rPr>
        <w:t>КАК РАЗРАБАТЫВАЕТСЯ КОНКУРСНОЕ</w:t>
      </w:r>
      <w:r w:rsidR="005B35FD">
        <w:rPr>
          <w:b/>
          <w:sz w:val="28"/>
        </w:rPr>
        <w:t xml:space="preserve"> </w:t>
      </w:r>
      <w:r>
        <w:rPr>
          <w:b/>
          <w:sz w:val="28"/>
        </w:rPr>
        <w:t>ЗАДАНИЕ</w:t>
      </w:r>
    </w:p>
    <w:p w14:paraId="0374C623" w14:textId="77777777" w:rsidR="009D37F9" w:rsidRDefault="00CF438C">
      <w:pPr>
        <w:pStyle w:val="a3"/>
        <w:spacing w:before="156" w:line="360" w:lineRule="auto"/>
        <w:ind w:right="829" w:firstLine="707"/>
        <w:jc w:val="both"/>
      </w:pPr>
      <w:r>
        <w:t xml:space="preserve">Конкурсные задания к каждому чемпионату разрабатываются на основе единого Конкурсного задания, утверждённого Менеджером компетенции и </w:t>
      </w:r>
      <w:r>
        <w:lastRenderedPageBreak/>
        <w:t xml:space="preserve">размещённого на форуме экспертов. Задания могут разрабатываться как в </w:t>
      </w:r>
      <w:proofErr w:type="gramStart"/>
      <w:r>
        <w:t>целом</w:t>
      </w:r>
      <w:proofErr w:type="gramEnd"/>
      <w:r>
        <w:t xml:space="preserve"> так и по модулям. Основным инструментом разработки Конкурсного задания является форум</w:t>
      </w:r>
      <w:r w:rsidR="00251272">
        <w:rPr>
          <w:lang w:val="en-GB"/>
        </w:rPr>
        <w:t xml:space="preserve"> </w:t>
      </w:r>
      <w:r>
        <w:t>экспертов.</w:t>
      </w:r>
    </w:p>
    <w:p w14:paraId="31E1D3FA" w14:textId="77777777" w:rsidR="00274E67" w:rsidRDefault="00274E67">
      <w:pPr>
        <w:pStyle w:val="a3"/>
        <w:spacing w:before="156" w:line="360" w:lineRule="auto"/>
        <w:ind w:right="829" w:firstLine="707"/>
        <w:jc w:val="both"/>
      </w:pPr>
    </w:p>
    <w:p w14:paraId="3F8DFE8E" w14:textId="77777777" w:rsidR="009D37F9" w:rsidRDefault="00CF438C" w:rsidP="004740E5">
      <w:pPr>
        <w:pStyle w:val="a5"/>
        <w:numPr>
          <w:ilvl w:val="2"/>
          <w:numId w:val="4"/>
        </w:numPr>
        <w:tabs>
          <w:tab w:val="left" w:pos="2208"/>
        </w:tabs>
        <w:spacing w:before="5"/>
        <w:rPr>
          <w:b/>
          <w:sz w:val="28"/>
        </w:rPr>
      </w:pPr>
      <w:r>
        <w:rPr>
          <w:b/>
          <w:sz w:val="28"/>
        </w:rPr>
        <w:t>КОГДА РАЗРАБАТЫВАЕТСЯ КОНКУРСНОЕ</w:t>
      </w:r>
      <w:r w:rsidR="005B35FD">
        <w:rPr>
          <w:b/>
          <w:sz w:val="28"/>
        </w:rPr>
        <w:t xml:space="preserve"> </w:t>
      </w:r>
      <w:r>
        <w:rPr>
          <w:b/>
          <w:sz w:val="28"/>
        </w:rPr>
        <w:t>ЗАДАНИЕ</w:t>
      </w:r>
    </w:p>
    <w:p w14:paraId="456B542B" w14:textId="77777777" w:rsidR="009D37F9" w:rsidRDefault="00CF438C">
      <w:pPr>
        <w:pStyle w:val="a3"/>
        <w:spacing w:before="156" w:after="8" w:line="360" w:lineRule="auto"/>
        <w:ind w:right="826" w:firstLine="707"/>
        <w:jc w:val="both"/>
      </w:pPr>
      <w:r>
        <w:t>Конкурсное задание разрабатывается согласно представленному ниже графику, определяющему сроки подготовки документации для каждого вида чемпионатов.</w:t>
      </w:r>
    </w:p>
    <w:p w14:paraId="4188D382" w14:textId="77777777" w:rsidR="005E5467" w:rsidRDefault="005E5467">
      <w:pPr>
        <w:pStyle w:val="a3"/>
        <w:spacing w:before="156" w:after="8" w:line="360" w:lineRule="auto"/>
        <w:ind w:right="826" w:firstLine="707"/>
        <w:jc w:val="both"/>
      </w:pPr>
    </w:p>
    <w:tbl>
      <w:tblPr>
        <w:tblStyle w:val="TableNormal"/>
        <w:tblW w:w="0" w:type="auto"/>
        <w:tblInd w:w="714" w:type="dxa"/>
        <w:tblBorders>
          <w:top w:val="single" w:sz="4" w:space="0" w:color="313D4F"/>
          <w:left w:val="single" w:sz="4" w:space="0" w:color="313D4F"/>
          <w:bottom w:val="single" w:sz="4" w:space="0" w:color="313D4F"/>
          <w:right w:val="single" w:sz="4" w:space="0" w:color="313D4F"/>
          <w:insideH w:val="single" w:sz="4" w:space="0" w:color="313D4F"/>
          <w:insideV w:val="single" w:sz="4" w:space="0" w:color="313D4F"/>
        </w:tblBorders>
        <w:tblLayout w:type="fixed"/>
        <w:tblLook w:val="01E0" w:firstRow="1" w:lastRow="1" w:firstColumn="1" w:lastColumn="1" w:noHBand="0" w:noVBand="0"/>
      </w:tblPr>
      <w:tblGrid>
        <w:gridCol w:w="1362"/>
        <w:gridCol w:w="2799"/>
        <w:gridCol w:w="3012"/>
        <w:gridCol w:w="2608"/>
      </w:tblGrid>
      <w:tr w:rsidR="009D37F9" w14:paraId="3F24CA32" w14:textId="77777777" w:rsidTr="00715B5E">
        <w:trPr>
          <w:trHeight w:val="643"/>
        </w:trPr>
        <w:tc>
          <w:tcPr>
            <w:tcW w:w="1362" w:type="dxa"/>
            <w:shd w:val="clear" w:color="auto" w:fill="5B9BD4"/>
          </w:tcPr>
          <w:p w14:paraId="3926EC8E" w14:textId="77777777" w:rsidR="009D37F9" w:rsidRDefault="00CF438C">
            <w:pPr>
              <w:pStyle w:val="TableParagraph"/>
              <w:spacing w:before="1" w:line="322" w:lineRule="exact"/>
              <w:ind w:left="107" w:right="367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Временные рамки</w:t>
            </w:r>
          </w:p>
        </w:tc>
        <w:tc>
          <w:tcPr>
            <w:tcW w:w="2799" w:type="dxa"/>
            <w:shd w:val="clear" w:color="auto" w:fill="5B9BD4"/>
          </w:tcPr>
          <w:p w14:paraId="254DE49F" w14:textId="77777777" w:rsidR="009D37F9" w:rsidRDefault="00CF438C">
            <w:pPr>
              <w:pStyle w:val="TableParagraph"/>
              <w:spacing w:before="1" w:line="322" w:lineRule="exact"/>
              <w:ind w:left="105" w:right="1167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Локальный чемпионат</w:t>
            </w:r>
          </w:p>
        </w:tc>
        <w:tc>
          <w:tcPr>
            <w:tcW w:w="3012" w:type="dxa"/>
            <w:shd w:val="clear" w:color="auto" w:fill="5B9BD4"/>
          </w:tcPr>
          <w:p w14:paraId="384863DB" w14:textId="77777777" w:rsidR="009D37F9" w:rsidRDefault="00CF438C">
            <w:pPr>
              <w:pStyle w:val="TableParagraph"/>
              <w:spacing w:before="1" w:line="322" w:lineRule="exact"/>
              <w:ind w:left="105" w:right="1246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Отборочный чемпионат</w:t>
            </w:r>
          </w:p>
        </w:tc>
        <w:tc>
          <w:tcPr>
            <w:tcW w:w="2608" w:type="dxa"/>
            <w:shd w:val="clear" w:color="auto" w:fill="5B9BD4"/>
          </w:tcPr>
          <w:p w14:paraId="4C2B95F6" w14:textId="77777777" w:rsidR="009D37F9" w:rsidRDefault="00CF438C">
            <w:pPr>
              <w:pStyle w:val="TableParagraph"/>
              <w:spacing w:before="1" w:line="322" w:lineRule="exact"/>
              <w:ind w:left="107" w:right="979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Национальный чемпионат</w:t>
            </w:r>
          </w:p>
        </w:tc>
      </w:tr>
      <w:tr w:rsidR="00E32CF6" w14:paraId="4DEB9655" w14:textId="77777777" w:rsidTr="00715B5E">
        <w:trPr>
          <w:trHeight w:val="3227"/>
        </w:trPr>
        <w:tc>
          <w:tcPr>
            <w:tcW w:w="1362" w:type="dxa"/>
            <w:shd w:val="clear" w:color="auto" w:fill="5B9BD4"/>
          </w:tcPr>
          <w:p w14:paraId="016DB31D" w14:textId="77777777" w:rsidR="00E32CF6" w:rsidRDefault="00E32CF6">
            <w:pPr>
              <w:pStyle w:val="TableParagraph"/>
              <w:spacing w:line="318" w:lineRule="exact"/>
              <w:ind w:left="107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Шаблон</w:t>
            </w:r>
          </w:p>
          <w:p w14:paraId="687D15EE" w14:textId="77777777" w:rsidR="00E32CF6" w:rsidRDefault="00E32CF6">
            <w:pPr>
              <w:pStyle w:val="TableParagraph"/>
              <w:spacing w:before="2" w:line="304" w:lineRule="exact"/>
              <w:ind w:left="107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Конкурсного</w:t>
            </w:r>
          </w:p>
          <w:p w14:paraId="21BF46B9" w14:textId="77777777" w:rsidR="00E32CF6" w:rsidRDefault="00E32CF6" w:rsidP="003B1611">
            <w:pPr>
              <w:pStyle w:val="TableParagraph"/>
              <w:spacing w:line="320" w:lineRule="exact"/>
              <w:ind w:left="107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задания</w:t>
            </w:r>
          </w:p>
        </w:tc>
        <w:tc>
          <w:tcPr>
            <w:tcW w:w="2799" w:type="dxa"/>
          </w:tcPr>
          <w:p w14:paraId="4208DE6E" w14:textId="77777777" w:rsidR="00E32CF6" w:rsidRDefault="00E32CF6">
            <w:pPr>
              <w:pStyle w:val="TableParagraph"/>
              <w:spacing w:line="313" w:lineRule="exact"/>
              <w:ind w:left="105"/>
              <w:rPr>
                <w:sz w:val="28"/>
              </w:rPr>
            </w:pPr>
            <w:r>
              <w:rPr>
                <w:sz w:val="28"/>
              </w:rPr>
              <w:t>Берётся   в исходном</w:t>
            </w:r>
          </w:p>
          <w:p w14:paraId="6949F6C7" w14:textId="77777777" w:rsidR="00E32CF6" w:rsidRDefault="00E32CF6">
            <w:pPr>
              <w:pStyle w:val="TableParagraph"/>
              <w:tabs>
                <w:tab w:val="left" w:pos="1157"/>
                <w:tab w:val="left" w:pos="1784"/>
              </w:tabs>
              <w:spacing w:before="2"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виде</w:t>
            </w:r>
            <w:r>
              <w:rPr>
                <w:sz w:val="28"/>
              </w:rPr>
              <w:tab/>
              <w:t>с</w:t>
            </w:r>
            <w:r>
              <w:rPr>
                <w:sz w:val="28"/>
              </w:rPr>
              <w:tab/>
              <w:t>форума</w:t>
            </w:r>
          </w:p>
          <w:p w14:paraId="558D21CF" w14:textId="77777777" w:rsidR="00E32CF6" w:rsidRDefault="00E32CF6">
            <w:pPr>
              <w:pStyle w:val="TableParagraph"/>
              <w:tabs>
                <w:tab w:val="left" w:pos="1763"/>
              </w:tabs>
              <w:ind w:left="105" w:right="97"/>
              <w:rPr>
                <w:sz w:val="28"/>
              </w:rPr>
            </w:pPr>
            <w:r>
              <w:rPr>
                <w:sz w:val="28"/>
              </w:rPr>
              <w:t>экспертов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 xml:space="preserve">задание </w:t>
            </w:r>
            <w:r>
              <w:rPr>
                <w:sz w:val="28"/>
              </w:rPr>
              <w:t>предыдущего</w:t>
            </w:r>
          </w:p>
          <w:p w14:paraId="2256E329" w14:textId="77777777" w:rsidR="00E32CF6" w:rsidRDefault="00E32CF6" w:rsidP="003B1611">
            <w:pPr>
              <w:pStyle w:val="TableParagraph"/>
              <w:ind w:left="105" w:right="811"/>
              <w:rPr>
                <w:sz w:val="28"/>
              </w:rPr>
            </w:pPr>
            <w:r>
              <w:rPr>
                <w:sz w:val="28"/>
              </w:rPr>
              <w:t>Национального чемпионата</w:t>
            </w:r>
          </w:p>
        </w:tc>
        <w:tc>
          <w:tcPr>
            <w:tcW w:w="3012" w:type="dxa"/>
          </w:tcPr>
          <w:p w14:paraId="7A555104" w14:textId="77777777" w:rsidR="00E32CF6" w:rsidRDefault="00E32CF6">
            <w:pPr>
              <w:pStyle w:val="TableParagraph"/>
              <w:tabs>
                <w:tab w:val="left" w:pos="1318"/>
                <w:tab w:val="left" w:pos="1738"/>
              </w:tabs>
              <w:spacing w:line="313" w:lineRule="exact"/>
              <w:ind w:left="105"/>
              <w:rPr>
                <w:sz w:val="28"/>
              </w:rPr>
            </w:pPr>
            <w:r>
              <w:rPr>
                <w:sz w:val="28"/>
              </w:rPr>
              <w:t>Берётся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  <w:t>исходном</w:t>
            </w:r>
          </w:p>
          <w:p w14:paraId="3611FE57" w14:textId="77777777" w:rsidR="00E32CF6" w:rsidRDefault="00E32CF6">
            <w:pPr>
              <w:pStyle w:val="TableParagraph"/>
              <w:tabs>
                <w:tab w:val="left" w:pos="1265"/>
                <w:tab w:val="left" w:pos="1999"/>
              </w:tabs>
              <w:spacing w:before="2"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виде</w:t>
            </w:r>
            <w:r>
              <w:rPr>
                <w:sz w:val="28"/>
              </w:rPr>
              <w:tab/>
              <w:t>с</w:t>
            </w:r>
            <w:r>
              <w:rPr>
                <w:sz w:val="28"/>
              </w:rPr>
              <w:tab/>
              <w:t>форума</w:t>
            </w:r>
          </w:p>
          <w:p w14:paraId="6B571B0E" w14:textId="77777777" w:rsidR="00E32CF6" w:rsidRDefault="00E32CF6" w:rsidP="002216CF">
            <w:pPr>
              <w:pStyle w:val="TableParagraph"/>
              <w:tabs>
                <w:tab w:val="left" w:pos="1977"/>
              </w:tabs>
              <w:ind w:left="105" w:right="97"/>
              <w:rPr>
                <w:sz w:val="28"/>
              </w:rPr>
            </w:pPr>
            <w:r>
              <w:rPr>
                <w:sz w:val="28"/>
              </w:rPr>
              <w:t>экспертов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 xml:space="preserve">задание </w:t>
            </w:r>
            <w:r>
              <w:rPr>
                <w:sz w:val="28"/>
              </w:rPr>
              <w:t>предыдущего</w:t>
            </w:r>
            <w:r w:rsidR="005B35FD">
              <w:rPr>
                <w:sz w:val="28"/>
              </w:rPr>
              <w:t xml:space="preserve"> </w:t>
            </w:r>
            <w:r>
              <w:rPr>
                <w:sz w:val="28"/>
              </w:rPr>
              <w:t>Национального чемпионата</w:t>
            </w:r>
          </w:p>
        </w:tc>
        <w:tc>
          <w:tcPr>
            <w:tcW w:w="2608" w:type="dxa"/>
          </w:tcPr>
          <w:p w14:paraId="07B5E4EC" w14:textId="77777777" w:rsidR="00E32CF6" w:rsidRDefault="00E32CF6">
            <w:pPr>
              <w:pStyle w:val="TableParagraph"/>
              <w:tabs>
                <w:tab w:val="left" w:pos="2700"/>
              </w:tabs>
              <w:spacing w:line="313" w:lineRule="exact"/>
              <w:ind w:left="107"/>
              <w:rPr>
                <w:sz w:val="28"/>
              </w:rPr>
            </w:pPr>
            <w:r>
              <w:rPr>
                <w:sz w:val="28"/>
              </w:rPr>
              <w:t>Разрабатывается</w:t>
            </w:r>
            <w:r w:rsidR="005B35FD">
              <w:rPr>
                <w:sz w:val="28"/>
              </w:rPr>
              <w:t xml:space="preserve"> на</w:t>
            </w:r>
            <w:r>
              <w:rPr>
                <w:sz w:val="28"/>
              </w:rPr>
              <w:tab/>
              <w:t>на</w:t>
            </w:r>
          </w:p>
          <w:p w14:paraId="681BD686" w14:textId="77777777" w:rsidR="00E32CF6" w:rsidRDefault="005B35FD">
            <w:pPr>
              <w:pStyle w:val="TableParagraph"/>
              <w:tabs>
                <w:tab w:val="left" w:pos="1354"/>
              </w:tabs>
              <w:spacing w:before="2"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 xml:space="preserve">Основе </w:t>
            </w:r>
            <w:r w:rsidR="00E32CF6">
              <w:rPr>
                <w:sz w:val="28"/>
              </w:rPr>
              <w:t>предыдущего</w:t>
            </w:r>
          </w:p>
          <w:p w14:paraId="0F01B3A4" w14:textId="77777777" w:rsidR="00E32CF6" w:rsidRDefault="005B35FD">
            <w:pPr>
              <w:pStyle w:val="TableParagraph"/>
              <w:tabs>
                <w:tab w:val="left" w:pos="1760"/>
                <w:tab w:val="left" w:pos="2132"/>
                <w:tab w:val="left" w:pos="2250"/>
              </w:tabs>
              <w:ind w:left="107" w:right="95"/>
              <w:rPr>
                <w:sz w:val="28"/>
              </w:rPr>
            </w:pPr>
            <w:r>
              <w:rPr>
                <w:sz w:val="28"/>
              </w:rPr>
              <w:t xml:space="preserve">Чемпионата с </w:t>
            </w:r>
            <w:r w:rsidR="00E32CF6">
              <w:rPr>
                <w:spacing w:val="-1"/>
                <w:sz w:val="28"/>
              </w:rPr>
              <w:t xml:space="preserve">учётом </w:t>
            </w:r>
            <w:r>
              <w:rPr>
                <w:sz w:val="28"/>
              </w:rPr>
              <w:t xml:space="preserve">всего </w:t>
            </w:r>
            <w:r w:rsidR="00E32CF6">
              <w:rPr>
                <w:sz w:val="28"/>
              </w:rPr>
              <w:t>опыта</w:t>
            </w:r>
          </w:p>
          <w:p w14:paraId="4F554FB4" w14:textId="77777777" w:rsidR="00E32CF6" w:rsidRDefault="00E32CF6"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>проведения</w:t>
            </w:r>
          </w:p>
          <w:p w14:paraId="16DF7DEA" w14:textId="77777777" w:rsidR="00E32CF6" w:rsidRDefault="00E32CF6">
            <w:pPr>
              <w:pStyle w:val="TableParagraph"/>
              <w:tabs>
                <w:tab w:val="left" w:pos="2683"/>
              </w:tabs>
              <w:spacing w:line="322" w:lineRule="exact"/>
              <w:ind w:left="107"/>
              <w:rPr>
                <w:sz w:val="28"/>
              </w:rPr>
            </w:pPr>
            <w:r>
              <w:rPr>
                <w:sz w:val="28"/>
              </w:rPr>
              <w:t>соревнований</w:t>
            </w:r>
            <w:r>
              <w:rPr>
                <w:sz w:val="28"/>
              </w:rPr>
              <w:tab/>
              <w:t>по</w:t>
            </w:r>
          </w:p>
          <w:p w14:paraId="16EE4577" w14:textId="77777777" w:rsidR="00E32CF6" w:rsidRDefault="00E32CF6" w:rsidP="005B35FD">
            <w:pPr>
              <w:pStyle w:val="TableParagraph"/>
              <w:tabs>
                <w:tab w:val="left" w:pos="2825"/>
              </w:tabs>
              <w:ind w:left="107" w:right="95"/>
              <w:jc w:val="both"/>
              <w:rPr>
                <w:sz w:val="28"/>
              </w:rPr>
            </w:pPr>
            <w:r>
              <w:rPr>
                <w:sz w:val="28"/>
              </w:rPr>
              <w:t>компетенции</w:t>
            </w:r>
            <w:r w:rsidR="005B35FD">
              <w:rPr>
                <w:sz w:val="28"/>
              </w:rPr>
              <w:t>.</w:t>
            </w:r>
            <w:r>
              <w:rPr>
                <w:sz w:val="28"/>
              </w:rPr>
              <w:tab/>
              <w:t>и отраслевых стандарт</w:t>
            </w:r>
            <w:r w:rsidR="005B35FD">
              <w:rPr>
                <w:sz w:val="28"/>
              </w:rPr>
              <w:t>ов за      6      месяцев    до</w:t>
            </w:r>
          </w:p>
        </w:tc>
      </w:tr>
      <w:tr w:rsidR="009D37F9" w14:paraId="4B7FC25B" w14:textId="77777777" w:rsidTr="00715B5E">
        <w:trPr>
          <w:trHeight w:val="2575"/>
        </w:trPr>
        <w:tc>
          <w:tcPr>
            <w:tcW w:w="1362" w:type="dxa"/>
            <w:shd w:val="clear" w:color="auto" w:fill="5B9BD4"/>
          </w:tcPr>
          <w:p w14:paraId="61F32C3E" w14:textId="77777777" w:rsidR="009D37F9" w:rsidRDefault="00CF438C">
            <w:pPr>
              <w:pStyle w:val="TableParagraph"/>
              <w:ind w:left="107" w:right="124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Утверждение Главного</w:t>
            </w:r>
          </w:p>
          <w:p w14:paraId="48F53FE8" w14:textId="77777777" w:rsidR="009D37F9" w:rsidRDefault="00CF438C">
            <w:pPr>
              <w:pStyle w:val="TableParagraph"/>
              <w:ind w:left="107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эксперта</w:t>
            </w:r>
          </w:p>
          <w:p w14:paraId="03A18B04" w14:textId="77777777" w:rsidR="009D37F9" w:rsidRDefault="00CF438C">
            <w:pPr>
              <w:pStyle w:val="TableParagraph"/>
              <w:ind w:left="107" w:right="124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чемпионата, ответственно го за</w:t>
            </w:r>
          </w:p>
          <w:p w14:paraId="675EC2DC" w14:textId="77777777" w:rsidR="009D37F9" w:rsidRDefault="00CF438C">
            <w:pPr>
              <w:pStyle w:val="TableParagraph"/>
              <w:spacing w:before="2" w:line="322" w:lineRule="exact"/>
              <w:ind w:left="107" w:right="392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разработку КЗ</w:t>
            </w:r>
          </w:p>
        </w:tc>
        <w:tc>
          <w:tcPr>
            <w:tcW w:w="2799" w:type="dxa"/>
          </w:tcPr>
          <w:p w14:paraId="39666AC8" w14:textId="77777777" w:rsidR="009D37F9" w:rsidRDefault="00CF438C">
            <w:pPr>
              <w:pStyle w:val="TableParagraph"/>
              <w:tabs>
                <w:tab w:val="left" w:pos="725"/>
                <w:tab w:val="left" w:pos="1221"/>
                <w:tab w:val="left" w:pos="2404"/>
              </w:tabs>
              <w:ind w:left="105" w:right="100"/>
              <w:rPr>
                <w:sz w:val="28"/>
              </w:rPr>
            </w:pPr>
            <w:r>
              <w:rPr>
                <w:sz w:val="28"/>
              </w:rPr>
              <w:t>За</w:t>
            </w:r>
            <w:r>
              <w:rPr>
                <w:sz w:val="28"/>
              </w:rPr>
              <w:tab/>
              <w:t>2</w:t>
            </w:r>
            <w:r>
              <w:rPr>
                <w:sz w:val="28"/>
              </w:rPr>
              <w:tab/>
              <w:t>месяца</w:t>
            </w:r>
            <w:r>
              <w:rPr>
                <w:sz w:val="28"/>
              </w:rPr>
              <w:tab/>
              <w:t>до чемпионата</w:t>
            </w:r>
          </w:p>
        </w:tc>
        <w:tc>
          <w:tcPr>
            <w:tcW w:w="3012" w:type="dxa"/>
          </w:tcPr>
          <w:p w14:paraId="291B53F9" w14:textId="77777777" w:rsidR="009D37F9" w:rsidRDefault="00CF438C">
            <w:pPr>
              <w:pStyle w:val="TableParagraph"/>
              <w:tabs>
                <w:tab w:val="left" w:pos="797"/>
                <w:tab w:val="left" w:pos="1366"/>
                <w:tab w:val="left" w:pos="2618"/>
              </w:tabs>
              <w:ind w:left="105" w:right="97"/>
              <w:rPr>
                <w:sz w:val="28"/>
              </w:rPr>
            </w:pPr>
            <w:r>
              <w:rPr>
                <w:sz w:val="28"/>
              </w:rPr>
              <w:t>За</w:t>
            </w:r>
            <w:r>
              <w:rPr>
                <w:sz w:val="28"/>
              </w:rPr>
              <w:tab/>
              <w:t>3</w:t>
            </w:r>
            <w:r>
              <w:rPr>
                <w:sz w:val="28"/>
              </w:rPr>
              <w:tab/>
              <w:t>месяца</w:t>
            </w:r>
            <w:r>
              <w:rPr>
                <w:sz w:val="28"/>
              </w:rPr>
              <w:tab/>
              <w:t>до чемпионата</w:t>
            </w:r>
          </w:p>
        </w:tc>
        <w:tc>
          <w:tcPr>
            <w:tcW w:w="2608" w:type="dxa"/>
          </w:tcPr>
          <w:p w14:paraId="18713EB7" w14:textId="77777777" w:rsidR="009D37F9" w:rsidRDefault="00CF438C">
            <w:pPr>
              <w:pStyle w:val="TableParagraph"/>
              <w:tabs>
                <w:tab w:val="left" w:pos="822"/>
                <w:tab w:val="left" w:pos="1414"/>
                <w:tab w:val="left" w:pos="2693"/>
              </w:tabs>
              <w:ind w:left="107" w:right="97"/>
              <w:rPr>
                <w:sz w:val="28"/>
              </w:rPr>
            </w:pPr>
            <w:r>
              <w:rPr>
                <w:sz w:val="28"/>
              </w:rPr>
              <w:t>За</w:t>
            </w:r>
            <w:r>
              <w:rPr>
                <w:sz w:val="28"/>
              </w:rPr>
              <w:tab/>
              <w:t>4</w:t>
            </w:r>
            <w:r>
              <w:rPr>
                <w:sz w:val="28"/>
              </w:rPr>
              <w:tab/>
              <w:t>месяца</w:t>
            </w:r>
            <w:r>
              <w:rPr>
                <w:sz w:val="28"/>
              </w:rPr>
              <w:tab/>
              <w:t>до чемпионата</w:t>
            </w:r>
          </w:p>
        </w:tc>
      </w:tr>
      <w:tr w:rsidR="009D37F9" w14:paraId="3153925D" w14:textId="77777777" w:rsidTr="00715B5E">
        <w:trPr>
          <w:trHeight w:val="964"/>
        </w:trPr>
        <w:tc>
          <w:tcPr>
            <w:tcW w:w="1362" w:type="dxa"/>
            <w:shd w:val="clear" w:color="auto" w:fill="5B9BD4"/>
          </w:tcPr>
          <w:p w14:paraId="7F4FE8A8" w14:textId="77777777" w:rsidR="009D37F9" w:rsidRDefault="00CF438C">
            <w:pPr>
              <w:pStyle w:val="TableParagraph"/>
              <w:spacing w:before="1" w:line="322" w:lineRule="exact"/>
              <w:ind w:left="107" w:right="223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lastRenderedPageBreak/>
              <w:t>Публикация КЗ (если применимо)</w:t>
            </w:r>
          </w:p>
        </w:tc>
        <w:tc>
          <w:tcPr>
            <w:tcW w:w="2799" w:type="dxa"/>
          </w:tcPr>
          <w:p w14:paraId="379D7FCD" w14:textId="77777777" w:rsidR="009D37F9" w:rsidRDefault="00CF438C">
            <w:pPr>
              <w:pStyle w:val="TableParagraph"/>
              <w:tabs>
                <w:tab w:val="left" w:pos="766"/>
                <w:tab w:val="left" w:pos="1305"/>
                <w:tab w:val="left" w:pos="2406"/>
              </w:tabs>
              <w:ind w:left="105" w:right="98"/>
              <w:rPr>
                <w:sz w:val="28"/>
              </w:rPr>
            </w:pPr>
            <w:r>
              <w:rPr>
                <w:sz w:val="28"/>
              </w:rPr>
              <w:t>За</w:t>
            </w:r>
            <w:r>
              <w:rPr>
                <w:sz w:val="28"/>
              </w:rPr>
              <w:tab/>
              <w:t>1</w:t>
            </w:r>
            <w:r>
              <w:rPr>
                <w:sz w:val="28"/>
              </w:rPr>
              <w:tab/>
              <w:t>месяц</w:t>
            </w:r>
            <w:r>
              <w:rPr>
                <w:sz w:val="28"/>
              </w:rPr>
              <w:tab/>
              <w:t>до чемпионата</w:t>
            </w:r>
          </w:p>
        </w:tc>
        <w:tc>
          <w:tcPr>
            <w:tcW w:w="3012" w:type="dxa"/>
          </w:tcPr>
          <w:p w14:paraId="303C9E3C" w14:textId="77777777" w:rsidR="009D37F9" w:rsidRDefault="00CF438C">
            <w:pPr>
              <w:pStyle w:val="TableParagraph"/>
              <w:tabs>
                <w:tab w:val="left" w:pos="838"/>
                <w:tab w:val="left" w:pos="1449"/>
                <w:tab w:val="left" w:pos="2620"/>
              </w:tabs>
              <w:ind w:left="105" w:right="95"/>
              <w:rPr>
                <w:sz w:val="28"/>
              </w:rPr>
            </w:pPr>
            <w:r>
              <w:rPr>
                <w:sz w:val="28"/>
              </w:rPr>
              <w:t>За</w:t>
            </w:r>
            <w:r>
              <w:rPr>
                <w:sz w:val="28"/>
              </w:rPr>
              <w:tab/>
              <w:t>1</w:t>
            </w:r>
            <w:r>
              <w:rPr>
                <w:sz w:val="28"/>
              </w:rPr>
              <w:tab/>
              <w:t>месяц</w:t>
            </w:r>
            <w:r>
              <w:rPr>
                <w:sz w:val="28"/>
              </w:rPr>
              <w:tab/>
              <w:t>до чемпионата</w:t>
            </w:r>
          </w:p>
        </w:tc>
        <w:tc>
          <w:tcPr>
            <w:tcW w:w="2608" w:type="dxa"/>
          </w:tcPr>
          <w:p w14:paraId="208F3792" w14:textId="77777777" w:rsidR="009D37F9" w:rsidRDefault="00CF438C">
            <w:pPr>
              <w:pStyle w:val="TableParagraph"/>
              <w:tabs>
                <w:tab w:val="left" w:pos="866"/>
                <w:tab w:val="left" w:pos="1500"/>
                <w:tab w:val="left" w:pos="2692"/>
              </w:tabs>
              <w:ind w:left="107" w:right="95"/>
              <w:rPr>
                <w:sz w:val="28"/>
              </w:rPr>
            </w:pPr>
            <w:r>
              <w:rPr>
                <w:sz w:val="28"/>
              </w:rPr>
              <w:t>За</w:t>
            </w:r>
            <w:r>
              <w:rPr>
                <w:sz w:val="28"/>
              </w:rPr>
              <w:tab/>
              <w:t>1</w:t>
            </w:r>
            <w:r>
              <w:rPr>
                <w:sz w:val="28"/>
              </w:rPr>
              <w:tab/>
              <w:t>месяц</w:t>
            </w:r>
            <w:r>
              <w:rPr>
                <w:sz w:val="28"/>
              </w:rPr>
              <w:tab/>
              <w:t>до чемпионата</w:t>
            </w:r>
          </w:p>
        </w:tc>
      </w:tr>
      <w:tr w:rsidR="009D37F9" w14:paraId="3BC3C5AA" w14:textId="77777777" w:rsidTr="00715B5E">
        <w:trPr>
          <w:trHeight w:val="2572"/>
        </w:trPr>
        <w:tc>
          <w:tcPr>
            <w:tcW w:w="1362" w:type="dxa"/>
            <w:shd w:val="clear" w:color="auto" w:fill="5B9BD4"/>
          </w:tcPr>
          <w:p w14:paraId="6E22C7B5" w14:textId="77777777" w:rsidR="009D37F9" w:rsidRDefault="00CF438C">
            <w:pPr>
              <w:pStyle w:val="TableParagraph"/>
              <w:spacing w:line="317" w:lineRule="exact"/>
              <w:ind w:left="107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Внесение и</w:t>
            </w:r>
          </w:p>
          <w:p w14:paraId="4754675C" w14:textId="77777777" w:rsidR="009D37F9" w:rsidRDefault="00CF438C">
            <w:pPr>
              <w:pStyle w:val="TableParagraph"/>
              <w:spacing w:line="242" w:lineRule="auto"/>
              <w:ind w:left="107" w:right="124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согласование с</w:t>
            </w:r>
          </w:p>
          <w:p w14:paraId="0C0E10F6" w14:textId="77777777" w:rsidR="009D37F9" w:rsidRDefault="00CF438C">
            <w:pPr>
              <w:pStyle w:val="TableParagraph"/>
              <w:ind w:left="107" w:right="146"/>
              <w:jc w:val="both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Менеджером компетенции 30%</w:t>
            </w:r>
          </w:p>
          <w:p w14:paraId="12AD6D5C" w14:textId="77777777" w:rsidR="009D37F9" w:rsidRDefault="00CF438C">
            <w:pPr>
              <w:pStyle w:val="TableParagraph"/>
              <w:spacing w:line="322" w:lineRule="exact"/>
              <w:ind w:left="107" w:right="235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изменений в КЗ</w:t>
            </w:r>
          </w:p>
        </w:tc>
        <w:tc>
          <w:tcPr>
            <w:tcW w:w="2799" w:type="dxa"/>
          </w:tcPr>
          <w:p w14:paraId="22491A8C" w14:textId="77777777" w:rsidR="009D37F9" w:rsidRDefault="00CF438C">
            <w:pPr>
              <w:pStyle w:val="TableParagraph"/>
              <w:spacing w:line="312" w:lineRule="exact"/>
              <w:ind w:left="105"/>
              <w:rPr>
                <w:sz w:val="28"/>
              </w:rPr>
            </w:pPr>
            <w:r>
              <w:rPr>
                <w:sz w:val="28"/>
              </w:rPr>
              <w:t>В день С-2</w:t>
            </w:r>
          </w:p>
        </w:tc>
        <w:tc>
          <w:tcPr>
            <w:tcW w:w="3012" w:type="dxa"/>
          </w:tcPr>
          <w:p w14:paraId="698C2235" w14:textId="77777777" w:rsidR="009D37F9" w:rsidRDefault="00CF438C">
            <w:pPr>
              <w:pStyle w:val="TableParagraph"/>
              <w:spacing w:line="312" w:lineRule="exact"/>
              <w:ind w:left="105"/>
              <w:rPr>
                <w:sz w:val="28"/>
              </w:rPr>
            </w:pPr>
            <w:r>
              <w:rPr>
                <w:sz w:val="28"/>
              </w:rPr>
              <w:t>В день С-2</w:t>
            </w:r>
          </w:p>
        </w:tc>
        <w:tc>
          <w:tcPr>
            <w:tcW w:w="2608" w:type="dxa"/>
          </w:tcPr>
          <w:p w14:paraId="400931AE" w14:textId="77777777" w:rsidR="009D37F9" w:rsidRDefault="00CF438C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В день С-2</w:t>
            </w:r>
          </w:p>
        </w:tc>
      </w:tr>
      <w:tr w:rsidR="009D37F9" w14:paraId="136C1B76" w14:textId="77777777" w:rsidTr="00715B5E">
        <w:trPr>
          <w:trHeight w:val="2572"/>
        </w:trPr>
        <w:tc>
          <w:tcPr>
            <w:tcW w:w="1362" w:type="dxa"/>
            <w:shd w:val="clear" w:color="auto" w:fill="5B9BD4"/>
          </w:tcPr>
          <w:p w14:paraId="6082E259" w14:textId="77777777" w:rsidR="009D37F9" w:rsidRDefault="00CF438C">
            <w:pPr>
              <w:pStyle w:val="TableParagraph"/>
              <w:ind w:left="107" w:right="123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 xml:space="preserve">Внесение предложений на Форум экспертов о </w:t>
            </w:r>
            <w:proofErr w:type="spellStart"/>
            <w:r>
              <w:rPr>
                <w:b/>
                <w:color w:val="FFFFFF"/>
                <w:sz w:val="28"/>
              </w:rPr>
              <w:t>модернизаци</w:t>
            </w:r>
            <w:proofErr w:type="spellEnd"/>
            <w:r>
              <w:rPr>
                <w:b/>
                <w:color w:val="FFFFFF"/>
                <w:sz w:val="28"/>
              </w:rPr>
              <w:t xml:space="preserve"> и КЗ, КО,</w:t>
            </w:r>
          </w:p>
          <w:p w14:paraId="18325723" w14:textId="77777777" w:rsidR="009D37F9" w:rsidRDefault="00CF438C">
            <w:pPr>
              <w:pStyle w:val="TableParagraph"/>
              <w:spacing w:line="322" w:lineRule="exact"/>
              <w:ind w:left="107" w:right="268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ИЛ, ТО, ПЗ, ОТ</w:t>
            </w:r>
          </w:p>
        </w:tc>
        <w:tc>
          <w:tcPr>
            <w:tcW w:w="2799" w:type="dxa"/>
          </w:tcPr>
          <w:p w14:paraId="5E459548" w14:textId="77777777" w:rsidR="009D37F9" w:rsidRDefault="00CF438C">
            <w:pPr>
              <w:pStyle w:val="TableParagraph"/>
              <w:spacing w:line="312" w:lineRule="exact"/>
              <w:ind w:left="105"/>
              <w:rPr>
                <w:sz w:val="28"/>
              </w:rPr>
            </w:pPr>
            <w:r>
              <w:rPr>
                <w:sz w:val="28"/>
              </w:rPr>
              <w:t>В день С+1</w:t>
            </w:r>
          </w:p>
        </w:tc>
        <w:tc>
          <w:tcPr>
            <w:tcW w:w="3012" w:type="dxa"/>
          </w:tcPr>
          <w:p w14:paraId="2E7CD482" w14:textId="77777777" w:rsidR="009D37F9" w:rsidRDefault="00CF438C">
            <w:pPr>
              <w:pStyle w:val="TableParagraph"/>
              <w:spacing w:line="312" w:lineRule="exact"/>
              <w:ind w:left="105"/>
              <w:rPr>
                <w:sz w:val="28"/>
              </w:rPr>
            </w:pPr>
            <w:r>
              <w:rPr>
                <w:sz w:val="28"/>
              </w:rPr>
              <w:t>В день С+1</w:t>
            </w:r>
          </w:p>
        </w:tc>
        <w:tc>
          <w:tcPr>
            <w:tcW w:w="2608" w:type="dxa"/>
          </w:tcPr>
          <w:p w14:paraId="05F1418B" w14:textId="77777777" w:rsidR="009D37F9" w:rsidRDefault="00CF438C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В день С+1</w:t>
            </w:r>
          </w:p>
        </w:tc>
      </w:tr>
    </w:tbl>
    <w:p w14:paraId="3566268E" w14:textId="77777777" w:rsidR="00251272" w:rsidRDefault="00251272" w:rsidP="00251272">
      <w:pPr>
        <w:pStyle w:val="210"/>
        <w:tabs>
          <w:tab w:val="left" w:pos="1930"/>
        </w:tabs>
        <w:spacing w:line="320" w:lineRule="exact"/>
      </w:pPr>
      <w:bookmarkStart w:id="26" w:name="_bookmark23"/>
      <w:bookmarkEnd w:id="26"/>
    </w:p>
    <w:p w14:paraId="2AE1E144" w14:textId="77777777" w:rsidR="00251272" w:rsidRDefault="00251272" w:rsidP="00251272">
      <w:pPr>
        <w:pStyle w:val="210"/>
        <w:tabs>
          <w:tab w:val="left" w:pos="1930"/>
        </w:tabs>
        <w:spacing w:line="320" w:lineRule="exact"/>
      </w:pPr>
    </w:p>
    <w:p w14:paraId="368BB2B7" w14:textId="77777777" w:rsidR="009D37F9" w:rsidRDefault="00CF438C" w:rsidP="004740E5">
      <w:pPr>
        <w:pStyle w:val="210"/>
        <w:numPr>
          <w:ilvl w:val="1"/>
          <w:numId w:val="4"/>
        </w:numPr>
        <w:tabs>
          <w:tab w:val="left" w:pos="1930"/>
        </w:tabs>
        <w:spacing w:line="320" w:lineRule="exact"/>
        <w:ind w:left="1929" w:hanging="423"/>
      </w:pPr>
      <w:r>
        <w:t>УТВЕРЖДЕНИЕ КОНКУРСНОГО</w:t>
      </w:r>
      <w:r w:rsidR="0064234E">
        <w:t xml:space="preserve"> </w:t>
      </w:r>
      <w:r>
        <w:t>ЗАДАНИЯ</w:t>
      </w:r>
    </w:p>
    <w:p w14:paraId="2853D51F" w14:textId="77777777" w:rsidR="009D37F9" w:rsidRDefault="00CF438C">
      <w:pPr>
        <w:pStyle w:val="a3"/>
        <w:spacing w:before="155" w:line="360" w:lineRule="auto"/>
        <w:ind w:right="827" w:firstLine="707"/>
        <w:jc w:val="both"/>
      </w:pPr>
      <w:r>
        <w:t>Главный эксперт и Менеджер компетенции принимают решение о выполнимости всех модулей и при необходимости должны доказать реальность его выполнения. Во внимание принимаются время и материалы.</w:t>
      </w:r>
    </w:p>
    <w:p w14:paraId="3323DA68" w14:textId="77777777" w:rsidR="009D37F9" w:rsidRDefault="002216CF">
      <w:pPr>
        <w:pStyle w:val="a3"/>
        <w:spacing w:before="89" w:line="360" w:lineRule="auto"/>
        <w:ind w:right="829" w:firstLine="707"/>
        <w:jc w:val="both"/>
      </w:pPr>
      <w:r>
        <w:t>К</w:t>
      </w:r>
      <w:r w:rsidR="008A3C21">
        <w:t>он</w:t>
      </w:r>
      <w:r w:rsidR="00CF438C">
        <w:t>курсное задание может быть утверждено в любой удобной для Менеджера компетенции форме.</w:t>
      </w:r>
    </w:p>
    <w:p w14:paraId="017EA0F3" w14:textId="77777777" w:rsidR="00FB3E9F" w:rsidRDefault="00FB3E9F">
      <w:pPr>
        <w:pStyle w:val="a3"/>
        <w:spacing w:before="89" w:line="360" w:lineRule="auto"/>
        <w:ind w:right="829" w:firstLine="707"/>
        <w:jc w:val="both"/>
      </w:pPr>
    </w:p>
    <w:p w14:paraId="71F14398" w14:textId="77777777" w:rsidR="00FB3E9F" w:rsidRDefault="00FB3E9F">
      <w:pPr>
        <w:pStyle w:val="a3"/>
        <w:spacing w:before="89" w:line="360" w:lineRule="auto"/>
        <w:ind w:right="829" w:firstLine="707"/>
        <w:jc w:val="both"/>
      </w:pPr>
    </w:p>
    <w:p w14:paraId="4FBB1CB3" w14:textId="77777777" w:rsidR="009D37F9" w:rsidRDefault="00CF438C">
      <w:pPr>
        <w:pStyle w:val="210"/>
        <w:spacing w:before="4" w:line="360" w:lineRule="auto"/>
        <w:ind w:left="798" w:right="3325" w:firstLine="707"/>
      </w:pPr>
      <w:bookmarkStart w:id="27" w:name="_bookmark24"/>
      <w:bookmarkEnd w:id="27"/>
      <w:r>
        <w:t>5.6. СВОЙСТВА МАТЕРИАЛА И ИНСТРУКЦИИ ПРОИЗВОДИТЕЛЯ</w:t>
      </w:r>
    </w:p>
    <w:p w14:paraId="5848D56B" w14:textId="77777777" w:rsidR="009D37F9" w:rsidRDefault="00CF438C">
      <w:pPr>
        <w:pStyle w:val="a3"/>
        <w:spacing w:line="360" w:lineRule="auto"/>
        <w:ind w:right="825" w:firstLine="707"/>
        <w:jc w:val="both"/>
      </w:pPr>
      <w:r>
        <w:t>Если для выполнения задания участнику конкурса необходимо ознакомиться с инструкциями по применению какого-либо материала или с инструкциями производителя, он получает их заранее по решению Менеджера компетенции и Главного эксперта. При необходимости, во время ознакомления Технический эксперт организует демонстрацию на месте.</w:t>
      </w:r>
    </w:p>
    <w:p w14:paraId="7D305444" w14:textId="77777777" w:rsidR="009D37F9" w:rsidRDefault="00CF438C">
      <w:pPr>
        <w:pStyle w:val="a3"/>
        <w:spacing w:line="360" w:lineRule="auto"/>
        <w:ind w:right="822" w:firstLine="707"/>
        <w:jc w:val="both"/>
      </w:pPr>
      <w:r>
        <w:t>Материалы, выбираемые для м</w:t>
      </w:r>
      <w:r w:rsidR="00810C7C">
        <w:t>одулей, которые предстоит выполн</w:t>
      </w:r>
      <w:r>
        <w:t>ить участникам чемпионата (кроме тех случаев, когда материалы приносит с собой сам участник), должны принадлежать к тому типу материалов, который имеется у ряда производителей, и который имеется в свободной продаже в регионе проведения чемпионата.</w:t>
      </w:r>
    </w:p>
    <w:p w14:paraId="421DB235" w14:textId="77777777" w:rsidR="009D37F9" w:rsidRPr="002216CF" w:rsidRDefault="00CF438C" w:rsidP="00BB3900">
      <w:pPr>
        <w:pStyle w:val="110"/>
        <w:numPr>
          <w:ilvl w:val="0"/>
          <w:numId w:val="33"/>
        </w:numPr>
        <w:tabs>
          <w:tab w:val="left" w:pos="1142"/>
        </w:tabs>
        <w:spacing w:before="243"/>
        <w:ind w:left="1141" w:hanging="343"/>
      </w:pPr>
      <w:bookmarkStart w:id="28" w:name="_bookmark25"/>
      <w:bookmarkEnd w:id="28"/>
      <w:r w:rsidRPr="002216CF">
        <w:t>УПРАВЛЕНИЕ КОМПЕТЕНЦИЕЙ И</w:t>
      </w:r>
      <w:r w:rsidR="0064234E">
        <w:t xml:space="preserve"> </w:t>
      </w:r>
      <w:r w:rsidRPr="002216CF">
        <w:t>ОБЩЕНИЕ</w:t>
      </w:r>
    </w:p>
    <w:p w14:paraId="084A7EB0" w14:textId="77777777" w:rsidR="009D37F9" w:rsidRDefault="00CF438C">
      <w:pPr>
        <w:pStyle w:val="210"/>
        <w:spacing w:before="313"/>
        <w:ind w:left="1506" w:firstLine="0"/>
      </w:pPr>
      <w:bookmarkStart w:id="29" w:name="_bookmark26"/>
      <w:bookmarkEnd w:id="29"/>
      <w:r>
        <w:t>6.1 ДИСКУССИОННЫЙ ФОРУМ</w:t>
      </w:r>
    </w:p>
    <w:p w14:paraId="2CEADAD7" w14:textId="77777777" w:rsidR="009D37F9" w:rsidRDefault="00CF438C">
      <w:pPr>
        <w:pStyle w:val="a3"/>
        <w:spacing w:before="156" w:line="360" w:lineRule="auto"/>
        <w:ind w:right="823" w:firstLine="707"/>
        <w:jc w:val="both"/>
      </w:pPr>
      <w:r>
        <w:t>Все предконкурсные обсуждения проходят на особом форуме (</w:t>
      </w:r>
      <w:hyperlink r:id="rId21" w:history="1">
        <w:r w:rsidR="00AC7FBB" w:rsidRPr="00FB77E4">
          <w:rPr>
            <w:rStyle w:val="ad"/>
          </w:rPr>
          <w:t>http://forum</w:t>
        </w:r>
        <w:r w:rsidR="00AC7FBB" w:rsidRPr="00FB77E4">
          <w:rPr>
            <w:rStyle w:val="ad"/>
            <w:lang w:val="en-US"/>
          </w:rPr>
          <w:t>s</w:t>
        </w:r>
        <w:r w:rsidR="00AC7FBB" w:rsidRPr="00FB77E4">
          <w:rPr>
            <w:rStyle w:val="ad"/>
          </w:rPr>
          <w:t>.worldskills.ru</w:t>
        </w:r>
      </w:hyperlink>
      <w:r>
        <w:t>). Решения по развитию компетенции должны приниматься только после предварительного обсуждения на форуме. Также на форуме должно происходить информирование о всех важных событиях в рамке компетенции. Модератором данного форума являются Международный эксперт и (или) Менеджер компетенции (или Эксперт, назначенный ими).</w:t>
      </w:r>
    </w:p>
    <w:p w14:paraId="48DA26B9" w14:textId="77777777" w:rsidR="009D37F9" w:rsidRDefault="00CF438C" w:rsidP="004740E5">
      <w:pPr>
        <w:pStyle w:val="210"/>
        <w:numPr>
          <w:ilvl w:val="1"/>
          <w:numId w:val="3"/>
        </w:numPr>
        <w:tabs>
          <w:tab w:val="left" w:pos="1999"/>
        </w:tabs>
        <w:spacing w:before="7"/>
      </w:pPr>
      <w:bookmarkStart w:id="30" w:name="_bookmark27"/>
      <w:bookmarkEnd w:id="30"/>
      <w:r>
        <w:t>ИНФОРМАЦИЯ ДЛЯ УЧАСТНИКОВ</w:t>
      </w:r>
      <w:r w:rsidR="0064234E">
        <w:t xml:space="preserve"> </w:t>
      </w:r>
      <w:r>
        <w:t>ЧЕМПИОНАТА</w:t>
      </w:r>
    </w:p>
    <w:p w14:paraId="740C5F05" w14:textId="77777777" w:rsidR="009D37F9" w:rsidRDefault="00CF438C">
      <w:pPr>
        <w:pStyle w:val="a3"/>
        <w:spacing w:before="155" w:line="360" w:lineRule="auto"/>
        <w:ind w:right="825" w:firstLine="707"/>
        <w:jc w:val="both"/>
      </w:pPr>
      <w:r>
        <w:t>Информация для конкурсантов публикуется в соответствии с регламентом проводимого чемпионата. Информация может</w:t>
      </w:r>
      <w:r w:rsidR="0064234E">
        <w:t xml:space="preserve"> </w:t>
      </w:r>
      <w:r>
        <w:t>включать:</w:t>
      </w:r>
    </w:p>
    <w:p w14:paraId="19A63E87" w14:textId="77777777" w:rsidR="009D37F9" w:rsidRPr="00BD702E" w:rsidRDefault="00CF438C" w:rsidP="004740E5">
      <w:pPr>
        <w:pStyle w:val="a5"/>
        <w:numPr>
          <w:ilvl w:val="2"/>
          <w:numId w:val="26"/>
        </w:numPr>
        <w:tabs>
          <w:tab w:val="left" w:pos="2226"/>
          <w:tab w:val="left" w:pos="2227"/>
        </w:tabs>
        <w:spacing w:before="1"/>
        <w:rPr>
          <w:sz w:val="28"/>
        </w:rPr>
      </w:pPr>
      <w:r w:rsidRPr="00BD702E">
        <w:rPr>
          <w:sz w:val="28"/>
        </w:rPr>
        <w:t>Техническое</w:t>
      </w:r>
      <w:r w:rsidR="0064234E">
        <w:rPr>
          <w:sz w:val="28"/>
        </w:rPr>
        <w:t xml:space="preserve"> </w:t>
      </w:r>
      <w:r w:rsidRPr="00BD702E">
        <w:rPr>
          <w:sz w:val="28"/>
        </w:rPr>
        <w:t>описание;</w:t>
      </w:r>
    </w:p>
    <w:p w14:paraId="19B97053" w14:textId="77777777" w:rsidR="009D37F9" w:rsidRPr="00BD702E" w:rsidRDefault="0064234E" w:rsidP="004740E5">
      <w:pPr>
        <w:pStyle w:val="a5"/>
        <w:numPr>
          <w:ilvl w:val="2"/>
          <w:numId w:val="26"/>
        </w:numPr>
        <w:tabs>
          <w:tab w:val="left" w:pos="2226"/>
          <w:tab w:val="left" w:pos="2227"/>
        </w:tabs>
        <w:spacing w:before="159"/>
        <w:rPr>
          <w:sz w:val="28"/>
        </w:rPr>
      </w:pPr>
      <w:r>
        <w:rPr>
          <w:sz w:val="28"/>
        </w:rPr>
        <w:t>Конкурсно</w:t>
      </w:r>
      <w:r w:rsidR="00CF438C" w:rsidRPr="00BD702E">
        <w:rPr>
          <w:sz w:val="28"/>
        </w:rPr>
        <w:t>е</w:t>
      </w:r>
      <w:r>
        <w:rPr>
          <w:sz w:val="28"/>
        </w:rPr>
        <w:t xml:space="preserve"> задание</w:t>
      </w:r>
      <w:r w:rsidR="00CF438C" w:rsidRPr="00BD702E">
        <w:rPr>
          <w:sz w:val="28"/>
        </w:rPr>
        <w:t>;</w:t>
      </w:r>
    </w:p>
    <w:p w14:paraId="7A16EB3A" w14:textId="77777777" w:rsidR="009D37F9" w:rsidRPr="00BD702E" w:rsidRDefault="00CF438C" w:rsidP="004740E5">
      <w:pPr>
        <w:pStyle w:val="a5"/>
        <w:numPr>
          <w:ilvl w:val="2"/>
          <w:numId w:val="26"/>
        </w:numPr>
        <w:tabs>
          <w:tab w:val="left" w:pos="2226"/>
          <w:tab w:val="left" w:pos="2227"/>
        </w:tabs>
        <w:spacing w:before="161"/>
        <w:rPr>
          <w:sz w:val="28"/>
        </w:rPr>
      </w:pPr>
      <w:r w:rsidRPr="00BD702E">
        <w:rPr>
          <w:sz w:val="28"/>
        </w:rPr>
        <w:t>Обобщённая ведомость</w:t>
      </w:r>
      <w:r w:rsidR="00106144">
        <w:rPr>
          <w:sz w:val="28"/>
        </w:rPr>
        <w:t xml:space="preserve"> </w:t>
      </w:r>
      <w:r w:rsidRPr="00BD702E">
        <w:rPr>
          <w:sz w:val="28"/>
        </w:rPr>
        <w:t>оценки;</w:t>
      </w:r>
    </w:p>
    <w:p w14:paraId="5C4B106C" w14:textId="77777777" w:rsidR="009D37F9" w:rsidRDefault="009D37F9" w:rsidP="00BD702E">
      <w:pPr>
        <w:pStyle w:val="a3"/>
        <w:ind w:left="0"/>
        <w:rPr>
          <w:sz w:val="9"/>
        </w:rPr>
      </w:pPr>
    </w:p>
    <w:p w14:paraId="46C1DEEB" w14:textId="77777777" w:rsidR="009D37F9" w:rsidRPr="00BD702E" w:rsidRDefault="00CF438C" w:rsidP="004740E5">
      <w:pPr>
        <w:pStyle w:val="a5"/>
        <w:numPr>
          <w:ilvl w:val="2"/>
          <w:numId w:val="26"/>
        </w:numPr>
        <w:tabs>
          <w:tab w:val="left" w:pos="2226"/>
          <w:tab w:val="left" w:pos="2227"/>
        </w:tabs>
        <w:spacing w:before="101"/>
        <w:rPr>
          <w:sz w:val="28"/>
        </w:rPr>
      </w:pPr>
      <w:r w:rsidRPr="00BD702E">
        <w:rPr>
          <w:sz w:val="28"/>
        </w:rPr>
        <w:t>Инфраструктурный</w:t>
      </w:r>
      <w:r w:rsidR="00106144">
        <w:rPr>
          <w:sz w:val="28"/>
        </w:rPr>
        <w:t xml:space="preserve"> </w:t>
      </w:r>
      <w:r w:rsidRPr="00BD702E">
        <w:rPr>
          <w:sz w:val="28"/>
        </w:rPr>
        <w:t>лист;</w:t>
      </w:r>
    </w:p>
    <w:p w14:paraId="1691B57D" w14:textId="77777777" w:rsidR="009D37F9" w:rsidRPr="00BD702E" w:rsidRDefault="00CF438C" w:rsidP="004740E5">
      <w:pPr>
        <w:pStyle w:val="a5"/>
        <w:numPr>
          <w:ilvl w:val="2"/>
          <w:numId w:val="26"/>
        </w:numPr>
        <w:tabs>
          <w:tab w:val="left" w:pos="2226"/>
          <w:tab w:val="left" w:pos="2227"/>
        </w:tabs>
        <w:spacing w:before="158"/>
        <w:rPr>
          <w:sz w:val="28"/>
        </w:rPr>
      </w:pPr>
      <w:r w:rsidRPr="00BD702E">
        <w:rPr>
          <w:sz w:val="28"/>
        </w:rPr>
        <w:t>Инструкция по охране труда и технике</w:t>
      </w:r>
      <w:r w:rsidR="00106144">
        <w:rPr>
          <w:sz w:val="28"/>
        </w:rPr>
        <w:t xml:space="preserve"> </w:t>
      </w:r>
      <w:r w:rsidRPr="00BD702E">
        <w:rPr>
          <w:sz w:val="28"/>
        </w:rPr>
        <w:t>безопасности;</w:t>
      </w:r>
    </w:p>
    <w:p w14:paraId="6EEC4743" w14:textId="77777777" w:rsidR="009D37F9" w:rsidRPr="00BD702E" w:rsidRDefault="00CF438C" w:rsidP="004740E5">
      <w:pPr>
        <w:pStyle w:val="a5"/>
        <w:numPr>
          <w:ilvl w:val="2"/>
          <w:numId w:val="26"/>
        </w:numPr>
        <w:tabs>
          <w:tab w:val="left" w:pos="2226"/>
          <w:tab w:val="left" w:pos="2227"/>
        </w:tabs>
        <w:spacing w:before="161"/>
        <w:rPr>
          <w:sz w:val="28"/>
        </w:rPr>
      </w:pPr>
      <w:r w:rsidRPr="00BD702E">
        <w:rPr>
          <w:sz w:val="28"/>
        </w:rPr>
        <w:t>Дополнительная</w:t>
      </w:r>
      <w:r w:rsidR="00106144">
        <w:rPr>
          <w:sz w:val="28"/>
        </w:rPr>
        <w:t xml:space="preserve"> </w:t>
      </w:r>
      <w:r w:rsidRPr="00BD702E">
        <w:rPr>
          <w:sz w:val="28"/>
        </w:rPr>
        <w:t>информация.</w:t>
      </w:r>
    </w:p>
    <w:p w14:paraId="7976C0C9" w14:textId="77777777" w:rsidR="009D37F9" w:rsidRDefault="00CF438C" w:rsidP="004740E5">
      <w:pPr>
        <w:pStyle w:val="210"/>
        <w:numPr>
          <w:ilvl w:val="1"/>
          <w:numId w:val="3"/>
        </w:numPr>
        <w:tabs>
          <w:tab w:val="left" w:pos="2000"/>
        </w:tabs>
        <w:spacing w:before="165"/>
        <w:ind w:left="1999" w:hanging="493"/>
      </w:pPr>
      <w:bookmarkStart w:id="31" w:name="_bookmark28"/>
      <w:bookmarkEnd w:id="31"/>
      <w:r>
        <w:t>АРХИВ КОНКУРСНЫХ</w:t>
      </w:r>
      <w:r w:rsidR="00BF3EE1">
        <w:t xml:space="preserve"> </w:t>
      </w:r>
      <w:r>
        <w:t>ЗАДАНИЙ</w:t>
      </w:r>
    </w:p>
    <w:p w14:paraId="5BCECB24" w14:textId="77777777" w:rsidR="009D37F9" w:rsidRDefault="00CF438C">
      <w:pPr>
        <w:pStyle w:val="a3"/>
        <w:spacing w:before="158"/>
        <w:ind w:left="1506"/>
      </w:pPr>
      <w:r>
        <w:t xml:space="preserve">Конкурсные задания доступны по адресу </w:t>
      </w:r>
      <w:hyperlink r:id="rId22" w:history="1">
        <w:r w:rsidR="00AC7FBB" w:rsidRPr="00FB77E4">
          <w:rPr>
            <w:rStyle w:val="ad"/>
          </w:rPr>
          <w:t>http://forum</w:t>
        </w:r>
        <w:r w:rsidR="00AC7FBB" w:rsidRPr="00FB77E4">
          <w:rPr>
            <w:rStyle w:val="ad"/>
            <w:lang w:val="en-US"/>
          </w:rPr>
          <w:t>s</w:t>
        </w:r>
        <w:r w:rsidR="00AC7FBB" w:rsidRPr="00FB77E4">
          <w:rPr>
            <w:rStyle w:val="ad"/>
          </w:rPr>
          <w:t>.worldskills.ru</w:t>
        </w:r>
      </w:hyperlink>
      <w:r>
        <w:t>.</w:t>
      </w:r>
    </w:p>
    <w:p w14:paraId="2754021D" w14:textId="77777777" w:rsidR="005444F5" w:rsidRDefault="005444F5">
      <w:pPr>
        <w:pStyle w:val="a3"/>
        <w:spacing w:before="158"/>
        <w:ind w:left="1506"/>
      </w:pPr>
    </w:p>
    <w:p w14:paraId="5CE1EACD" w14:textId="77777777" w:rsidR="009D37F9" w:rsidRDefault="00CF438C" w:rsidP="004740E5">
      <w:pPr>
        <w:pStyle w:val="210"/>
        <w:numPr>
          <w:ilvl w:val="1"/>
          <w:numId w:val="3"/>
        </w:numPr>
        <w:tabs>
          <w:tab w:val="left" w:pos="2000"/>
        </w:tabs>
        <w:spacing w:before="165"/>
        <w:ind w:left="1999" w:hanging="493"/>
      </w:pPr>
      <w:bookmarkStart w:id="32" w:name="_bookmark29"/>
      <w:bookmarkEnd w:id="32"/>
      <w:r>
        <w:t>УПРАВЛЕНИЕ</w:t>
      </w:r>
      <w:r w:rsidR="005444F5">
        <w:t xml:space="preserve"> </w:t>
      </w:r>
      <w:r>
        <w:t>КОМПЕТЕНЦИЕЙ</w:t>
      </w:r>
    </w:p>
    <w:p w14:paraId="61F99343" w14:textId="77777777" w:rsidR="009D37F9" w:rsidRDefault="00CF438C">
      <w:pPr>
        <w:pStyle w:val="a3"/>
        <w:spacing w:before="156" w:line="360" w:lineRule="auto"/>
        <w:ind w:right="827" w:firstLine="707"/>
        <w:jc w:val="both"/>
      </w:pPr>
      <w:r>
        <w:t>Общее управление компетенцией осуществляется Международным экспертом и Менеджером компетенции с возможным привлечением экспертного сообщества.</w:t>
      </w:r>
    </w:p>
    <w:p w14:paraId="3E93548C" w14:textId="77777777" w:rsidR="009D37F9" w:rsidRDefault="00CF438C">
      <w:pPr>
        <w:pStyle w:val="a3"/>
        <w:spacing w:before="1" w:line="360" w:lineRule="auto"/>
        <w:ind w:right="826" w:firstLine="707"/>
        <w:jc w:val="both"/>
      </w:pPr>
      <w:r>
        <w:t>Управление компетенцией в рамках конкретного чемпионата осуществляется Главным экспертом по компетенции в соответствии с регламентом чемпионата.</w:t>
      </w:r>
    </w:p>
    <w:p w14:paraId="351F4538" w14:textId="77777777" w:rsidR="00BD702E" w:rsidRDefault="00BD702E">
      <w:pPr>
        <w:pStyle w:val="a3"/>
        <w:spacing w:before="1" w:line="360" w:lineRule="auto"/>
        <w:ind w:right="826" w:firstLine="707"/>
        <w:jc w:val="both"/>
      </w:pPr>
    </w:p>
    <w:p w14:paraId="0BAF3E54" w14:textId="77777777" w:rsidR="009D37F9" w:rsidRPr="003C59A9" w:rsidRDefault="00CF438C" w:rsidP="00BB3900">
      <w:pPr>
        <w:pStyle w:val="110"/>
        <w:numPr>
          <w:ilvl w:val="0"/>
          <w:numId w:val="33"/>
        </w:numPr>
        <w:tabs>
          <w:tab w:val="left" w:pos="1140"/>
        </w:tabs>
        <w:spacing w:before="247" w:line="360" w:lineRule="auto"/>
        <w:ind w:right="2658" w:firstLine="0"/>
        <w:rPr>
          <w:sz w:val="32"/>
          <w:szCs w:val="32"/>
        </w:rPr>
      </w:pPr>
      <w:bookmarkStart w:id="33" w:name="_bookmark30"/>
      <w:bookmarkEnd w:id="33"/>
      <w:r w:rsidRPr="003C59A9">
        <w:rPr>
          <w:sz w:val="32"/>
          <w:szCs w:val="32"/>
        </w:rPr>
        <w:t>ТРЕБОВАНИЯ ОХРАНЫ ТРУДА И ТЕХНИКИ БЕЗОПАСНОСТИ</w:t>
      </w:r>
    </w:p>
    <w:p w14:paraId="5CF6CCD8" w14:textId="77777777" w:rsidR="009D37F9" w:rsidRDefault="00CF438C" w:rsidP="004740E5">
      <w:pPr>
        <w:pStyle w:val="210"/>
        <w:numPr>
          <w:ilvl w:val="1"/>
          <w:numId w:val="2"/>
        </w:numPr>
        <w:tabs>
          <w:tab w:val="left" w:pos="1929"/>
        </w:tabs>
        <w:spacing w:before="117" w:line="360" w:lineRule="auto"/>
        <w:ind w:right="3183" w:firstLine="708"/>
      </w:pPr>
      <w:bookmarkStart w:id="34" w:name="_bookmark31"/>
      <w:bookmarkEnd w:id="34"/>
      <w:r>
        <w:t>ТРЕБОВАНИЯ ОХРАНЫ ТРУДА И ТЕХНИКИ БЕЗОПАСНОСТИ НА</w:t>
      </w:r>
      <w:r w:rsidR="005444F5">
        <w:t xml:space="preserve"> </w:t>
      </w:r>
      <w:r>
        <w:t>ЧЕМПИОНАТЕ</w:t>
      </w:r>
    </w:p>
    <w:p w14:paraId="031D5A62" w14:textId="77777777" w:rsidR="009D37F9" w:rsidRDefault="00CF438C">
      <w:pPr>
        <w:pStyle w:val="a3"/>
        <w:spacing w:line="360" w:lineRule="auto"/>
        <w:ind w:right="833" w:firstLine="707"/>
        <w:jc w:val="both"/>
      </w:pPr>
      <w:r>
        <w:t>См. документацию по технике безопасности и охране труда предоставленные оргкомитетом чемпионата.</w:t>
      </w:r>
    </w:p>
    <w:p w14:paraId="182101E6" w14:textId="77777777" w:rsidR="009D37F9" w:rsidRDefault="00CF438C" w:rsidP="004740E5">
      <w:pPr>
        <w:pStyle w:val="210"/>
        <w:numPr>
          <w:ilvl w:val="1"/>
          <w:numId w:val="2"/>
        </w:numPr>
        <w:tabs>
          <w:tab w:val="left" w:pos="1929"/>
        </w:tabs>
        <w:spacing w:line="360" w:lineRule="auto"/>
        <w:ind w:right="949" w:firstLine="708"/>
      </w:pPr>
      <w:bookmarkStart w:id="35" w:name="_bookmark32"/>
      <w:bookmarkEnd w:id="35"/>
      <w:r>
        <w:t>СПЕЦИФИЧНЫЕ ТРЕБОВАНИЯ ОХРАНЫ ТРУДА, ТЕХНИКИ БЕЗОПАСНОСТИ И ОКРУЖАЮЩЕЙ СРЕДЫ</w:t>
      </w:r>
      <w:r w:rsidR="005444F5">
        <w:t xml:space="preserve"> </w:t>
      </w:r>
      <w:r>
        <w:t>КОМПЕТЕНЦИИ</w:t>
      </w:r>
    </w:p>
    <w:p w14:paraId="4552930C" w14:textId="77777777" w:rsidR="009D37F9" w:rsidRDefault="00CF438C" w:rsidP="004740E5">
      <w:pPr>
        <w:pStyle w:val="a5"/>
        <w:numPr>
          <w:ilvl w:val="0"/>
          <w:numId w:val="1"/>
        </w:numPr>
        <w:tabs>
          <w:tab w:val="left" w:pos="2215"/>
        </w:tabs>
        <w:spacing w:line="357" w:lineRule="auto"/>
        <w:ind w:right="827" w:firstLine="708"/>
        <w:jc w:val="both"/>
        <w:rPr>
          <w:sz w:val="28"/>
        </w:rPr>
      </w:pPr>
      <w:r>
        <w:rPr>
          <w:sz w:val="28"/>
        </w:rPr>
        <w:t>Рабочая одежда должна соответствовать применимым стандартам. В случае если в Стране чемпионата на момент проведения чемпионата действуют особые стандарты, конкурсанты должны быть поставлены в известность о них как минимум за шесть месяцев до начала</w:t>
      </w:r>
      <w:r w:rsidR="005444F5">
        <w:rPr>
          <w:sz w:val="28"/>
        </w:rPr>
        <w:t xml:space="preserve"> </w:t>
      </w:r>
      <w:r>
        <w:rPr>
          <w:sz w:val="28"/>
        </w:rPr>
        <w:t>чемпионата.</w:t>
      </w:r>
    </w:p>
    <w:p w14:paraId="0BE01093" w14:textId="77777777" w:rsidR="009D37F9" w:rsidRDefault="00CF438C" w:rsidP="004740E5">
      <w:pPr>
        <w:pStyle w:val="a5"/>
        <w:numPr>
          <w:ilvl w:val="0"/>
          <w:numId w:val="1"/>
        </w:numPr>
        <w:tabs>
          <w:tab w:val="left" w:pos="2215"/>
        </w:tabs>
        <w:spacing w:line="352" w:lineRule="auto"/>
        <w:ind w:right="831" w:firstLine="708"/>
        <w:jc w:val="both"/>
        <w:rPr>
          <w:sz w:val="28"/>
        </w:rPr>
      </w:pPr>
      <w:r>
        <w:rPr>
          <w:sz w:val="28"/>
        </w:rPr>
        <w:t xml:space="preserve">Все инструменты и (или) оборудование должны соответствовать </w:t>
      </w:r>
      <w:r>
        <w:rPr>
          <w:sz w:val="28"/>
        </w:rPr>
        <w:lastRenderedPageBreak/>
        <w:t>требованиям по обеспечению безопасности — организатора</w:t>
      </w:r>
      <w:r w:rsidR="005444F5">
        <w:rPr>
          <w:sz w:val="28"/>
        </w:rPr>
        <w:t xml:space="preserve"> </w:t>
      </w:r>
      <w:r>
        <w:rPr>
          <w:sz w:val="28"/>
        </w:rPr>
        <w:t>чемпионата.</w:t>
      </w:r>
    </w:p>
    <w:p w14:paraId="2DE88962" w14:textId="77777777" w:rsidR="009D37F9" w:rsidRDefault="00CF438C" w:rsidP="004740E5">
      <w:pPr>
        <w:pStyle w:val="a5"/>
        <w:numPr>
          <w:ilvl w:val="0"/>
          <w:numId w:val="1"/>
        </w:numPr>
        <w:tabs>
          <w:tab w:val="left" w:pos="2214"/>
          <w:tab w:val="left" w:pos="2215"/>
        </w:tabs>
        <w:spacing w:before="7"/>
        <w:ind w:firstLine="708"/>
        <w:rPr>
          <w:sz w:val="28"/>
        </w:rPr>
      </w:pPr>
      <w:r>
        <w:rPr>
          <w:sz w:val="28"/>
        </w:rPr>
        <w:t>Конкурсанты</w:t>
      </w:r>
      <w:r w:rsidR="005444F5">
        <w:rPr>
          <w:sz w:val="28"/>
        </w:rPr>
        <w:t xml:space="preserve"> </w:t>
      </w:r>
      <w:r>
        <w:rPr>
          <w:sz w:val="28"/>
        </w:rPr>
        <w:t>должны</w:t>
      </w:r>
      <w:r w:rsidR="005444F5">
        <w:rPr>
          <w:sz w:val="28"/>
        </w:rPr>
        <w:t xml:space="preserve"> </w:t>
      </w:r>
      <w:r>
        <w:rPr>
          <w:sz w:val="28"/>
        </w:rPr>
        <w:t>избегать</w:t>
      </w:r>
      <w:r w:rsidR="005444F5">
        <w:rPr>
          <w:sz w:val="28"/>
        </w:rPr>
        <w:t xml:space="preserve"> </w:t>
      </w:r>
      <w:r>
        <w:rPr>
          <w:sz w:val="28"/>
        </w:rPr>
        <w:t>загромождения</w:t>
      </w:r>
      <w:r w:rsidR="005444F5">
        <w:rPr>
          <w:sz w:val="28"/>
        </w:rPr>
        <w:t xml:space="preserve"> </w:t>
      </w:r>
      <w:r>
        <w:rPr>
          <w:sz w:val="28"/>
        </w:rPr>
        <w:t>рабочей</w:t>
      </w:r>
      <w:r w:rsidR="005444F5">
        <w:rPr>
          <w:sz w:val="28"/>
        </w:rPr>
        <w:t xml:space="preserve"> </w:t>
      </w:r>
      <w:r>
        <w:rPr>
          <w:sz w:val="28"/>
        </w:rPr>
        <w:t>зоны</w:t>
      </w:r>
      <w:r w:rsidR="005444F5">
        <w:rPr>
          <w:sz w:val="28"/>
        </w:rPr>
        <w:t xml:space="preserve"> </w:t>
      </w:r>
      <w:r>
        <w:rPr>
          <w:sz w:val="28"/>
        </w:rPr>
        <w:t>и</w:t>
      </w:r>
    </w:p>
    <w:p w14:paraId="4CEB2DFF" w14:textId="77777777" w:rsidR="009D37F9" w:rsidRDefault="009D37F9">
      <w:pPr>
        <w:pStyle w:val="a3"/>
        <w:spacing w:before="1"/>
        <w:ind w:left="0"/>
        <w:rPr>
          <w:sz w:val="10"/>
        </w:rPr>
      </w:pPr>
    </w:p>
    <w:p w14:paraId="75506EB8" w14:textId="77777777" w:rsidR="009D37F9" w:rsidRDefault="00CF438C">
      <w:pPr>
        <w:pStyle w:val="a3"/>
        <w:spacing w:before="89" w:line="360" w:lineRule="auto"/>
        <w:ind w:right="833"/>
        <w:jc w:val="both"/>
      </w:pPr>
      <w:r>
        <w:t>следить за тем, чтобы она была свободна от материалов, оборудования или предметов, которые могут стать причиной спотыкания, скольжения или падения.</w:t>
      </w:r>
    </w:p>
    <w:p w14:paraId="29B475F1" w14:textId="77777777" w:rsidR="009D37F9" w:rsidRDefault="00CF438C" w:rsidP="004740E5">
      <w:pPr>
        <w:pStyle w:val="a5"/>
        <w:numPr>
          <w:ilvl w:val="0"/>
          <w:numId w:val="1"/>
        </w:numPr>
        <w:tabs>
          <w:tab w:val="left" w:pos="2215"/>
        </w:tabs>
        <w:spacing w:line="352" w:lineRule="auto"/>
        <w:ind w:right="833" w:firstLine="708"/>
        <w:jc w:val="both"/>
        <w:rPr>
          <w:sz w:val="28"/>
        </w:rPr>
      </w:pPr>
      <w:r>
        <w:rPr>
          <w:sz w:val="28"/>
        </w:rPr>
        <w:t>При нахождении на рабочей площадке конкурсанты обязаны использовать средства индивидуальной</w:t>
      </w:r>
      <w:r w:rsidR="005444F5">
        <w:rPr>
          <w:sz w:val="28"/>
        </w:rPr>
        <w:t xml:space="preserve"> </w:t>
      </w:r>
      <w:r>
        <w:rPr>
          <w:sz w:val="28"/>
        </w:rPr>
        <w:t>защиты.</w:t>
      </w:r>
    </w:p>
    <w:p w14:paraId="0B1D6403" w14:textId="77777777" w:rsidR="009D37F9" w:rsidRDefault="00CF438C" w:rsidP="004740E5">
      <w:pPr>
        <w:pStyle w:val="a5"/>
        <w:numPr>
          <w:ilvl w:val="0"/>
          <w:numId w:val="1"/>
        </w:numPr>
        <w:tabs>
          <w:tab w:val="left" w:pos="2215"/>
        </w:tabs>
        <w:spacing w:before="7" w:line="357" w:lineRule="auto"/>
        <w:ind w:right="828" w:firstLine="708"/>
        <w:jc w:val="both"/>
        <w:rPr>
          <w:sz w:val="28"/>
        </w:rPr>
      </w:pPr>
      <w:r>
        <w:rPr>
          <w:sz w:val="28"/>
        </w:rPr>
        <w:t>Эксперты обязаны использовать надлежащие средства индивидуальной защиты во время инспекций, проверок и работы с проектом конкурсанта</w:t>
      </w:r>
      <w:r w:rsidR="00BD702E">
        <w:rPr>
          <w:sz w:val="28"/>
        </w:rPr>
        <w:t>.</w:t>
      </w:r>
    </w:p>
    <w:p w14:paraId="0192892E" w14:textId="77777777" w:rsidR="00AA14E3" w:rsidRPr="00AA14E3" w:rsidRDefault="00AA14E3" w:rsidP="00AA14E3">
      <w:pPr>
        <w:pStyle w:val="a5"/>
        <w:numPr>
          <w:ilvl w:val="0"/>
          <w:numId w:val="1"/>
        </w:numPr>
        <w:tabs>
          <w:tab w:val="left" w:pos="2215"/>
        </w:tabs>
        <w:spacing w:before="7" w:line="357" w:lineRule="auto"/>
        <w:ind w:right="828" w:firstLine="762"/>
        <w:jc w:val="both"/>
        <w:rPr>
          <w:sz w:val="28"/>
        </w:rPr>
      </w:pPr>
      <w:r w:rsidRPr="00AA14E3">
        <w:rPr>
          <w:sz w:val="28"/>
          <w:u w:val="single"/>
        </w:rPr>
        <w:t>Участники</w:t>
      </w:r>
      <w:r w:rsidRPr="00AA14E3">
        <w:rPr>
          <w:sz w:val="28"/>
        </w:rPr>
        <w:t xml:space="preserve"> не имеющие спец. одежду, спец. </w:t>
      </w:r>
      <w:proofErr w:type="gramStart"/>
      <w:r w:rsidRPr="00AA14E3">
        <w:rPr>
          <w:sz w:val="28"/>
        </w:rPr>
        <w:t>обувь,  перчатки</w:t>
      </w:r>
      <w:proofErr w:type="gramEnd"/>
      <w:r w:rsidRPr="00AA14E3">
        <w:rPr>
          <w:sz w:val="28"/>
        </w:rPr>
        <w:t>, не прошедшие инструктаж по технике безопасности, охране здоровья к выполнению задания НЕ ДОПУСКАЮТСЯ.</w:t>
      </w:r>
    </w:p>
    <w:p w14:paraId="6DA56520" w14:textId="77777777" w:rsidR="00AA14E3" w:rsidRDefault="00AA14E3" w:rsidP="00AA14E3">
      <w:pPr>
        <w:pStyle w:val="a5"/>
        <w:numPr>
          <w:ilvl w:val="0"/>
          <w:numId w:val="1"/>
        </w:numPr>
        <w:tabs>
          <w:tab w:val="left" w:pos="2215"/>
        </w:tabs>
        <w:spacing w:before="7" w:line="357" w:lineRule="auto"/>
        <w:ind w:right="828" w:firstLine="762"/>
        <w:jc w:val="both"/>
        <w:rPr>
          <w:sz w:val="28"/>
        </w:rPr>
      </w:pPr>
      <w:r w:rsidRPr="00AA14E3">
        <w:rPr>
          <w:sz w:val="28"/>
          <w:u w:val="single"/>
        </w:rPr>
        <w:t>Эксперты</w:t>
      </w:r>
      <w:r w:rsidRPr="00AA14E3">
        <w:rPr>
          <w:sz w:val="28"/>
        </w:rPr>
        <w:t>, не прошедшие инструктаж по технике безопасности, охране здоровья, не имеющие спец. обувь, спец. одежду к работе на площадке НЕ ДОПУСКАЮТСЯ.</w:t>
      </w:r>
    </w:p>
    <w:p w14:paraId="7D257E66" w14:textId="77777777" w:rsidR="00BD702E" w:rsidRPr="00BD702E" w:rsidRDefault="00BD702E" w:rsidP="00BD702E">
      <w:pPr>
        <w:tabs>
          <w:tab w:val="left" w:pos="2215"/>
        </w:tabs>
        <w:spacing w:before="7" w:line="357" w:lineRule="auto"/>
        <w:ind w:right="828"/>
        <w:jc w:val="both"/>
        <w:rPr>
          <w:sz w:val="28"/>
        </w:rPr>
      </w:pPr>
    </w:p>
    <w:p w14:paraId="226F0B83" w14:textId="77777777" w:rsidR="009D37F9" w:rsidRPr="00BD702E" w:rsidRDefault="00CF438C" w:rsidP="00BB3900">
      <w:pPr>
        <w:pStyle w:val="110"/>
        <w:numPr>
          <w:ilvl w:val="0"/>
          <w:numId w:val="33"/>
        </w:numPr>
        <w:tabs>
          <w:tab w:val="left" w:pos="1140"/>
        </w:tabs>
        <w:spacing w:before="246"/>
        <w:ind w:firstLine="0"/>
      </w:pPr>
      <w:bookmarkStart w:id="36" w:name="_bookmark33"/>
      <w:bookmarkEnd w:id="36"/>
      <w:r w:rsidRPr="00BD702E">
        <w:t>МАТЕРИАЛЫ И</w:t>
      </w:r>
      <w:r w:rsidR="005444F5">
        <w:t xml:space="preserve"> </w:t>
      </w:r>
      <w:r w:rsidRPr="00BD702E">
        <w:t>ОБОРУДОВАНИЕ</w:t>
      </w:r>
    </w:p>
    <w:p w14:paraId="19196F31" w14:textId="77777777" w:rsidR="009D37F9" w:rsidRDefault="00CF438C" w:rsidP="00BB3900">
      <w:pPr>
        <w:pStyle w:val="210"/>
        <w:numPr>
          <w:ilvl w:val="1"/>
          <w:numId w:val="33"/>
        </w:numPr>
        <w:tabs>
          <w:tab w:val="left" w:pos="2000"/>
        </w:tabs>
        <w:spacing w:before="315"/>
        <w:ind w:firstLine="708"/>
      </w:pPr>
      <w:bookmarkStart w:id="37" w:name="_bookmark34"/>
      <w:bookmarkEnd w:id="37"/>
      <w:r>
        <w:t>ИНФРАСТРУКТУРНЫЙ</w:t>
      </w:r>
      <w:r w:rsidR="005444F5">
        <w:t xml:space="preserve"> </w:t>
      </w:r>
      <w:r>
        <w:t>ЛИСТ</w:t>
      </w:r>
    </w:p>
    <w:p w14:paraId="7FCB7307" w14:textId="77777777" w:rsidR="009D37F9" w:rsidRDefault="001C6AA3">
      <w:pPr>
        <w:pStyle w:val="a3"/>
        <w:spacing w:before="156" w:line="360" w:lineRule="auto"/>
        <w:ind w:right="825" w:firstLine="707"/>
        <w:jc w:val="both"/>
      </w:pPr>
      <w:r>
        <w:t xml:space="preserve">Инфраструктурный лист включает в себя всю </w:t>
      </w:r>
      <w:r w:rsidR="00CF438C">
        <w:t>инфраструктуру, оборудование и расходные материалы, которые необходимы для выполнения Конкурсного задания. Инфраструктурный лист обязан содержать пример данного оборудования и его чёткие и понятные характеристики в случае возможности приобретения аналогов.</w:t>
      </w:r>
    </w:p>
    <w:p w14:paraId="3B08D7A4" w14:textId="77777777" w:rsidR="009D37F9" w:rsidRDefault="00CF438C">
      <w:pPr>
        <w:pStyle w:val="a3"/>
        <w:spacing w:line="360" w:lineRule="auto"/>
        <w:ind w:right="825" w:firstLine="707"/>
        <w:jc w:val="both"/>
      </w:pPr>
      <w:r>
        <w:t xml:space="preserve">При разработке Инфраструктурного листа для конкретного чемпионата необходимо руководствоваться Инфраструктурным листом, размещённым на форуме экспертов Менеджером компетенции. Все изменения в </w:t>
      </w:r>
      <w:r>
        <w:lastRenderedPageBreak/>
        <w:t>Инфраструктурном листе должны согласовываться с Менеджером компетенции в обязательном порядке.</w:t>
      </w:r>
    </w:p>
    <w:p w14:paraId="5D459168" w14:textId="77777777" w:rsidR="009D37F9" w:rsidRDefault="00CF438C">
      <w:pPr>
        <w:pStyle w:val="a3"/>
        <w:spacing w:line="360" w:lineRule="auto"/>
        <w:ind w:right="824" w:firstLine="707"/>
        <w:jc w:val="both"/>
      </w:pPr>
      <w:r>
        <w:t>На каждом конкурсе технический эксперт должен проводить учет элементов инфраструктуры. Список не должен включать элементы, которые попросили включить в него эксперты или конкурсанты, а также запрещенные элементы.</w:t>
      </w:r>
    </w:p>
    <w:p w14:paraId="50E83306" w14:textId="77777777" w:rsidR="009D37F9" w:rsidRDefault="00CF438C">
      <w:pPr>
        <w:pStyle w:val="a3"/>
        <w:spacing w:line="360" w:lineRule="auto"/>
        <w:ind w:right="829" w:firstLine="707"/>
        <w:jc w:val="both"/>
      </w:pPr>
      <w:r>
        <w:t>По итогам соревнования, в случае необходимости, Технический эксперт и Главный эксперт должны дать рекомендации Оргкомитету чемпионата и Менеджеру компетенции о изменениях в Инфраструктурном листе.</w:t>
      </w:r>
    </w:p>
    <w:p w14:paraId="76FA4AC3" w14:textId="77777777" w:rsidR="009D37F9" w:rsidRDefault="009D37F9">
      <w:pPr>
        <w:pStyle w:val="a3"/>
        <w:spacing w:before="6"/>
        <w:ind w:left="0"/>
        <w:rPr>
          <w:sz w:val="10"/>
        </w:rPr>
      </w:pPr>
    </w:p>
    <w:p w14:paraId="7B131605" w14:textId="77777777" w:rsidR="009D37F9" w:rsidRDefault="009D37F9">
      <w:pPr>
        <w:pStyle w:val="a3"/>
        <w:spacing w:before="9"/>
        <w:ind w:left="0"/>
        <w:rPr>
          <w:sz w:val="24"/>
        </w:rPr>
      </w:pPr>
      <w:bookmarkStart w:id="38" w:name="_bookmark35"/>
      <w:bookmarkEnd w:id="38"/>
    </w:p>
    <w:p w14:paraId="2640AF56" w14:textId="77777777" w:rsidR="009D37F9" w:rsidRDefault="00CF438C" w:rsidP="00BB3900">
      <w:pPr>
        <w:pStyle w:val="210"/>
        <w:numPr>
          <w:ilvl w:val="1"/>
          <w:numId w:val="33"/>
        </w:numPr>
        <w:tabs>
          <w:tab w:val="left" w:pos="1999"/>
        </w:tabs>
        <w:spacing w:before="1" w:line="360" w:lineRule="auto"/>
        <w:ind w:right="1626" w:firstLine="708"/>
      </w:pPr>
      <w:bookmarkStart w:id="39" w:name="_bookmark36"/>
      <w:bookmarkEnd w:id="39"/>
      <w:r>
        <w:t>МАТЕРИАЛЫ И ОБОРУДОВАНИЕ, ЗАПРЕЩЕННЫЕ НА ПЛОЩАДКЕ</w:t>
      </w:r>
    </w:p>
    <w:p w14:paraId="1A9330EA" w14:textId="77777777" w:rsidR="009D37F9" w:rsidRDefault="00CF438C">
      <w:pPr>
        <w:pStyle w:val="a3"/>
        <w:spacing w:line="316" w:lineRule="exact"/>
        <w:ind w:left="1506"/>
      </w:pPr>
      <w:r>
        <w:t>Пневматические инструменты не допускаются; электроинструменты</w:t>
      </w:r>
    </w:p>
    <w:p w14:paraId="1BC83D1A" w14:textId="77777777" w:rsidR="009D37F9" w:rsidRDefault="00CF438C">
      <w:pPr>
        <w:pStyle w:val="a3"/>
        <w:spacing w:before="162" w:line="360" w:lineRule="auto"/>
        <w:ind w:right="889"/>
      </w:pPr>
      <w:r>
        <w:t>(электрические отвертки с храповым механизмом и т. д.) могут использоваться, если они предоставляются организатором чемпионата.</w:t>
      </w:r>
    </w:p>
    <w:p w14:paraId="6BDCDBD8" w14:textId="77777777" w:rsidR="009D37F9" w:rsidRDefault="009D37F9">
      <w:pPr>
        <w:spacing w:line="360" w:lineRule="auto"/>
        <w:sectPr w:rsidR="009D37F9">
          <w:pgSz w:w="11910" w:h="16840"/>
          <w:pgMar w:top="1480" w:right="20" w:bottom="960" w:left="620" w:header="405" w:footer="512" w:gutter="0"/>
          <w:cols w:space="720"/>
        </w:sectPr>
      </w:pPr>
    </w:p>
    <w:p w14:paraId="12EADFAA" w14:textId="77777777" w:rsidR="009D37F9" w:rsidRDefault="009D37F9">
      <w:pPr>
        <w:pStyle w:val="a3"/>
        <w:spacing w:before="6"/>
        <w:ind w:left="0"/>
        <w:rPr>
          <w:sz w:val="10"/>
        </w:rPr>
      </w:pPr>
    </w:p>
    <w:p w14:paraId="57932957" w14:textId="77777777" w:rsidR="009D37F9" w:rsidRDefault="00CF438C" w:rsidP="00BB3900">
      <w:pPr>
        <w:pStyle w:val="210"/>
        <w:numPr>
          <w:ilvl w:val="1"/>
          <w:numId w:val="33"/>
        </w:numPr>
        <w:tabs>
          <w:tab w:val="left" w:pos="1999"/>
        </w:tabs>
        <w:spacing w:before="89"/>
        <w:ind w:left="1998"/>
      </w:pPr>
      <w:bookmarkStart w:id="40" w:name="_bookmark37"/>
      <w:bookmarkEnd w:id="40"/>
      <w:r>
        <w:t xml:space="preserve">ПРЕДЛАГАЕМАЯ </w:t>
      </w:r>
      <w:r w:rsidR="00B2510B">
        <w:t xml:space="preserve"> </w:t>
      </w:r>
      <w:r>
        <w:t xml:space="preserve">СХЕМА </w:t>
      </w:r>
      <w:r w:rsidR="00B2510B">
        <w:t xml:space="preserve"> </w:t>
      </w:r>
      <w:r>
        <w:t>КОНКУРСНОЙ</w:t>
      </w:r>
      <w:r w:rsidR="00B2510B">
        <w:t xml:space="preserve"> </w:t>
      </w:r>
      <w:r>
        <w:t>ПЛОЩАДКИ</w:t>
      </w:r>
    </w:p>
    <w:p w14:paraId="43A5CB5E" w14:textId="77777777" w:rsidR="009D37F9" w:rsidRDefault="009D37F9" w:rsidP="0024526E">
      <w:pPr>
        <w:pStyle w:val="210"/>
        <w:tabs>
          <w:tab w:val="left" w:pos="1999"/>
        </w:tabs>
        <w:spacing w:before="89"/>
        <w:ind w:left="0" w:right="-20" w:firstLine="0"/>
      </w:pPr>
      <w:bookmarkStart w:id="41" w:name="_bookmark38"/>
      <w:bookmarkEnd w:id="41"/>
    </w:p>
    <w:p w14:paraId="4A77AA0B" w14:textId="77777777" w:rsidR="00B2510B" w:rsidRDefault="00BB6017" w:rsidP="005E5467">
      <w:pPr>
        <w:spacing w:before="160"/>
        <w:ind w:left="1985" w:hanging="1134"/>
        <w:jc w:val="center"/>
        <w:rPr>
          <w:sz w:val="28"/>
        </w:rPr>
      </w:pPr>
      <w:r>
        <w:rPr>
          <w:sz w:val="28"/>
        </w:rPr>
        <w:t xml:space="preserve">Смотри </w:t>
      </w:r>
      <w:r w:rsidR="005E5467">
        <w:rPr>
          <w:sz w:val="28"/>
        </w:rPr>
        <w:t xml:space="preserve"> план застройки компетенции.</w:t>
      </w:r>
    </w:p>
    <w:p w14:paraId="6BC33A1D" w14:textId="77777777" w:rsidR="0009341C" w:rsidRDefault="0009341C" w:rsidP="0009341C">
      <w:pPr>
        <w:spacing w:before="160"/>
        <w:ind w:left="1985" w:hanging="1985"/>
        <w:rPr>
          <w:sz w:val="28"/>
        </w:rPr>
      </w:pPr>
    </w:p>
    <w:p w14:paraId="3B996DBC" w14:textId="77777777" w:rsidR="0009341C" w:rsidRDefault="0009341C" w:rsidP="0009341C">
      <w:pPr>
        <w:spacing w:before="160"/>
        <w:ind w:left="1985" w:hanging="1985"/>
        <w:rPr>
          <w:sz w:val="28"/>
        </w:rPr>
      </w:pPr>
    </w:p>
    <w:p w14:paraId="0813A13D" w14:textId="77777777" w:rsidR="0009341C" w:rsidRDefault="0009341C" w:rsidP="0009341C">
      <w:pPr>
        <w:spacing w:before="160"/>
        <w:ind w:left="1985" w:hanging="1985"/>
        <w:rPr>
          <w:sz w:val="28"/>
        </w:rPr>
      </w:pPr>
    </w:p>
    <w:p w14:paraId="741D4FC3" w14:textId="77777777" w:rsidR="0009341C" w:rsidRDefault="0009341C" w:rsidP="0009341C">
      <w:pPr>
        <w:spacing w:before="160"/>
        <w:ind w:left="1985" w:hanging="1985"/>
        <w:rPr>
          <w:sz w:val="28"/>
        </w:rPr>
      </w:pPr>
    </w:p>
    <w:p w14:paraId="2389EB4C" w14:textId="77777777" w:rsidR="0009341C" w:rsidRDefault="0009341C" w:rsidP="0009341C">
      <w:pPr>
        <w:spacing w:before="160"/>
        <w:ind w:left="1985" w:hanging="1985"/>
        <w:rPr>
          <w:sz w:val="28"/>
        </w:rPr>
      </w:pPr>
    </w:p>
    <w:p w14:paraId="7D147508" w14:textId="77777777" w:rsidR="0009341C" w:rsidRDefault="0009341C" w:rsidP="0009341C">
      <w:pPr>
        <w:spacing w:before="160"/>
        <w:ind w:left="1985" w:hanging="1985"/>
        <w:rPr>
          <w:sz w:val="28"/>
        </w:rPr>
      </w:pPr>
    </w:p>
    <w:p w14:paraId="14DABD7A" w14:textId="77777777" w:rsidR="0009341C" w:rsidRDefault="0009341C" w:rsidP="0009341C">
      <w:pPr>
        <w:spacing w:before="160"/>
        <w:ind w:left="1985" w:hanging="1985"/>
        <w:rPr>
          <w:sz w:val="28"/>
        </w:rPr>
      </w:pPr>
    </w:p>
    <w:p w14:paraId="26A3B7AE" w14:textId="77777777" w:rsidR="0009341C" w:rsidRDefault="0009341C" w:rsidP="0009341C">
      <w:pPr>
        <w:spacing w:before="160"/>
        <w:ind w:left="1985" w:hanging="1985"/>
        <w:rPr>
          <w:sz w:val="28"/>
        </w:rPr>
      </w:pPr>
    </w:p>
    <w:p w14:paraId="71CA5730" w14:textId="77777777" w:rsidR="00B2510B" w:rsidRPr="005E5467" w:rsidRDefault="00B2510B" w:rsidP="0016328B">
      <w:pPr>
        <w:spacing w:before="160"/>
        <w:ind w:left="1985" w:hanging="1985"/>
        <w:jc w:val="center"/>
        <w:rPr>
          <w:sz w:val="28"/>
        </w:rPr>
      </w:pPr>
    </w:p>
    <w:sectPr w:rsidR="00B2510B" w:rsidRPr="005E5467" w:rsidSect="009D37F9">
      <w:pgSz w:w="11910" w:h="16840"/>
      <w:pgMar w:top="1480" w:right="20" w:bottom="960" w:left="620" w:header="405" w:footer="51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9053D0" w14:textId="77777777" w:rsidR="00CF1EFF" w:rsidRDefault="00CF1EFF" w:rsidP="009D37F9">
      <w:r>
        <w:separator/>
      </w:r>
    </w:p>
  </w:endnote>
  <w:endnote w:type="continuationSeparator" w:id="0">
    <w:p w14:paraId="78D91483" w14:textId="77777777" w:rsidR="00CF1EFF" w:rsidRDefault="00CF1EFF" w:rsidP="009D3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5B540" w14:textId="77777777" w:rsidR="005E4BB0" w:rsidRDefault="005E4BB0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2647B1" w14:textId="77777777" w:rsidR="005E4BB0" w:rsidRDefault="005E4BB0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8306B7" w14:textId="77777777" w:rsidR="005E4BB0" w:rsidRDefault="005E4BB0">
    <w:pPr>
      <w:pStyle w:val="a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ECB94" w14:textId="77777777" w:rsidR="00BF3EE1" w:rsidRDefault="00CF1EFF">
    <w:pPr>
      <w:pStyle w:val="a3"/>
      <w:spacing w:line="14" w:lineRule="auto"/>
      <w:ind w:left="0"/>
      <w:rPr>
        <w:sz w:val="13"/>
      </w:rPr>
    </w:pPr>
    <w:r>
      <w:pict w14:anchorId="2750B9D4">
        <v:group id="_x0000_s1028" style="position:absolute;margin-left:65.2pt;margin-top:789pt;width:493.55pt;height:5.8pt;z-index:-51712;mso-position-horizontal-relative:page;mso-position-vertical-relative:page" coordorigin="1304,15780" coordsize="9871,116">
          <v:line id="_x0000_s1034" style="position:absolute" from="9103,15838" to="9218,15838" strokecolor="#c00000" strokeweight="5.76pt"/>
          <v:line id="_x0000_s1033" style="position:absolute" from="1304,15838" to="1419,15838" strokecolor="#c00000" strokeweight="5.76pt"/>
          <v:line id="_x0000_s1032" style="position:absolute" from="1419,15838" to="9103,15838" strokecolor="#c00000" strokeweight="5.76pt"/>
          <v:line id="_x0000_s1031" style="position:absolute" from="9218,15838" to="9333,15838" strokecolor="#c00000" strokeweight="5.76pt"/>
          <v:line id="_x0000_s1030" style="position:absolute" from="11116,15780" to="11116,15895" strokecolor="#c00000" strokeweight="5.76pt"/>
          <v:line id="_x0000_s1029" style="position:absolute" from="9333,15838" to="11059,15838" strokecolor="#c00000" strokeweight="5.76pt"/>
          <w10:wrap anchorx="page" anchory="page"/>
        </v:group>
      </w:pict>
    </w:r>
    <w:r>
      <w:pict w14:anchorId="5EF5D38E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41.95pt;margin-top:802.75pt;width:13.15pt;height:11pt;z-index:-51640;mso-position-horizontal-relative:page;mso-position-vertical-relative:page" filled="f" stroked="f">
          <v:textbox inset="0,0,0,0">
            <w:txbxContent>
              <w:p w14:paraId="17C1CAC0" w14:textId="77777777" w:rsidR="00BF3EE1" w:rsidRDefault="00B53B0B">
                <w:pPr>
                  <w:spacing w:line="195" w:lineRule="exact"/>
                  <w:ind w:left="40"/>
                  <w:rPr>
                    <w:rFonts w:ascii="Trebuchet MS"/>
                    <w:sz w:val="18"/>
                  </w:rPr>
                </w:pPr>
                <w:r>
                  <w:fldChar w:fldCharType="begin"/>
                </w:r>
                <w:r w:rsidR="00BF3EE1">
                  <w:rPr>
                    <w:rFonts w:ascii="Trebuchet MS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 w:rsidR="00BB6017">
                  <w:rPr>
                    <w:rFonts w:ascii="Trebuchet MS"/>
                    <w:noProof/>
                    <w:sz w:val="18"/>
                  </w:rPr>
                  <w:t>29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F97930" w14:textId="77777777" w:rsidR="00CF1EFF" w:rsidRDefault="00CF1EFF" w:rsidP="009D37F9">
      <w:r>
        <w:separator/>
      </w:r>
    </w:p>
  </w:footnote>
  <w:footnote w:type="continuationSeparator" w:id="0">
    <w:p w14:paraId="61EB61CE" w14:textId="77777777" w:rsidR="00CF1EFF" w:rsidRDefault="00CF1EFF" w:rsidP="009D37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16A135" w14:textId="77777777" w:rsidR="005E4BB0" w:rsidRDefault="005E4BB0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DF5EA8" w14:textId="77777777" w:rsidR="005E4BB0" w:rsidRDefault="005E4BB0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8387FC" w14:textId="77777777" w:rsidR="005E4BB0" w:rsidRDefault="005E4BB0">
    <w:pPr>
      <w:pStyle w:val="a8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C7B87" w14:textId="77777777" w:rsidR="00BF3EE1" w:rsidRDefault="00BF3EE1">
    <w:pPr>
      <w:pStyle w:val="a3"/>
      <w:spacing w:line="14" w:lineRule="auto"/>
      <w:ind w:left="0"/>
      <w:rPr>
        <w:sz w:val="20"/>
      </w:rPr>
    </w:pPr>
    <w:r>
      <w:rPr>
        <w:noProof/>
        <w:lang w:bidi="ar-SA"/>
      </w:rPr>
      <w:drawing>
        <wp:anchor distT="0" distB="0" distL="0" distR="0" simplePos="0" relativeHeight="268383719" behindDoc="1" locked="0" layoutInCell="1" allowOverlap="1" wp14:anchorId="1CA2A012" wp14:editId="25E39826">
          <wp:simplePos x="0" y="0"/>
          <wp:positionH relativeFrom="page">
            <wp:posOffset>6574790</wp:posOffset>
          </wp:positionH>
          <wp:positionV relativeFrom="page">
            <wp:posOffset>257174</wp:posOffset>
          </wp:positionV>
          <wp:extent cx="952500" cy="687070"/>
          <wp:effectExtent l="0" t="0" r="0" b="0"/>
          <wp:wrapNone/>
          <wp:docPr id="3" name="image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4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52500" cy="6870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B1BA8FC" w14:textId="77777777" w:rsidR="005E4BB0" w:rsidRDefault="005E4BB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87FC1"/>
    <w:multiLevelType w:val="hybridMultilevel"/>
    <w:tmpl w:val="F2F8BAFA"/>
    <w:lvl w:ilvl="0" w:tplc="778EE84E">
      <w:start w:val="1"/>
      <w:numFmt w:val="decimal"/>
      <w:lvlText w:val="%1."/>
      <w:lvlJc w:val="left"/>
      <w:pPr>
        <w:ind w:left="798" w:hanging="708"/>
      </w:pPr>
      <w:rPr>
        <w:rFonts w:ascii="Times New Roman" w:eastAsia="Times New Roman" w:hAnsi="Times New Roman" w:cs="Times New Roman"/>
        <w:spacing w:val="0"/>
        <w:w w:val="100"/>
        <w:sz w:val="28"/>
        <w:szCs w:val="28"/>
        <w:lang w:val="ru-RU" w:eastAsia="ru-RU" w:bidi="ru-RU"/>
      </w:rPr>
    </w:lvl>
    <w:lvl w:ilvl="1" w:tplc="155CADDE">
      <w:numFmt w:val="bullet"/>
      <w:lvlText w:val="•"/>
      <w:lvlJc w:val="left"/>
      <w:pPr>
        <w:ind w:left="1846" w:hanging="708"/>
      </w:pPr>
      <w:rPr>
        <w:rFonts w:hint="default"/>
        <w:lang w:val="ru-RU" w:eastAsia="ru-RU" w:bidi="ru-RU"/>
      </w:rPr>
    </w:lvl>
    <w:lvl w:ilvl="2" w:tplc="9530D676">
      <w:numFmt w:val="bullet"/>
      <w:lvlText w:val="•"/>
      <w:lvlJc w:val="left"/>
      <w:pPr>
        <w:ind w:left="2893" w:hanging="708"/>
      </w:pPr>
      <w:rPr>
        <w:rFonts w:hint="default"/>
        <w:lang w:val="ru-RU" w:eastAsia="ru-RU" w:bidi="ru-RU"/>
      </w:rPr>
    </w:lvl>
    <w:lvl w:ilvl="3" w:tplc="E9C84C02">
      <w:numFmt w:val="bullet"/>
      <w:lvlText w:val="•"/>
      <w:lvlJc w:val="left"/>
      <w:pPr>
        <w:ind w:left="3939" w:hanging="708"/>
      </w:pPr>
      <w:rPr>
        <w:rFonts w:hint="default"/>
        <w:lang w:val="ru-RU" w:eastAsia="ru-RU" w:bidi="ru-RU"/>
      </w:rPr>
    </w:lvl>
    <w:lvl w:ilvl="4" w:tplc="7DAE0F18">
      <w:numFmt w:val="bullet"/>
      <w:lvlText w:val="•"/>
      <w:lvlJc w:val="left"/>
      <w:pPr>
        <w:ind w:left="4986" w:hanging="708"/>
      </w:pPr>
      <w:rPr>
        <w:rFonts w:hint="default"/>
        <w:lang w:val="ru-RU" w:eastAsia="ru-RU" w:bidi="ru-RU"/>
      </w:rPr>
    </w:lvl>
    <w:lvl w:ilvl="5" w:tplc="8BF6FDD6">
      <w:numFmt w:val="bullet"/>
      <w:lvlText w:val="•"/>
      <w:lvlJc w:val="left"/>
      <w:pPr>
        <w:ind w:left="6033" w:hanging="708"/>
      </w:pPr>
      <w:rPr>
        <w:rFonts w:hint="default"/>
        <w:lang w:val="ru-RU" w:eastAsia="ru-RU" w:bidi="ru-RU"/>
      </w:rPr>
    </w:lvl>
    <w:lvl w:ilvl="6" w:tplc="7DB61778">
      <w:numFmt w:val="bullet"/>
      <w:lvlText w:val="•"/>
      <w:lvlJc w:val="left"/>
      <w:pPr>
        <w:ind w:left="7079" w:hanging="708"/>
      </w:pPr>
      <w:rPr>
        <w:rFonts w:hint="default"/>
        <w:lang w:val="ru-RU" w:eastAsia="ru-RU" w:bidi="ru-RU"/>
      </w:rPr>
    </w:lvl>
    <w:lvl w:ilvl="7" w:tplc="BFB074D8">
      <w:numFmt w:val="bullet"/>
      <w:lvlText w:val="•"/>
      <w:lvlJc w:val="left"/>
      <w:pPr>
        <w:ind w:left="8126" w:hanging="708"/>
      </w:pPr>
      <w:rPr>
        <w:rFonts w:hint="default"/>
        <w:lang w:val="ru-RU" w:eastAsia="ru-RU" w:bidi="ru-RU"/>
      </w:rPr>
    </w:lvl>
    <w:lvl w:ilvl="8" w:tplc="E900354A">
      <w:numFmt w:val="bullet"/>
      <w:lvlText w:val="•"/>
      <w:lvlJc w:val="left"/>
      <w:pPr>
        <w:ind w:left="9173" w:hanging="708"/>
      </w:pPr>
      <w:rPr>
        <w:rFonts w:hint="default"/>
        <w:lang w:val="ru-RU" w:eastAsia="ru-RU" w:bidi="ru-RU"/>
      </w:rPr>
    </w:lvl>
  </w:abstractNum>
  <w:abstractNum w:abstractNumId="1" w15:restartNumberingAfterBreak="0">
    <w:nsid w:val="042D5DF6"/>
    <w:multiLevelType w:val="hybridMultilevel"/>
    <w:tmpl w:val="B12C7CE4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" w15:restartNumberingAfterBreak="0">
    <w:nsid w:val="10D60AC2"/>
    <w:multiLevelType w:val="hybridMultilevel"/>
    <w:tmpl w:val="4816E0EA"/>
    <w:lvl w:ilvl="0" w:tplc="3702BC78">
      <w:start w:val="1"/>
      <w:numFmt w:val="decimal"/>
      <w:lvlText w:val="%1."/>
      <w:lvlJc w:val="left"/>
      <w:pPr>
        <w:ind w:left="2085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EE8883F6">
      <w:numFmt w:val="bullet"/>
      <w:lvlText w:val="•"/>
      <w:lvlJc w:val="left"/>
      <w:pPr>
        <w:ind w:left="2998" w:hanging="360"/>
      </w:pPr>
      <w:rPr>
        <w:rFonts w:hint="default"/>
        <w:lang w:val="ru-RU" w:eastAsia="ru-RU" w:bidi="ru-RU"/>
      </w:rPr>
    </w:lvl>
    <w:lvl w:ilvl="2" w:tplc="D292CE12">
      <w:numFmt w:val="bullet"/>
      <w:lvlText w:val="•"/>
      <w:lvlJc w:val="left"/>
      <w:pPr>
        <w:ind w:left="3917" w:hanging="360"/>
      </w:pPr>
      <w:rPr>
        <w:rFonts w:hint="default"/>
        <w:lang w:val="ru-RU" w:eastAsia="ru-RU" w:bidi="ru-RU"/>
      </w:rPr>
    </w:lvl>
    <w:lvl w:ilvl="3" w:tplc="2862BEBE">
      <w:numFmt w:val="bullet"/>
      <w:lvlText w:val="•"/>
      <w:lvlJc w:val="left"/>
      <w:pPr>
        <w:ind w:left="4835" w:hanging="360"/>
      </w:pPr>
      <w:rPr>
        <w:rFonts w:hint="default"/>
        <w:lang w:val="ru-RU" w:eastAsia="ru-RU" w:bidi="ru-RU"/>
      </w:rPr>
    </w:lvl>
    <w:lvl w:ilvl="4" w:tplc="FD7ACFD0">
      <w:numFmt w:val="bullet"/>
      <w:lvlText w:val="•"/>
      <w:lvlJc w:val="left"/>
      <w:pPr>
        <w:ind w:left="5754" w:hanging="360"/>
      </w:pPr>
      <w:rPr>
        <w:rFonts w:hint="default"/>
        <w:lang w:val="ru-RU" w:eastAsia="ru-RU" w:bidi="ru-RU"/>
      </w:rPr>
    </w:lvl>
    <w:lvl w:ilvl="5" w:tplc="E6E2331A">
      <w:numFmt w:val="bullet"/>
      <w:lvlText w:val="•"/>
      <w:lvlJc w:val="left"/>
      <w:pPr>
        <w:ind w:left="6673" w:hanging="360"/>
      </w:pPr>
      <w:rPr>
        <w:rFonts w:hint="default"/>
        <w:lang w:val="ru-RU" w:eastAsia="ru-RU" w:bidi="ru-RU"/>
      </w:rPr>
    </w:lvl>
    <w:lvl w:ilvl="6" w:tplc="ED9C23F8">
      <w:numFmt w:val="bullet"/>
      <w:lvlText w:val="•"/>
      <w:lvlJc w:val="left"/>
      <w:pPr>
        <w:ind w:left="7591" w:hanging="360"/>
      </w:pPr>
      <w:rPr>
        <w:rFonts w:hint="default"/>
        <w:lang w:val="ru-RU" w:eastAsia="ru-RU" w:bidi="ru-RU"/>
      </w:rPr>
    </w:lvl>
    <w:lvl w:ilvl="7" w:tplc="6E565FE0">
      <w:numFmt w:val="bullet"/>
      <w:lvlText w:val="•"/>
      <w:lvlJc w:val="left"/>
      <w:pPr>
        <w:ind w:left="8510" w:hanging="360"/>
      </w:pPr>
      <w:rPr>
        <w:rFonts w:hint="default"/>
        <w:lang w:val="ru-RU" w:eastAsia="ru-RU" w:bidi="ru-RU"/>
      </w:rPr>
    </w:lvl>
    <w:lvl w:ilvl="8" w:tplc="9AFC2E2A">
      <w:numFmt w:val="bullet"/>
      <w:lvlText w:val="•"/>
      <w:lvlJc w:val="left"/>
      <w:pPr>
        <w:ind w:left="9429" w:hanging="360"/>
      </w:pPr>
      <w:rPr>
        <w:rFonts w:hint="default"/>
        <w:lang w:val="ru-RU" w:eastAsia="ru-RU" w:bidi="ru-RU"/>
      </w:rPr>
    </w:lvl>
  </w:abstractNum>
  <w:abstractNum w:abstractNumId="3" w15:restartNumberingAfterBreak="0">
    <w:nsid w:val="11633792"/>
    <w:multiLevelType w:val="multilevel"/>
    <w:tmpl w:val="1D56DFF2"/>
    <w:lvl w:ilvl="0">
      <w:start w:val="6"/>
      <w:numFmt w:val="decimal"/>
      <w:lvlText w:val="%1"/>
      <w:lvlJc w:val="left"/>
      <w:pPr>
        <w:ind w:left="1998" w:hanging="492"/>
      </w:pPr>
      <w:rPr>
        <w:rFonts w:hint="default"/>
        <w:lang w:val="ru-RU" w:eastAsia="ru-RU" w:bidi="ru-RU"/>
      </w:rPr>
    </w:lvl>
    <w:lvl w:ilvl="1">
      <w:start w:val="2"/>
      <w:numFmt w:val="decimal"/>
      <w:lvlText w:val="%1.%2."/>
      <w:lvlJc w:val="left"/>
      <w:pPr>
        <w:ind w:left="1998" w:hanging="49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ru-RU" w:bidi="ru-RU"/>
      </w:rPr>
    </w:lvl>
    <w:lvl w:ilvl="2">
      <w:numFmt w:val="bullet"/>
      <w:lvlText w:val=""/>
      <w:lvlJc w:val="left"/>
      <w:pPr>
        <w:ind w:left="2226" w:hanging="360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3">
      <w:numFmt w:val="bullet"/>
      <w:lvlText w:val="•"/>
      <w:lvlJc w:val="left"/>
      <w:pPr>
        <w:ind w:left="4230" w:hanging="36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235" w:hanging="36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240" w:hanging="36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245" w:hanging="36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250" w:hanging="36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256" w:hanging="360"/>
      </w:pPr>
      <w:rPr>
        <w:rFonts w:hint="default"/>
        <w:lang w:val="ru-RU" w:eastAsia="ru-RU" w:bidi="ru-RU"/>
      </w:rPr>
    </w:lvl>
  </w:abstractNum>
  <w:abstractNum w:abstractNumId="4" w15:restartNumberingAfterBreak="0">
    <w:nsid w:val="15CB3EBF"/>
    <w:multiLevelType w:val="hybridMultilevel"/>
    <w:tmpl w:val="F2821E70"/>
    <w:lvl w:ilvl="0" w:tplc="0419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5" w15:restartNumberingAfterBreak="0">
    <w:nsid w:val="177E778C"/>
    <w:multiLevelType w:val="hybridMultilevel"/>
    <w:tmpl w:val="F5AC4DA4"/>
    <w:lvl w:ilvl="0" w:tplc="041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6" w15:restartNumberingAfterBreak="0">
    <w:nsid w:val="182624FF"/>
    <w:multiLevelType w:val="hybridMultilevel"/>
    <w:tmpl w:val="2C96E142"/>
    <w:lvl w:ilvl="0" w:tplc="0419000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13" w:hanging="360"/>
      </w:pPr>
      <w:rPr>
        <w:rFonts w:ascii="Wingdings" w:hAnsi="Wingdings" w:hint="default"/>
      </w:rPr>
    </w:lvl>
  </w:abstractNum>
  <w:abstractNum w:abstractNumId="7" w15:restartNumberingAfterBreak="0">
    <w:nsid w:val="1DA62D86"/>
    <w:multiLevelType w:val="hybridMultilevel"/>
    <w:tmpl w:val="52EEEDB6"/>
    <w:lvl w:ilvl="0" w:tplc="0419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8" w15:restartNumberingAfterBreak="0">
    <w:nsid w:val="1E9860E8"/>
    <w:multiLevelType w:val="hybridMultilevel"/>
    <w:tmpl w:val="F79CDB0E"/>
    <w:lvl w:ilvl="0" w:tplc="04190001">
      <w:start w:val="1"/>
      <w:numFmt w:val="bullet"/>
      <w:lvlText w:val=""/>
      <w:lvlJc w:val="left"/>
      <w:pPr>
        <w:ind w:left="4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9" w15:restartNumberingAfterBreak="0">
    <w:nsid w:val="1F391294"/>
    <w:multiLevelType w:val="multilevel"/>
    <w:tmpl w:val="E76EE976"/>
    <w:lvl w:ilvl="0">
      <w:start w:val="7"/>
      <w:numFmt w:val="decimal"/>
      <w:lvlText w:val="%1"/>
      <w:lvlJc w:val="left"/>
      <w:pPr>
        <w:ind w:left="798" w:hanging="423"/>
      </w:pPr>
      <w:rPr>
        <w:rFonts w:hint="default"/>
        <w:lang w:val="ru-RU" w:eastAsia="ru-RU" w:bidi="ru-RU"/>
      </w:rPr>
    </w:lvl>
    <w:lvl w:ilvl="1">
      <w:start w:val="1"/>
      <w:numFmt w:val="decimal"/>
      <w:lvlText w:val="%1.%2"/>
      <w:lvlJc w:val="left"/>
      <w:pPr>
        <w:ind w:left="798" w:hanging="423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2893" w:hanging="423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939" w:hanging="423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986" w:hanging="423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033" w:hanging="423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079" w:hanging="423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126" w:hanging="423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173" w:hanging="423"/>
      </w:pPr>
      <w:rPr>
        <w:rFonts w:hint="default"/>
        <w:lang w:val="ru-RU" w:eastAsia="ru-RU" w:bidi="ru-RU"/>
      </w:rPr>
    </w:lvl>
  </w:abstractNum>
  <w:abstractNum w:abstractNumId="10" w15:restartNumberingAfterBreak="0">
    <w:nsid w:val="20A06412"/>
    <w:multiLevelType w:val="hybridMultilevel"/>
    <w:tmpl w:val="64C2E262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1" w15:restartNumberingAfterBreak="0">
    <w:nsid w:val="21962317"/>
    <w:multiLevelType w:val="hybridMultilevel"/>
    <w:tmpl w:val="B434C0B4"/>
    <w:lvl w:ilvl="0" w:tplc="58BA2D3E">
      <w:numFmt w:val="bullet"/>
      <w:lvlText w:val=""/>
      <w:lvlJc w:val="left"/>
      <w:pPr>
        <w:ind w:left="798" w:hanging="708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FFA623B0">
      <w:numFmt w:val="bullet"/>
      <w:lvlText w:val="•"/>
      <w:lvlJc w:val="left"/>
      <w:pPr>
        <w:ind w:left="1846" w:hanging="708"/>
      </w:pPr>
      <w:rPr>
        <w:rFonts w:hint="default"/>
        <w:lang w:val="ru-RU" w:eastAsia="ru-RU" w:bidi="ru-RU"/>
      </w:rPr>
    </w:lvl>
    <w:lvl w:ilvl="2" w:tplc="6444F64C">
      <w:numFmt w:val="bullet"/>
      <w:lvlText w:val="•"/>
      <w:lvlJc w:val="left"/>
      <w:pPr>
        <w:ind w:left="2893" w:hanging="708"/>
      </w:pPr>
      <w:rPr>
        <w:rFonts w:hint="default"/>
        <w:lang w:val="ru-RU" w:eastAsia="ru-RU" w:bidi="ru-RU"/>
      </w:rPr>
    </w:lvl>
    <w:lvl w:ilvl="3" w:tplc="88BAF25E">
      <w:numFmt w:val="bullet"/>
      <w:lvlText w:val="•"/>
      <w:lvlJc w:val="left"/>
      <w:pPr>
        <w:ind w:left="3939" w:hanging="708"/>
      </w:pPr>
      <w:rPr>
        <w:rFonts w:hint="default"/>
        <w:lang w:val="ru-RU" w:eastAsia="ru-RU" w:bidi="ru-RU"/>
      </w:rPr>
    </w:lvl>
    <w:lvl w:ilvl="4" w:tplc="C1521336">
      <w:numFmt w:val="bullet"/>
      <w:lvlText w:val="•"/>
      <w:lvlJc w:val="left"/>
      <w:pPr>
        <w:ind w:left="4986" w:hanging="708"/>
      </w:pPr>
      <w:rPr>
        <w:rFonts w:hint="default"/>
        <w:lang w:val="ru-RU" w:eastAsia="ru-RU" w:bidi="ru-RU"/>
      </w:rPr>
    </w:lvl>
    <w:lvl w:ilvl="5" w:tplc="52249EDC">
      <w:numFmt w:val="bullet"/>
      <w:lvlText w:val="•"/>
      <w:lvlJc w:val="left"/>
      <w:pPr>
        <w:ind w:left="6033" w:hanging="708"/>
      </w:pPr>
      <w:rPr>
        <w:rFonts w:hint="default"/>
        <w:lang w:val="ru-RU" w:eastAsia="ru-RU" w:bidi="ru-RU"/>
      </w:rPr>
    </w:lvl>
    <w:lvl w:ilvl="6" w:tplc="D49CDEC6">
      <w:numFmt w:val="bullet"/>
      <w:lvlText w:val="•"/>
      <w:lvlJc w:val="left"/>
      <w:pPr>
        <w:ind w:left="7079" w:hanging="708"/>
      </w:pPr>
      <w:rPr>
        <w:rFonts w:hint="default"/>
        <w:lang w:val="ru-RU" w:eastAsia="ru-RU" w:bidi="ru-RU"/>
      </w:rPr>
    </w:lvl>
    <w:lvl w:ilvl="7" w:tplc="06FC3682">
      <w:numFmt w:val="bullet"/>
      <w:lvlText w:val="•"/>
      <w:lvlJc w:val="left"/>
      <w:pPr>
        <w:ind w:left="8126" w:hanging="708"/>
      </w:pPr>
      <w:rPr>
        <w:rFonts w:hint="default"/>
        <w:lang w:val="ru-RU" w:eastAsia="ru-RU" w:bidi="ru-RU"/>
      </w:rPr>
    </w:lvl>
    <w:lvl w:ilvl="8" w:tplc="9A868F7E">
      <w:numFmt w:val="bullet"/>
      <w:lvlText w:val="•"/>
      <w:lvlJc w:val="left"/>
      <w:pPr>
        <w:ind w:left="9173" w:hanging="708"/>
      </w:pPr>
      <w:rPr>
        <w:rFonts w:hint="default"/>
        <w:lang w:val="ru-RU" w:eastAsia="ru-RU" w:bidi="ru-RU"/>
      </w:rPr>
    </w:lvl>
  </w:abstractNum>
  <w:abstractNum w:abstractNumId="12" w15:restartNumberingAfterBreak="0">
    <w:nsid w:val="23605EA6"/>
    <w:multiLevelType w:val="hybridMultilevel"/>
    <w:tmpl w:val="A1A8494E"/>
    <w:lvl w:ilvl="0" w:tplc="0419000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13" w:hanging="360"/>
      </w:pPr>
      <w:rPr>
        <w:rFonts w:ascii="Wingdings" w:hAnsi="Wingdings" w:hint="default"/>
      </w:rPr>
    </w:lvl>
  </w:abstractNum>
  <w:abstractNum w:abstractNumId="13" w15:restartNumberingAfterBreak="0">
    <w:nsid w:val="2B8A08E3"/>
    <w:multiLevelType w:val="hybridMultilevel"/>
    <w:tmpl w:val="2C1A250E"/>
    <w:lvl w:ilvl="0" w:tplc="FA227208">
      <w:numFmt w:val="bullet"/>
      <w:lvlText w:val=""/>
      <w:lvlJc w:val="left"/>
      <w:pPr>
        <w:ind w:left="1650" w:hanging="360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085C0010">
      <w:numFmt w:val="bullet"/>
      <w:lvlText w:val=""/>
      <w:lvlJc w:val="left"/>
      <w:pPr>
        <w:ind w:left="2586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ru-RU" w:bidi="ru-RU"/>
      </w:rPr>
    </w:lvl>
    <w:lvl w:ilvl="2" w:tplc="C1684C16">
      <w:numFmt w:val="bullet"/>
      <w:lvlText w:val="•"/>
      <w:lvlJc w:val="left"/>
      <w:pPr>
        <w:ind w:left="3545" w:hanging="360"/>
      </w:pPr>
      <w:rPr>
        <w:rFonts w:hint="default"/>
        <w:lang w:val="ru-RU" w:eastAsia="ru-RU" w:bidi="ru-RU"/>
      </w:rPr>
    </w:lvl>
    <w:lvl w:ilvl="3" w:tplc="37623000">
      <w:numFmt w:val="bullet"/>
      <w:lvlText w:val="•"/>
      <w:lvlJc w:val="left"/>
      <w:pPr>
        <w:ind w:left="4510" w:hanging="360"/>
      </w:pPr>
      <w:rPr>
        <w:rFonts w:hint="default"/>
        <w:lang w:val="ru-RU" w:eastAsia="ru-RU" w:bidi="ru-RU"/>
      </w:rPr>
    </w:lvl>
    <w:lvl w:ilvl="4" w:tplc="E21A84FE">
      <w:numFmt w:val="bullet"/>
      <w:lvlText w:val="•"/>
      <w:lvlJc w:val="left"/>
      <w:pPr>
        <w:ind w:left="5475" w:hanging="360"/>
      </w:pPr>
      <w:rPr>
        <w:rFonts w:hint="default"/>
        <w:lang w:val="ru-RU" w:eastAsia="ru-RU" w:bidi="ru-RU"/>
      </w:rPr>
    </w:lvl>
    <w:lvl w:ilvl="5" w:tplc="81D8A9DA">
      <w:numFmt w:val="bullet"/>
      <w:lvlText w:val="•"/>
      <w:lvlJc w:val="left"/>
      <w:pPr>
        <w:ind w:left="6440" w:hanging="360"/>
      </w:pPr>
      <w:rPr>
        <w:rFonts w:hint="default"/>
        <w:lang w:val="ru-RU" w:eastAsia="ru-RU" w:bidi="ru-RU"/>
      </w:rPr>
    </w:lvl>
    <w:lvl w:ilvl="6" w:tplc="B4E2D2B6">
      <w:numFmt w:val="bullet"/>
      <w:lvlText w:val="•"/>
      <w:lvlJc w:val="left"/>
      <w:pPr>
        <w:ind w:left="7405" w:hanging="360"/>
      </w:pPr>
      <w:rPr>
        <w:rFonts w:hint="default"/>
        <w:lang w:val="ru-RU" w:eastAsia="ru-RU" w:bidi="ru-RU"/>
      </w:rPr>
    </w:lvl>
    <w:lvl w:ilvl="7" w:tplc="2ECA564A">
      <w:numFmt w:val="bullet"/>
      <w:lvlText w:val="•"/>
      <w:lvlJc w:val="left"/>
      <w:pPr>
        <w:ind w:left="8370" w:hanging="360"/>
      </w:pPr>
      <w:rPr>
        <w:rFonts w:hint="default"/>
        <w:lang w:val="ru-RU" w:eastAsia="ru-RU" w:bidi="ru-RU"/>
      </w:rPr>
    </w:lvl>
    <w:lvl w:ilvl="8" w:tplc="A4E0CDE4">
      <w:numFmt w:val="bullet"/>
      <w:lvlText w:val="•"/>
      <w:lvlJc w:val="left"/>
      <w:pPr>
        <w:ind w:left="9336" w:hanging="360"/>
      </w:pPr>
      <w:rPr>
        <w:rFonts w:hint="default"/>
        <w:lang w:val="ru-RU" w:eastAsia="ru-RU" w:bidi="ru-RU"/>
      </w:rPr>
    </w:lvl>
  </w:abstractNum>
  <w:abstractNum w:abstractNumId="14" w15:restartNumberingAfterBreak="0">
    <w:nsid w:val="2E4675E0"/>
    <w:multiLevelType w:val="hybridMultilevel"/>
    <w:tmpl w:val="D5CC8DA8"/>
    <w:lvl w:ilvl="0" w:tplc="CB54E61C">
      <w:numFmt w:val="bullet"/>
      <w:lvlText w:val=""/>
      <w:lvlJc w:val="left"/>
      <w:pPr>
        <w:ind w:left="798" w:hanging="708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49DA8548">
      <w:numFmt w:val="bullet"/>
      <w:lvlText w:val="•"/>
      <w:lvlJc w:val="left"/>
      <w:pPr>
        <w:ind w:left="1846" w:hanging="708"/>
      </w:pPr>
      <w:rPr>
        <w:rFonts w:hint="default"/>
        <w:lang w:val="ru-RU" w:eastAsia="ru-RU" w:bidi="ru-RU"/>
      </w:rPr>
    </w:lvl>
    <w:lvl w:ilvl="2" w:tplc="AEB6E8EC">
      <w:numFmt w:val="bullet"/>
      <w:lvlText w:val="•"/>
      <w:lvlJc w:val="left"/>
      <w:pPr>
        <w:ind w:left="2893" w:hanging="708"/>
      </w:pPr>
      <w:rPr>
        <w:rFonts w:hint="default"/>
        <w:lang w:val="ru-RU" w:eastAsia="ru-RU" w:bidi="ru-RU"/>
      </w:rPr>
    </w:lvl>
    <w:lvl w:ilvl="3" w:tplc="34283BAE">
      <w:numFmt w:val="bullet"/>
      <w:lvlText w:val="•"/>
      <w:lvlJc w:val="left"/>
      <w:pPr>
        <w:ind w:left="3939" w:hanging="708"/>
      </w:pPr>
      <w:rPr>
        <w:rFonts w:hint="default"/>
        <w:lang w:val="ru-RU" w:eastAsia="ru-RU" w:bidi="ru-RU"/>
      </w:rPr>
    </w:lvl>
    <w:lvl w:ilvl="4" w:tplc="D10A01FC">
      <w:numFmt w:val="bullet"/>
      <w:lvlText w:val="•"/>
      <w:lvlJc w:val="left"/>
      <w:pPr>
        <w:ind w:left="4986" w:hanging="708"/>
      </w:pPr>
      <w:rPr>
        <w:rFonts w:hint="default"/>
        <w:lang w:val="ru-RU" w:eastAsia="ru-RU" w:bidi="ru-RU"/>
      </w:rPr>
    </w:lvl>
    <w:lvl w:ilvl="5" w:tplc="6F322BC2">
      <w:numFmt w:val="bullet"/>
      <w:lvlText w:val="•"/>
      <w:lvlJc w:val="left"/>
      <w:pPr>
        <w:ind w:left="6033" w:hanging="708"/>
      </w:pPr>
      <w:rPr>
        <w:rFonts w:hint="default"/>
        <w:lang w:val="ru-RU" w:eastAsia="ru-RU" w:bidi="ru-RU"/>
      </w:rPr>
    </w:lvl>
    <w:lvl w:ilvl="6" w:tplc="3B2A48D2">
      <w:numFmt w:val="bullet"/>
      <w:lvlText w:val="•"/>
      <w:lvlJc w:val="left"/>
      <w:pPr>
        <w:ind w:left="7079" w:hanging="708"/>
      </w:pPr>
      <w:rPr>
        <w:rFonts w:hint="default"/>
        <w:lang w:val="ru-RU" w:eastAsia="ru-RU" w:bidi="ru-RU"/>
      </w:rPr>
    </w:lvl>
    <w:lvl w:ilvl="7" w:tplc="325EADC6">
      <w:numFmt w:val="bullet"/>
      <w:lvlText w:val="•"/>
      <w:lvlJc w:val="left"/>
      <w:pPr>
        <w:ind w:left="8126" w:hanging="708"/>
      </w:pPr>
      <w:rPr>
        <w:rFonts w:hint="default"/>
        <w:lang w:val="ru-RU" w:eastAsia="ru-RU" w:bidi="ru-RU"/>
      </w:rPr>
    </w:lvl>
    <w:lvl w:ilvl="8" w:tplc="058401F6">
      <w:numFmt w:val="bullet"/>
      <w:lvlText w:val="•"/>
      <w:lvlJc w:val="left"/>
      <w:pPr>
        <w:ind w:left="9173" w:hanging="708"/>
      </w:pPr>
      <w:rPr>
        <w:rFonts w:hint="default"/>
        <w:lang w:val="ru-RU" w:eastAsia="ru-RU" w:bidi="ru-RU"/>
      </w:rPr>
    </w:lvl>
  </w:abstractNum>
  <w:abstractNum w:abstractNumId="15" w15:restartNumberingAfterBreak="0">
    <w:nsid w:val="301270FB"/>
    <w:multiLevelType w:val="hybridMultilevel"/>
    <w:tmpl w:val="41A843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E42C74"/>
    <w:multiLevelType w:val="hybridMultilevel"/>
    <w:tmpl w:val="1FFA44B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D396BD0"/>
    <w:multiLevelType w:val="hybridMultilevel"/>
    <w:tmpl w:val="CE900E50"/>
    <w:lvl w:ilvl="0" w:tplc="0419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18" w15:restartNumberingAfterBreak="0">
    <w:nsid w:val="44D42A89"/>
    <w:multiLevelType w:val="hybridMultilevel"/>
    <w:tmpl w:val="E32CAFA0"/>
    <w:lvl w:ilvl="0" w:tplc="42D68C3A">
      <w:start w:val="3"/>
      <w:numFmt w:val="upperLetter"/>
      <w:lvlText w:val="%1."/>
      <w:lvlJc w:val="left"/>
      <w:pPr>
        <w:ind w:left="1833" w:hanging="327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ru-RU" w:bidi="ru-RU"/>
      </w:rPr>
    </w:lvl>
    <w:lvl w:ilvl="1" w:tplc="12582A06">
      <w:numFmt w:val="bullet"/>
      <w:lvlText w:val=""/>
      <w:lvlJc w:val="left"/>
      <w:pPr>
        <w:ind w:left="2075" w:hanging="286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2" w:tplc="7708CA32">
      <w:numFmt w:val="bullet"/>
      <w:lvlText w:val="•"/>
      <w:lvlJc w:val="left"/>
      <w:pPr>
        <w:ind w:left="3100" w:hanging="286"/>
      </w:pPr>
      <w:rPr>
        <w:rFonts w:hint="default"/>
        <w:lang w:val="ru-RU" w:eastAsia="ru-RU" w:bidi="ru-RU"/>
      </w:rPr>
    </w:lvl>
    <w:lvl w:ilvl="3" w:tplc="53AECBB0">
      <w:numFmt w:val="bullet"/>
      <w:lvlText w:val="•"/>
      <w:lvlJc w:val="left"/>
      <w:pPr>
        <w:ind w:left="4121" w:hanging="286"/>
      </w:pPr>
      <w:rPr>
        <w:rFonts w:hint="default"/>
        <w:lang w:val="ru-RU" w:eastAsia="ru-RU" w:bidi="ru-RU"/>
      </w:rPr>
    </w:lvl>
    <w:lvl w:ilvl="4" w:tplc="B58C6AD4">
      <w:numFmt w:val="bullet"/>
      <w:lvlText w:val="•"/>
      <w:lvlJc w:val="left"/>
      <w:pPr>
        <w:ind w:left="5142" w:hanging="286"/>
      </w:pPr>
      <w:rPr>
        <w:rFonts w:hint="default"/>
        <w:lang w:val="ru-RU" w:eastAsia="ru-RU" w:bidi="ru-RU"/>
      </w:rPr>
    </w:lvl>
    <w:lvl w:ilvl="5" w:tplc="D7268FFA">
      <w:numFmt w:val="bullet"/>
      <w:lvlText w:val="•"/>
      <w:lvlJc w:val="left"/>
      <w:pPr>
        <w:ind w:left="6162" w:hanging="286"/>
      </w:pPr>
      <w:rPr>
        <w:rFonts w:hint="default"/>
        <w:lang w:val="ru-RU" w:eastAsia="ru-RU" w:bidi="ru-RU"/>
      </w:rPr>
    </w:lvl>
    <w:lvl w:ilvl="6" w:tplc="0522658A">
      <w:numFmt w:val="bullet"/>
      <w:lvlText w:val="•"/>
      <w:lvlJc w:val="left"/>
      <w:pPr>
        <w:ind w:left="7183" w:hanging="286"/>
      </w:pPr>
      <w:rPr>
        <w:rFonts w:hint="default"/>
        <w:lang w:val="ru-RU" w:eastAsia="ru-RU" w:bidi="ru-RU"/>
      </w:rPr>
    </w:lvl>
    <w:lvl w:ilvl="7" w:tplc="D010796E">
      <w:numFmt w:val="bullet"/>
      <w:lvlText w:val="•"/>
      <w:lvlJc w:val="left"/>
      <w:pPr>
        <w:ind w:left="8204" w:hanging="286"/>
      </w:pPr>
      <w:rPr>
        <w:rFonts w:hint="default"/>
        <w:lang w:val="ru-RU" w:eastAsia="ru-RU" w:bidi="ru-RU"/>
      </w:rPr>
    </w:lvl>
    <w:lvl w:ilvl="8" w:tplc="F10625D4">
      <w:numFmt w:val="bullet"/>
      <w:lvlText w:val="•"/>
      <w:lvlJc w:val="left"/>
      <w:pPr>
        <w:ind w:left="9224" w:hanging="286"/>
      </w:pPr>
      <w:rPr>
        <w:rFonts w:hint="default"/>
        <w:lang w:val="ru-RU" w:eastAsia="ru-RU" w:bidi="ru-RU"/>
      </w:rPr>
    </w:lvl>
  </w:abstractNum>
  <w:abstractNum w:abstractNumId="19" w15:restartNumberingAfterBreak="0">
    <w:nsid w:val="46E038B2"/>
    <w:multiLevelType w:val="hybridMultilevel"/>
    <w:tmpl w:val="9322F7F8"/>
    <w:lvl w:ilvl="0" w:tplc="A57C0914">
      <w:numFmt w:val="bullet"/>
      <w:lvlText w:val=""/>
      <w:lvlJc w:val="left"/>
      <w:pPr>
        <w:ind w:left="2075" w:hanging="284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B6EC2E7A">
      <w:numFmt w:val="bullet"/>
      <w:lvlText w:val="•"/>
      <w:lvlJc w:val="left"/>
      <w:pPr>
        <w:ind w:left="2998" w:hanging="284"/>
      </w:pPr>
      <w:rPr>
        <w:rFonts w:hint="default"/>
        <w:lang w:val="ru-RU" w:eastAsia="ru-RU" w:bidi="ru-RU"/>
      </w:rPr>
    </w:lvl>
    <w:lvl w:ilvl="2" w:tplc="5A5629C0">
      <w:numFmt w:val="bullet"/>
      <w:lvlText w:val="•"/>
      <w:lvlJc w:val="left"/>
      <w:pPr>
        <w:ind w:left="3917" w:hanging="284"/>
      </w:pPr>
      <w:rPr>
        <w:rFonts w:hint="default"/>
        <w:lang w:val="ru-RU" w:eastAsia="ru-RU" w:bidi="ru-RU"/>
      </w:rPr>
    </w:lvl>
    <w:lvl w:ilvl="3" w:tplc="22BC058A">
      <w:numFmt w:val="bullet"/>
      <w:lvlText w:val="•"/>
      <w:lvlJc w:val="left"/>
      <w:pPr>
        <w:ind w:left="4835" w:hanging="284"/>
      </w:pPr>
      <w:rPr>
        <w:rFonts w:hint="default"/>
        <w:lang w:val="ru-RU" w:eastAsia="ru-RU" w:bidi="ru-RU"/>
      </w:rPr>
    </w:lvl>
    <w:lvl w:ilvl="4" w:tplc="B712C7A0">
      <w:numFmt w:val="bullet"/>
      <w:lvlText w:val="•"/>
      <w:lvlJc w:val="left"/>
      <w:pPr>
        <w:ind w:left="5754" w:hanging="284"/>
      </w:pPr>
      <w:rPr>
        <w:rFonts w:hint="default"/>
        <w:lang w:val="ru-RU" w:eastAsia="ru-RU" w:bidi="ru-RU"/>
      </w:rPr>
    </w:lvl>
    <w:lvl w:ilvl="5" w:tplc="BEB6DA2C">
      <w:numFmt w:val="bullet"/>
      <w:lvlText w:val="•"/>
      <w:lvlJc w:val="left"/>
      <w:pPr>
        <w:ind w:left="6673" w:hanging="284"/>
      </w:pPr>
      <w:rPr>
        <w:rFonts w:hint="default"/>
        <w:lang w:val="ru-RU" w:eastAsia="ru-RU" w:bidi="ru-RU"/>
      </w:rPr>
    </w:lvl>
    <w:lvl w:ilvl="6" w:tplc="4BC8A992">
      <w:numFmt w:val="bullet"/>
      <w:lvlText w:val="•"/>
      <w:lvlJc w:val="left"/>
      <w:pPr>
        <w:ind w:left="7591" w:hanging="284"/>
      </w:pPr>
      <w:rPr>
        <w:rFonts w:hint="default"/>
        <w:lang w:val="ru-RU" w:eastAsia="ru-RU" w:bidi="ru-RU"/>
      </w:rPr>
    </w:lvl>
    <w:lvl w:ilvl="7" w:tplc="E39EE5BA">
      <w:numFmt w:val="bullet"/>
      <w:lvlText w:val="•"/>
      <w:lvlJc w:val="left"/>
      <w:pPr>
        <w:ind w:left="8510" w:hanging="284"/>
      </w:pPr>
      <w:rPr>
        <w:rFonts w:hint="default"/>
        <w:lang w:val="ru-RU" w:eastAsia="ru-RU" w:bidi="ru-RU"/>
      </w:rPr>
    </w:lvl>
    <w:lvl w:ilvl="8" w:tplc="970E9128">
      <w:numFmt w:val="bullet"/>
      <w:lvlText w:val="•"/>
      <w:lvlJc w:val="left"/>
      <w:pPr>
        <w:ind w:left="9429" w:hanging="284"/>
      </w:pPr>
      <w:rPr>
        <w:rFonts w:hint="default"/>
        <w:lang w:val="ru-RU" w:eastAsia="ru-RU" w:bidi="ru-RU"/>
      </w:rPr>
    </w:lvl>
  </w:abstractNum>
  <w:abstractNum w:abstractNumId="20" w15:restartNumberingAfterBreak="0">
    <w:nsid w:val="511E4129"/>
    <w:multiLevelType w:val="hybridMultilevel"/>
    <w:tmpl w:val="03D8D526"/>
    <w:lvl w:ilvl="0" w:tplc="8E6435F4">
      <w:numFmt w:val="bullet"/>
      <w:lvlText w:val=""/>
      <w:lvlJc w:val="left"/>
      <w:pPr>
        <w:ind w:left="798" w:hanging="708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2D126B6E">
      <w:numFmt w:val="bullet"/>
      <w:lvlText w:val="o"/>
      <w:lvlJc w:val="left"/>
      <w:pPr>
        <w:ind w:left="2238" w:hanging="360"/>
      </w:pPr>
      <w:rPr>
        <w:rFonts w:ascii="Courier New" w:eastAsia="Courier New" w:hAnsi="Courier New" w:cs="Courier New" w:hint="default"/>
        <w:w w:val="100"/>
        <w:sz w:val="28"/>
        <w:szCs w:val="28"/>
        <w:lang w:val="ru-RU" w:eastAsia="ru-RU" w:bidi="ru-RU"/>
      </w:rPr>
    </w:lvl>
    <w:lvl w:ilvl="2" w:tplc="DD2A5498">
      <w:numFmt w:val="bullet"/>
      <w:lvlText w:val="•"/>
      <w:lvlJc w:val="left"/>
      <w:pPr>
        <w:ind w:left="3242" w:hanging="360"/>
      </w:pPr>
      <w:rPr>
        <w:rFonts w:hint="default"/>
        <w:lang w:val="ru-RU" w:eastAsia="ru-RU" w:bidi="ru-RU"/>
      </w:rPr>
    </w:lvl>
    <w:lvl w:ilvl="3" w:tplc="A470E442">
      <w:numFmt w:val="bullet"/>
      <w:lvlText w:val="•"/>
      <w:lvlJc w:val="left"/>
      <w:pPr>
        <w:ind w:left="4245" w:hanging="360"/>
      </w:pPr>
      <w:rPr>
        <w:rFonts w:hint="default"/>
        <w:lang w:val="ru-RU" w:eastAsia="ru-RU" w:bidi="ru-RU"/>
      </w:rPr>
    </w:lvl>
    <w:lvl w:ilvl="4" w:tplc="358461B4">
      <w:numFmt w:val="bullet"/>
      <w:lvlText w:val="•"/>
      <w:lvlJc w:val="left"/>
      <w:pPr>
        <w:ind w:left="5248" w:hanging="360"/>
      </w:pPr>
      <w:rPr>
        <w:rFonts w:hint="default"/>
        <w:lang w:val="ru-RU" w:eastAsia="ru-RU" w:bidi="ru-RU"/>
      </w:rPr>
    </w:lvl>
    <w:lvl w:ilvl="5" w:tplc="992CDB68">
      <w:numFmt w:val="bullet"/>
      <w:lvlText w:val="•"/>
      <w:lvlJc w:val="left"/>
      <w:pPr>
        <w:ind w:left="6251" w:hanging="360"/>
      </w:pPr>
      <w:rPr>
        <w:rFonts w:hint="default"/>
        <w:lang w:val="ru-RU" w:eastAsia="ru-RU" w:bidi="ru-RU"/>
      </w:rPr>
    </w:lvl>
    <w:lvl w:ilvl="6" w:tplc="BFAEE906">
      <w:numFmt w:val="bullet"/>
      <w:lvlText w:val="•"/>
      <w:lvlJc w:val="left"/>
      <w:pPr>
        <w:ind w:left="7254" w:hanging="360"/>
      </w:pPr>
      <w:rPr>
        <w:rFonts w:hint="default"/>
        <w:lang w:val="ru-RU" w:eastAsia="ru-RU" w:bidi="ru-RU"/>
      </w:rPr>
    </w:lvl>
    <w:lvl w:ilvl="7" w:tplc="3A928342">
      <w:numFmt w:val="bullet"/>
      <w:lvlText w:val="•"/>
      <w:lvlJc w:val="left"/>
      <w:pPr>
        <w:ind w:left="8257" w:hanging="360"/>
      </w:pPr>
      <w:rPr>
        <w:rFonts w:hint="default"/>
        <w:lang w:val="ru-RU" w:eastAsia="ru-RU" w:bidi="ru-RU"/>
      </w:rPr>
    </w:lvl>
    <w:lvl w:ilvl="8" w:tplc="0810C14A">
      <w:numFmt w:val="bullet"/>
      <w:lvlText w:val="•"/>
      <w:lvlJc w:val="left"/>
      <w:pPr>
        <w:ind w:left="9260" w:hanging="360"/>
      </w:pPr>
      <w:rPr>
        <w:rFonts w:hint="default"/>
        <w:lang w:val="ru-RU" w:eastAsia="ru-RU" w:bidi="ru-RU"/>
      </w:rPr>
    </w:lvl>
  </w:abstractNum>
  <w:abstractNum w:abstractNumId="21" w15:restartNumberingAfterBreak="0">
    <w:nsid w:val="5528316D"/>
    <w:multiLevelType w:val="hybridMultilevel"/>
    <w:tmpl w:val="D9EA8F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BE30C8"/>
    <w:multiLevelType w:val="hybridMultilevel"/>
    <w:tmpl w:val="2C94A0FA"/>
    <w:lvl w:ilvl="0" w:tplc="04190001">
      <w:start w:val="1"/>
      <w:numFmt w:val="bullet"/>
      <w:lvlText w:val=""/>
      <w:lvlJc w:val="left"/>
      <w:pPr>
        <w:ind w:left="4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23" w15:restartNumberingAfterBreak="0">
    <w:nsid w:val="5AEE2FC3"/>
    <w:multiLevelType w:val="multilevel"/>
    <w:tmpl w:val="1A9E7FD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86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73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59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1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9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47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34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208" w:hanging="2160"/>
      </w:pPr>
      <w:rPr>
        <w:rFonts w:hint="default"/>
      </w:rPr>
    </w:lvl>
  </w:abstractNum>
  <w:abstractNum w:abstractNumId="24" w15:restartNumberingAfterBreak="0">
    <w:nsid w:val="5CBE1F6C"/>
    <w:multiLevelType w:val="hybridMultilevel"/>
    <w:tmpl w:val="344CBAD2"/>
    <w:lvl w:ilvl="0" w:tplc="04190001">
      <w:start w:val="1"/>
      <w:numFmt w:val="bullet"/>
      <w:lvlText w:val=""/>
      <w:lvlJc w:val="left"/>
      <w:pPr>
        <w:ind w:left="22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86" w:hanging="360"/>
      </w:pPr>
      <w:rPr>
        <w:rFonts w:ascii="Wingdings" w:hAnsi="Wingdings" w:hint="default"/>
      </w:rPr>
    </w:lvl>
  </w:abstractNum>
  <w:abstractNum w:abstractNumId="25" w15:restartNumberingAfterBreak="0">
    <w:nsid w:val="60270CD3"/>
    <w:multiLevelType w:val="hybridMultilevel"/>
    <w:tmpl w:val="4816E0EA"/>
    <w:lvl w:ilvl="0" w:tplc="3702BC78">
      <w:start w:val="1"/>
      <w:numFmt w:val="decimal"/>
      <w:lvlText w:val="%1."/>
      <w:lvlJc w:val="left"/>
      <w:pPr>
        <w:ind w:left="2085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EE8883F6">
      <w:numFmt w:val="bullet"/>
      <w:lvlText w:val="•"/>
      <w:lvlJc w:val="left"/>
      <w:pPr>
        <w:ind w:left="2998" w:hanging="360"/>
      </w:pPr>
      <w:rPr>
        <w:rFonts w:hint="default"/>
        <w:lang w:val="ru-RU" w:eastAsia="ru-RU" w:bidi="ru-RU"/>
      </w:rPr>
    </w:lvl>
    <w:lvl w:ilvl="2" w:tplc="D292CE12">
      <w:numFmt w:val="bullet"/>
      <w:lvlText w:val="•"/>
      <w:lvlJc w:val="left"/>
      <w:pPr>
        <w:ind w:left="3917" w:hanging="360"/>
      </w:pPr>
      <w:rPr>
        <w:rFonts w:hint="default"/>
        <w:lang w:val="ru-RU" w:eastAsia="ru-RU" w:bidi="ru-RU"/>
      </w:rPr>
    </w:lvl>
    <w:lvl w:ilvl="3" w:tplc="2862BEBE">
      <w:numFmt w:val="bullet"/>
      <w:lvlText w:val="•"/>
      <w:lvlJc w:val="left"/>
      <w:pPr>
        <w:ind w:left="4835" w:hanging="360"/>
      </w:pPr>
      <w:rPr>
        <w:rFonts w:hint="default"/>
        <w:lang w:val="ru-RU" w:eastAsia="ru-RU" w:bidi="ru-RU"/>
      </w:rPr>
    </w:lvl>
    <w:lvl w:ilvl="4" w:tplc="FD7ACFD0">
      <w:numFmt w:val="bullet"/>
      <w:lvlText w:val="•"/>
      <w:lvlJc w:val="left"/>
      <w:pPr>
        <w:ind w:left="5754" w:hanging="360"/>
      </w:pPr>
      <w:rPr>
        <w:rFonts w:hint="default"/>
        <w:lang w:val="ru-RU" w:eastAsia="ru-RU" w:bidi="ru-RU"/>
      </w:rPr>
    </w:lvl>
    <w:lvl w:ilvl="5" w:tplc="E6E2331A">
      <w:numFmt w:val="bullet"/>
      <w:lvlText w:val="•"/>
      <w:lvlJc w:val="left"/>
      <w:pPr>
        <w:ind w:left="6673" w:hanging="360"/>
      </w:pPr>
      <w:rPr>
        <w:rFonts w:hint="default"/>
        <w:lang w:val="ru-RU" w:eastAsia="ru-RU" w:bidi="ru-RU"/>
      </w:rPr>
    </w:lvl>
    <w:lvl w:ilvl="6" w:tplc="ED9C23F8">
      <w:numFmt w:val="bullet"/>
      <w:lvlText w:val="•"/>
      <w:lvlJc w:val="left"/>
      <w:pPr>
        <w:ind w:left="7591" w:hanging="360"/>
      </w:pPr>
      <w:rPr>
        <w:rFonts w:hint="default"/>
        <w:lang w:val="ru-RU" w:eastAsia="ru-RU" w:bidi="ru-RU"/>
      </w:rPr>
    </w:lvl>
    <w:lvl w:ilvl="7" w:tplc="6E565FE0">
      <w:numFmt w:val="bullet"/>
      <w:lvlText w:val="•"/>
      <w:lvlJc w:val="left"/>
      <w:pPr>
        <w:ind w:left="8510" w:hanging="360"/>
      </w:pPr>
      <w:rPr>
        <w:rFonts w:hint="default"/>
        <w:lang w:val="ru-RU" w:eastAsia="ru-RU" w:bidi="ru-RU"/>
      </w:rPr>
    </w:lvl>
    <w:lvl w:ilvl="8" w:tplc="9AFC2E2A">
      <w:numFmt w:val="bullet"/>
      <w:lvlText w:val="•"/>
      <w:lvlJc w:val="left"/>
      <w:pPr>
        <w:ind w:left="9429" w:hanging="360"/>
      </w:pPr>
      <w:rPr>
        <w:rFonts w:hint="default"/>
        <w:lang w:val="ru-RU" w:eastAsia="ru-RU" w:bidi="ru-RU"/>
      </w:rPr>
    </w:lvl>
  </w:abstractNum>
  <w:abstractNum w:abstractNumId="26" w15:restartNumberingAfterBreak="0">
    <w:nsid w:val="610A090B"/>
    <w:multiLevelType w:val="hybridMultilevel"/>
    <w:tmpl w:val="3A7AA7BA"/>
    <w:lvl w:ilvl="0" w:tplc="A4A27C0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D4790A"/>
    <w:multiLevelType w:val="hybridMultilevel"/>
    <w:tmpl w:val="AD9CD40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C9A10F3"/>
    <w:multiLevelType w:val="multilevel"/>
    <w:tmpl w:val="766A6550"/>
    <w:lvl w:ilvl="0">
      <w:start w:val="1"/>
      <w:numFmt w:val="decimal"/>
      <w:lvlText w:val="%1."/>
      <w:lvlJc w:val="left"/>
      <w:pPr>
        <w:ind w:left="798" w:hanging="341"/>
      </w:pPr>
      <w:rPr>
        <w:rFonts w:ascii="Times New Roman" w:eastAsia="Times New Roman" w:hAnsi="Times New Roman" w:cs="Times New Roman" w:hint="default"/>
        <w:b/>
        <w:bCs/>
        <w:color w:val="auto"/>
        <w:w w:val="100"/>
        <w:sz w:val="32"/>
        <w:szCs w:val="34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798" w:hanging="49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ru-RU" w:bidi="ru-RU"/>
      </w:rPr>
    </w:lvl>
    <w:lvl w:ilvl="2">
      <w:start w:val="1"/>
      <w:numFmt w:val="decimal"/>
      <w:lvlText w:val="%1.%2.%3"/>
      <w:lvlJc w:val="left"/>
      <w:pPr>
        <w:ind w:left="1506" w:hanging="708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ru-RU" w:bidi="ru-RU"/>
      </w:rPr>
    </w:lvl>
    <w:lvl w:ilvl="3">
      <w:numFmt w:val="bullet"/>
      <w:lvlText w:val="•"/>
      <w:lvlJc w:val="left"/>
      <w:pPr>
        <w:ind w:left="3158" w:hanging="70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316" w:hanging="70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474" w:hanging="70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633" w:hanging="70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791" w:hanging="70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949" w:hanging="708"/>
      </w:pPr>
      <w:rPr>
        <w:rFonts w:hint="default"/>
        <w:lang w:val="ru-RU" w:eastAsia="ru-RU" w:bidi="ru-RU"/>
      </w:rPr>
    </w:lvl>
  </w:abstractNum>
  <w:abstractNum w:abstractNumId="29" w15:restartNumberingAfterBreak="0">
    <w:nsid w:val="6D4E242F"/>
    <w:multiLevelType w:val="hybridMultilevel"/>
    <w:tmpl w:val="C18244D8"/>
    <w:lvl w:ilvl="0" w:tplc="9B582A34">
      <w:numFmt w:val="bullet"/>
      <w:lvlText w:val=""/>
      <w:lvlJc w:val="left"/>
      <w:pPr>
        <w:ind w:left="1511" w:hanging="701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5A946AFA">
      <w:numFmt w:val="bullet"/>
      <w:lvlText w:val="•"/>
      <w:lvlJc w:val="left"/>
      <w:pPr>
        <w:ind w:left="2494" w:hanging="701"/>
      </w:pPr>
      <w:rPr>
        <w:rFonts w:hint="default"/>
        <w:lang w:val="ru-RU" w:eastAsia="ru-RU" w:bidi="ru-RU"/>
      </w:rPr>
    </w:lvl>
    <w:lvl w:ilvl="2" w:tplc="75604C9A">
      <w:numFmt w:val="bullet"/>
      <w:lvlText w:val="•"/>
      <w:lvlJc w:val="left"/>
      <w:pPr>
        <w:ind w:left="3469" w:hanging="701"/>
      </w:pPr>
      <w:rPr>
        <w:rFonts w:hint="default"/>
        <w:lang w:val="ru-RU" w:eastAsia="ru-RU" w:bidi="ru-RU"/>
      </w:rPr>
    </w:lvl>
    <w:lvl w:ilvl="3" w:tplc="41F82148">
      <w:numFmt w:val="bullet"/>
      <w:lvlText w:val="•"/>
      <w:lvlJc w:val="left"/>
      <w:pPr>
        <w:ind w:left="4443" w:hanging="701"/>
      </w:pPr>
      <w:rPr>
        <w:rFonts w:hint="default"/>
        <w:lang w:val="ru-RU" w:eastAsia="ru-RU" w:bidi="ru-RU"/>
      </w:rPr>
    </w:lvl>
    <w:lvl w:ilvl="4" w:tplc="0FAE0546">
      <w:numFmt w:val="bullet"/>
      <w:lvlText w:val="•"/>
      <w:lvlJc w:val="left"/>
      <w:pPr>
        <w:ind w:left="5418" w:hanging="701"/>
      </w:pPr>
      <w:rPr>
        <w:rFonts w:hint="default"/>
        <w:lang w:val="ru-RU" w:eastAsia="ru-RU" w:bidi="ru-RU"/>
      </w:rPr>
    </w:lvl>
    <w:lvl w:ilvl="5" w:tplc="9D6EFCD6">
      <w:numFmt w:val="bullet"/>
      <w:lvlText w:val="•"/>
      <w:lvlJc w:val="left"/>
      <w:pPr>
        <w:ind w:left="6393" w:hanging="701"/>
      </w:pPr>
      <w:rPr>
        <w:rFonts w:hint="default"/>
        <w:lang w:val="ru-RU" w:eastAsia="ru-RU" w:bidi="ru-RU"/>
      </w:rPr>
    </w:lvl>
    <w:lvl w:ilvl="6" w:tplc="3E2EDCBA">
      <w:numFmt w:val="bullet"/>
      <w:lvlText w:val="•"/>
      <w:lvlJc w:val="left"/>
      <w:pPr>
        <w:ind w:left="7367" w:hanging="701"/>
      </w:pPr>
      <w:rPr>
        <w:rFonts w:hint="default"/>
        <w:lang w:val="ru-RU" w:eastAsia="ru-RU" w:bidi="ru-RU"/>
      </w:rPr>
    </w:lvl>
    <w:lvl w:ilvl="7" w:tplc="576C28AC">
      <w:numFmt w:val="bullet"/>
      <w:lvlText w:val="•"/>
      <w:lvlJc w:val="left"/>
      <w:pPr>
        <w:ind w:left="8342" w:hanging="701"/>
      </w:pPr>
      <w:rPr>
        <w:rFonts w:hint="default"/>
        <w:lang w:val="ru-RU" w:eastAsia="ru-RU" w:bidi="ru-RU"/>
      </w:rPr>
    </w:lvl>
    <w:lvl w:ilvl="8" w:tplc="9C18B5E6">
      <w:numFmt w:val="bullet"/>
      <w:lvlText w:val="•"/>
      <w:lvlJc w:val="left"/>
      <w:pPr>
        <w:ind w:left="9317" w:hanging="701"/>
      </w:pPr>
      <w:rPr>
        <w:rFonts w:hint="default"/>
        <w:lang w:val="ru-RU" w:eastAsia="ru-RU" w:bidi="ru-RU"/>
      </w:rPr>
    </w:lvl>
  </w:abstractNum>
  <w:abstractNum w:abstractNumId="30" w15:restartNumberingAfterBreak="0">
    <w:nsid w:val="717E30C2"/>
    <w:multiLevelType w:val="hybridMultilevel"/>
    <w:tmpl w:val="6BFC0052"/>
    <w:lvl w:ilvl="0" w:tplc="04190001">
      <w:start w:val="1"/>
      <w:numFmt w:val="bullet"/>
      <w:lvlText w:val=""/>
      <w:lvlJc w:val="left"/>
      <w:pPr>
        <w:ind w:left="22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86" w:hanging="360"/>
      </w:pPr>
      <w:rPr>
        <w:rFonts w:ascii="Wingdings" w:hAnsi="Wingdings" w:hint="default"/>
      </w:rPr>
    </w:lvl>
  </w:abstractNum>
  <w:abstractNum w:abstractNumId="31" w15:restartNumberingAfterBreak="0">
    <w:nsid w:val="725614EA"/>
    <w:multiLevelType w:val="multilevel"/>
    <w:tmpl w:val="81843834"/>
    <w:lvl w:ilvl="0">
      <w:start w:val="5"/>
      <w:numFmt w:val="decimal"/>
      <w:lvlText w:val="%1"/>
      <w:lvlJc w:val="left"/>
      <w:pPr>
        <w:ind w:left="2207" w:hanging="701"/>
      </w:pPr>
      <w:rPr>
        <w:rFonts w:hint="default"/>
        <w:lang w:val="ru-RU" w:eastAsia="ru-RU" w:bidi="ru-RU"/>
      </w:rPr>
    </w:lvl>
    <w:lvl w:ilvl="1">
      <w:start w:val="4"/>
      <w:numFmt w:val="decimal"/>
      <w:lvlText w:val="%1.%2"/>
      <w:lvlJc w:val="left"/>
      <w:pPr>
        <w:ind w:left="2207" w:hanging="701"/>
      </w:pPr>
      <w:rPr>
        <w:rFonts w:hint="default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2207" w:hanging="701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8"/>
        <w:szCs w:val="28"/>
        <w:lang w:val="ru-RU" w:eastAsia="ru-RU" w:bidi="ru-RU"/>
      </w:rPr>
    </w:lvl>
    <w:lvl w:ilvl="3">
      <w:numFmt w:val="bullet"/>
      <w:lvlText w:val="•"/>
      <w:lvlJc w:val="left"/>
      <w:pPr>
        <w:ind w:left="4919" w:hanging="701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826" w:hanging="701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733" w:hanging="701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639" w:hanging="701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546" w:hanging="701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453" w:hanging="701"/>
      </w:pPr>
      <w:rPr>
        <w:rFonts w:hint="default"/>
        <w:lang w:val="ru-RU" w:eastAsia="ru-RU" w:bidi="ru-RU"/>
      </w:rPr>
    </w:lvl>
  </w:abstractNum>
  <w:abstractNum w:abstractNumId="32" w15:restartNumberingAfterBreak="0">
    <w:nsid w:val="78F10651"/>
    <w:multiLevelType w:val="hybridMultilevel"/>
    <w:tmpl w:val="10BE8496"/>
    <w:lvl w:ilvl="0" w:tplc="041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33" w15:restartNumberingAfterBreak="0">
    <w:nsid w:val="7A5A26AF"/>
    <w:multiLevelType w:val="hybridMultilevel"/>
    <w:tmpl w:val="4816E0EA"/>
    <w:lvl w:ilvl="0" w:tplc="3702BC78">
      <w:start w:val="1"/>
      <w:numFmt w:val="decimal"/>
      <w:lvlText w:val="%1."/>
      <w:lvlJc w:val="left"/>
      <w:pPr>
        <w:ind w:left="2085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EE8883F6">
      <w:numFmt w:val="bullet"/>
      <w:lvlText w:val="•"/>
      <w:lvlJc w:val="left"/>
      <w:pPr>
        <w:ind w:left="2998" w:hanging="360"/>
      </w:pPr>
      <w:rPr>
        <w:rFonts w:hint="default"/>
        <w:lang w:val="ru-RU" w:eastAsia="ru-RU" w:bidi="ru-RU"/>
      </w:rPr>
    </w:lvl>
    <w:lvl w:ilvl="2" w:tplc="D292CE12">
      <w:numFmt w:val="bullet"/>
      <w:lvlText w:val="•"/>
      <w:lvlJc w:val="left"/>
      <w:pPr>
        <w:ind w:left="3917" w:hanging="360"/>
      </w:pPr>
      <w:rPr>
        <w:rFonts w:hint="default"/>
        <w:lang w:val="ru-RU" w:eastAsia="ru-RU" w:bidi="ru-RU"/>
      </w:rPr>
    </w:lvl>
    <w:lvl w:ilvl="3" w:tplc="2862BEBE">
      <w:numFmt w:val="bullet"/>
      <w:lvlText w:val="•"/>
      <w:lvlJc w:val="left"/>
      <w:pPr>
        <w:ind w:left="4835" w:hanging="360"/>
      </w:pPr>
      <w:rPr>
        <w:rFonts w:hint="default"/>
        <w:lang w:val="ru-RU" w:eastAsia="ru-RU" w:bidi="ru-RU"/>
      </w:rPr>
    </w:lvl>
    <w:lvl w:ilvl="4" w:tplc="FD7ACFD0">
      <w:numFmt w:val="bullet"/>
      <w:lvlText w:val="•"/>
      <w:lvlJc w:val="left"/>
      <w:pPr>
        <w:ind w:left="5754" w:hanging="360"/>
      </w:pPr>
      <w:rPr>
        <w:rFonts w:hint="default"/>
        <w:lang w:val="ru-RU" w:eastAsia="ru-RU" w:bidi="ru-RU"/>
      </w:rPr>
    </w:lvl>
    <w:lvl w:ilvl="5" w:tplc="E6E2331A">
      <w:numFmt w:val="bullet"/>
      <w:lvlText w:val="•"/>
      <w:lvlJc w:val="left"/>
      <w:pPr>
        <w:ind w:left="6673" w:hanging="360"/>
      </w:pPr>
      <w:rPr>
        <w:rFonts w:hint="default"/>
        <w:lang w:val="ru-RU" w:eastAsia="ru-RU" w:bidi="ru-RU"/>
      </w:rPr>
    </w:lvl>
    <w:lvl w:ilvl="6" w:tplc="ED9C23F8">
      <w:numFmt w:val="bullet"/>
      <w:lvlText w:val="•"/>
      <w:lvlJc w:val="left"/>
      <w:pPr>
        <w:ind w:left="7591" w:hanging="360"/>
      </w:pPr>
      <w:rPr>
        <w:rFonts w:hint="default"/>
        <w:lang w:val="ru-RU" w:eastAsia="ru-RU" w:bidi="ru-RU"/>
      </w:rPr>
    </w:lvl>
    <w:lvl w:ilvl="7" w:tplc="6E565FE0">
      <w:numFmt w:val="bullet"/>
      <w:lvlText w:val="•"/>
      <w:lvlJc w:val="left"/>
      <w:pPr>
        <w:ind w:left="8510" w:hanging="360"/>
      </w:pPr>
      <w:rPr>
        <w:rFonts w:hint="default"/>
        <w:lang w:val="ru-RU" w:eastAsia="ru-RU" w:bidi="ru-RU"/>
      </w:rPr>
    </w:lvl>
    <w:lvl w:ilvl="8" w:tplc="9AFC2E2A">
      <w:numFmt w:val="bullet"/>
      <w:lvlText w:val="•"/>
      <w:lvlJc w:val="left"/>
      <w:pPr>
        <w:ind w:left="9429" w:hanging="360"/>
      </w:pPr>
      <w:rPr>
        <w:rFonts w:hint="default"/>
        <w:lang w:val="ru-RU" w:eastAsia="ru-RU" w:bidi="ru-RU"/>
      </w:rPr>
    </w:lvl>
  </w:abstractNum>
  <w:num w:numId="1">
    <w:abstractNumId w:val="11"/>
  </w:num>
  <w:num w:numId="2">
    <w:abstractNumId w:val="9"/>
  </w:num>
  <w:num w:numId="3">
    <w:abstractNumId w:val="3"/>
  </w:num>
  <w:num w:numId="4">
    <w:abstractNumId w:val="31"/>
  </w:num>
  <w:num w:numId="5">
    <w:abstractNumId w:val="0"/>
  </w:num>
  <w:num w:numId="6">
    <w:abstractNumId w:val="20"/>
  </w:num>
  <w:num w:numId="7">
    <w:abstractNumId w:val="25"/>
  </w:num>
  <w:num w:numId="8">
    <w:abstractNumId w:val="14"/>
  </w:num>
  <w:num w:numId="9">
    <w:abstractNumId w:val="18"/>
  </w:num>
  <w:num w:numId="10">
    <w:abstractNumId w:val="19"/>
  </w:num>
  <w:num w:numId="11">
    <w:abstractNumId w:val="13"/>
  </w:num>
  <w:num w:numId="12">
    <w:abstractNumId w:val="29"/>
  </w:num>
  <w:num w:numId="13">
    <w:abstractNumId w:val="28"/>
  </w:num>
  <w:num w:numId="14">
    <w:abstractNumId w:val="17"/>
  </w:num>
  <w:num w:numId="15">
    <w:abstractNumId w:val="16"/>
  </w:num>
  <w:num w:numId="16">
    <w:abstractNumId w:val="7"/>
  </w:num>
  <w:num w:numId="17">
    <w:abstractNumId w:val="4"/>
  </w:num>
  <w:num w:numId="18">
    <w:abstractNumId w:val="5"/>
  </w:num>
  <w:num w:numId="19">
    <w:abstractNumId w:val="27"/>
  </w:num>
  <w:num w:numId="20">
    <w:abstractNumId w:val="32"/>
  </w:num>
  <w:num w:numId="21">
    <w:abstractNumId w:val="22"/>
  </w:num>
  <w:num w:numId="22">
    <w:abstractNumId w:val="8"/>
  </w:num>
  <w:num w:numId="23">
    <w:abstractNumId w:val="30"/>
  </w:num>
  <w:num w:numId="24">
    <w:abstractNumId w:val="2"/>
  </w:num>
  <w:num w:numId="25">
    <w:abstractNumId w:val="15"/>
  </w:num>
  <w:num w:numId="26">
    <w:abstractNumId w:val="21"/>
  </w:num>
  <w:num w:numId="27">
    <w:abstractNumId w:val="10"/>
  </w:num>
  <w:num w:numId="28">
    <w:abstractNumId w:val="1"/>
  </w:num>
  <w:num w:numId="29">
    <w:abstractNumId w:val="33"/>
  </w:num>
  <w:num w:numId="30">
    <w:abstractNumId w:val="6"/>
  </w:num>
  <w:num w:numId="31">
    <w:abstractNumId w:val="24"/>
  </w:num>
  <w:num w:numId="32">
    <w:abstractNumId w:val="12"/>
  </w:num>
  <w:num w:numId="33">
    <w:abstractNumId w:val="26"/>
  </w:num>
  <w:num w:numId="34">
    <w:abstractNumId w:val="23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D37F9"/>
    <w:rsid w:val="00012D4B"/>
    <w:rsid w:val="00013C4B"/>
    <w:rsid w:val="0002335D"/>
    <w:rsid w:val="00036D2A"/>
    <w:rsid w:val="00040204"/>
    <w:rsid w:val="000423E1"/>
    <w:rsid w:val="0005166A"/>
    <w:rsid w:val="000578DE"/>
    <w:rsid w:val="00061236"/>
    <w:rsid w:val="00074C55"/>
    <w:rsid w:val="0008009F"/>
    <w:rsid w:val="000922BA"/>
    <w:rsid w:val="0009341C"/>
    <w:rsid w:val="00094668"/>
    <w:rsid w:val="00095339"/>
    <w:rsid w:val="000E229D"/>
    <w:rsid w:val="000F6D48"/>
    <w:rsid w:val="00106144"/>
    <w:rsid w:val="00126F35"/>
    <w:rsid w:val="00126FC7"/>
    <w:rsid w:val="0013208C"/>
    <w:rsid w:val="00133F86"/>
    <w:rsid w:val="0014033A"/>
    <w:rsid w:val="001464A1"/>
    <w:rsid w:val="00156BFE"/>
    <w:rsid w:val="001579B4"/>
    <w:rsid w:val="0016328B"/>
    <w:rsid w:val="00172FC7"/>
    <w:rsid w:val="001744F8"/>
    <w:rsid w:val="00192F4E"/>
    <w:rsid w:val="00195B11"/>
    <w:rsid w:val="001A0401"/>
    <w:rsid w:val="001A4194"/>
    <w:rsid w:val="001A523C"/>
    <w:rsid w:val="001C6AA3"/>
    <w:rsid w:val="001D5F90"/>
    <w:rsid w:val="001E40C6"/>
    <w:rsid w:val="00203B83"/>
    <w:rsid w:val="0020522B"/>
    <w:rsid w:val="002216CF"/>
    <w:rsid w:val="00227CD7"/>
    <w:rsid w:val="00233046"/>
    <w:rsid w:val="0024526E"/>
    <w:rsid w:val="002510FF"/>
    <w:rsid w:val="00251272"/>
    <w:rsid w:val="00253BCF"/>
    <w:rsid w:val="00274E67"/>
    <w:rsid w:val="002A32AC"/>
    <w:rsid w:val="002B3EF6"/>
    <w:rsid w:val="002C7094"/>
    <w:rsid w:val="002E2F12"/>
    <w:rsid w:val="002F2342"/>
    <w:rsid w:val="00311644"/>
    <w:rsid w:val="003231E1"/>
    <w:rsid w:val="0033313E"/>
    <w:rsid w:val="00376E2B"/>
    <w:rsid w:val="00384BFA"/>
    <w:rsid w:val="00384F93"/>
    <w:rsid w:val="003918EC"/>
    <w:rsid w:val="0039303E"/>
    <w:rsid w:val="003B1611"/>
    <w:rsid w:val="003B27D8"/>
    <w:rsid w:val="003C59A9"/>
    <w:rsid w:val="003E6ED0"/>
    <w:rsid w:val="003F084F"/>
    <w:rsid w:val="0040418C"/>
    <w:rsid w:val="00416AB6"/>
    <w:rsid w:val="00451C7E"/>
    <w:rsid w:val="004740E5"/>
    <w:rsid w:val="00497BA8"/>
    <w:rsid w:val="004E4586"/>
    <w:rsid w:val="004F3F85"/>
    <w:rsid w:val="00503165"/>
    <w:rsid w:val="005040A3"/>
    <w:rsid w:val="005444F5"/>
    <w:rsid w:val="00544CF2"/>
    <w:rsid w:val="00562462"/>
    <w:rsid w:val="005908BC"/>
    <w:rsid w:val="005B2E81"/>
    <w:rsid w:val="005B35FD"/>
    <w:rsid w:val="005D1EB6"/>
    <w:rsid w:val="005E4BB0"/>
    <w:rsid w:val="005E5467"/>
    <w:rsid w:val="005F6FC4"/>
    <w:rsid w:val="005F7BC6"/>
    <w:rsid w:val="00606881"/>
    <w:rsid w:val="00612122"/>
    <w:rsid w:val="0064234E"/>
    <w:rsid w:val="00676B21"/>
    <w:rsid w:val="006D5656"/>
    <w:rsid w:val="006F3433"/>
    <w:rsid w:val="006F3B0D"/>
    <w:rsid w:val="00706E43"/>
    <w:rsid w:val="00707C76"/>
    <w:rsid w:val="00715B5E"/>
    <w:rsid w:val="00722C2A"/>
    <w:rsid w:val="007234A0"/>
    <w:rsid w:val="00726663"/>
    <w:rsid w:val="00727892"/>
    <w:rsid w:val="0074101B"/>
    <w:rsid w:val="00763EF7"/>
    <w:rsid w:val="00781F63"/>
    <w:rsid w:val="0078483C"/>
    <w:rsid w:val="00796618"/>
    <w:rsid w:val="007A0F45"/>
    <w:rsid w:val="007B169A"/>
    <w:rsid w:val="007B5A57"/>
    <w:rsid w:val="007B6D15"/>
    <w:rsid w:val="007C6675"/>
    <w:rsid w:val="007D665D"/>
    <w:rsid w:val="00810C7C"/>
    <w:rsid w:val="00823A7B"/>
    <w:rsid w:val="0083325B"/>
    <w:rsid w:val="00840AE6"/>
    <w:rsid w:val="00853AD7"/>
    <w:rsid w:val="0088059D"/>
    <w:rsid w:val="00893798"/>
    <w:rsid w:val="008A1485"/>
    <w:rsid w:val="008A20B6"/>
    <w:rsid w:val="008A3C21"/>
    <w:rsid w:val="008F1F77"/>
    <w:rsid w:val="009159A0"/>
    <w:rsid w:val="00926EC2"/>
    <w:rsid w:val="00963D60"/>
    <w:rsid w:val="00964F7C"/>
    <w:rsid w:val="00983DB0"/>
    <w:rsid w:val="009864CA"/>
    <w:rsid w:val="00993695"/>
    <w:rsid w:val="009A12C1"/>
    <w:rsid w:val="009C7D37"/>
    <w:rsid w:val="009D37F9"/>
    <w:rsid w:val="009D790A"/>
    <w:rsid w:val="009F204D"/>
    <w:rsid w:val="00A31CBA"/>
    <w:rsid w:val="00A4555C"/>
    <w:rsid w:val="00A56595"/>
    <w:rsid w:val="00A7429A"/>
    <w:rsid w:val="00A83FD4"/>
    <w:rsid w:val="00A950FB"/>
    <w:rsid w:val="00AA14E3"/>
    <w:rsid w:val="00AC7CF0"/>
    <w:rsid w:val="00AC7FBB"/>
    <w:rsid w:val="00AE15E4"/>
    <w:rsid w:val="00AE6EA1"/>
    <w:rsid w:val="00B126A5"/>
    <w:rsid w:val="00B2510B"/>
    <w:rsid w:val="00B53B0B"/>
    <w:rsid w:val="00B72CAC"/>
    <w:rsid w:val="00BA4F15"/>
    <w:rsid w:val="00BB3900"/>
    <w:rsid w:val="00BB6017"/>
    <w:rsid w:val="00BC22CE"/>
    <w:rsid w:val="00BD702E"/>
    <w:rsid w:val="00BF3C1E"/>
    <w:rsid w:val="00BF3EE1"/>
    <w:rsid w:val="00C2415A"/>
    <w:rsid w:val="00C3244D"/>
    <w:rsid w:val="00C32590"/>
    <w:rsid w:val="00C370AF"/>
    <w:rsid w:val="00C606DB"/>
    <w:rsid w:val="00C93439"/>
    <w:rsid w:val="00CC5D2B"/>
    <w:rsid w:val="00CF1EFF"/>
    <w:rsid w:val="00CF438C"/>
    <w:rsid w:val="00D060CF"/>
    <w:rsid w:val="00D26AE9"/>
    <w:rsid w:val="00D3291D"/>
    <w:rsid w:val="00D47F4A"/>
    <w:rsid w:val="00D574F2"/>
    <w:rsid w:val="00D60759"/>
    <w:rsid w:val="00D705B1"/>
    <w:rsid w:val="00D7069E"/>
    <w:rsid w:val="00D76641"/>
    <w:rsid w:val="00DD1133"/>
    <w:rsid w:val="00DE2192"/>
    <w:rsid w:val="00DE7780"/>
    <w:rsid w:val="00DF5DA0"/>
    <w:rsid w:val="00E11730"/>
    <w:rsid w:val="00E32CF6"/>
    <w:rsid w:val="00E43311"/>
    <w:rsid w:val="00E6299E"/>
    <w:rsid w:val="00EA0CD9"/>
    <w:rsid w:val="00EA3F31"/>
    <w:rsid w:val="00EC27E1"/>
    <w:rsid w:val="00ED19EF"/>
    <w:rsid w:val="00EF11E0"/>
    <w:rsid w:val="00F16A57"/>
    <w:rsid w:val="00F4659B"/>
    <w:rsid w:val="00F624BB"/>
    <w:rsid w:val="00F73CFD"/>
    <w:rsid w:val="00F76CC7"/>
    <w:rsid w:val="00F90E1F"/>
    <w:rsid w:val="00F928E6"/>
    <w:rsid w:val="00F94C81"/>
    <w:rsid w:val="00FB3E9F"/>
    <w:rsid w:val="00FB6542"/>
    <w:rsid w:val="00FC084F"/>
    <w:rsid w:val="00FC1616"/>
    <w:rsid w:val="00FD2A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,"/>
  <w:listSeparator w:val=";"/>
  <w14:docId w14:val="46C6EAA0"/>
  <w15:docId w15:val="{51311A38-2658-492D-9558-03425CE9F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  <w:spacing w:after="8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451C7E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D37F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Оглавление 11"/>
    <w:basedOn w:val="a"/>
    <w:uiPriority w:val="1"/>
    <w:qFormat/>
    <w:rsid w:val="009D37F9"/>
    <w:pPr>
      <w:spacing w:before="126"/>
      <w:ind w:left="1038" w:hanging="240"/>
    </w:pPr>
    <w:rPr>
      <w:sz w:val="24"/>
      <w:szCs w:val="24"/>
    </w:rPr>
  </w:style>
  <w:style w:type="paragraph" w:customStyle="1" w:styleId="21">
    <w:name w:val="Оглавление 21"/>
    <w:basedOn w:val="a"/>
    <w:uiPriority w:val="1"/>
    <w:qFormat/>
    <w:rsid w:val="009D37F9"/>
    <w:pPr>
      <w:spacing w:before="126"/>
      <w:ind w:left="1406" w:hanging="387"/>
    </w:pPr>
  </w:style>
  <w:style w:type="paragraph" w:styleId="a3">
    <w:name w:val="Body Text"/>
    <w:basedOn w:val="a"/>
    <w:link w:val="a4"/>
    <w:uiPriority w:val="1"/>
    <w:qFormat/>
    <w:rsid w:val="009D37F9"/>
    <w:pPr>
      <w:ind w:left="798"/>
    </w:pPr>
    <w:rPr>
      <w:sz w:val="28"/>
      <w:szCs w:val="28"/>
    </w:rPr>
  </w:style>
  <w:style w:type="paragraph" w:customStyle="1" w:styleId="110">
    <w:name w:val="Заголовок 11"/>
    <w:basedOn w:val="a"/>
    <w:uiPriority w:val="1"/>
    <w:qFormat/>
    <w:rsid w:val="009D37F9"/>
    <w:pPr>
      <w:spacing w:before="87"/>
      <w:ind w:left="798"/>
      <w:outlineLvl w:val="1"/>
    </w:pPr>
    <w:rPr>
      <w:b/>
      <w:bCs/>
      <w:sz w:val="34"/>
      <w:szCs w:val="34"/>
    </w:rPr>
  </w:style>
  <w:style w:type="paragraph" w:customStyle="1" w:styleId="210">
    <w:name w:val="Заголовок 21"/>
    <w:basedOn w:val="a"/>
    <w:uiPriority w:val="1"/>
    <w:qFormat/>
    <w:rsid w:val="009D37F9"/>
    <w:pPr>
      <w:ind w:left="1998" w:hanging="492"/>
      <w:outlineLvl w:val="2"/>
    </w:pPr>
    <w:rPr>
      <w:b/>
      <w:bCs/>
      <w:sz w:val="28"/>
      <w:szCs w:val="28"/>
    </w:rPr>
  </w:style>
  <w:style w:type="paragraph" w:styleId="a5">
    <w:name w:val="List Paragraph"/>
    <w:basedOn w:val="a"/>
    <w:uiPriority w:val="34"/>
    <w:qFormat/>
    <w:rsid w:val="009D37F9"/>
    <w:pPr>
      <w:ind w:left="798" w:firstLine="708"/>
    </w:pPr>
  </w:style>
  <w:style w:type="paragraph" w:customStyle="1" w:styleId="TableParagraph">
    <w:name w:val="Table Paragraph"/>
    <w:basedOn w:val="a"/>
    <w:uiPriority w:val="1"/>
    <w:qFormat/>
    <w:rsid w:val="009D37F9"/>
  </w:style>
  <w:style w:type="paragraph" w:styleId="a6">
    <w:name w:val="Balloon Text"/>
    <w:basedOn w:val="a"/>
    <w:link w:val="a7"/>
    <w:uiPriority w:val="99"/>
    <w:semiHidden/>
    <w:unhideWhenUsed/>
    <w:rsid w:val="00F76CC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76CC7"/>
    <w:rPr>
      <w:rFonts w:ascii="Tahoma" w:eastAsia="Times New Roman" w:hAnsi="Tahoma" w:cs="Tahoma"/>
      <w:sz w:val="16"/>
      <w:szCs w:val="16"/>
      <w:lang w:val="ru-RU" w:eastAsia="ru-RU" w:bidi="ru-RU"/>
    </w:rPr>
  </w:style>
  <w:style w:type="paragraph" w:styleId="a8">
    <w:name w:val="header"/>
    <w:basedOn w:val="a"/>
    <w:link w:val="a9"/>
    <w:uiPriority w:val="99"/>
    <w:semiHidden/>
    <w:unhideWhenUsed/>
    <w:rsid w:val="00F76CC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F76CC7"/>
    <w:rPr>
      <w:rFonts w:ascii="Times New Roman" w:eastAsia="Times New Roman" w:hAnsi="Times New Roman" w:cs="Times New Roman"/>
      <w:lang w:val="ru-RU" w:eastAsia="ru-RU" w:bidi="ru-RU"/>
    </w:rPr>
  </w:style>
  <w:style w:type="paragraph" w:styleId="aa">
    <w:name w:val="footer"/>
    <w:basedOn w:val="a"/>
    <w:link w:val="ab"/>
    <w:uiPriority w:val="99"/>
    <w:semiHidden/>
    <w:unhideWhenUsed/>
    <w:rsid w:val="00F76CC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F76CC7"/>
    <w:rPr>
      <w:rFonts w:ascii="Times New Roman" w:eastAsia="Times New Roman" w:hAnsi="Times New Roman" w:cs="Times New Roman"/>
      <w:lang w:val="ru-RU" w:eastAsia="ru-RU" w:bidi="ru-RU"/>
    </w:rPr>
  </w:style>
  <w:style w:type="character" w:customStyle="1" w:styleId="Bodytext">
    <w:name w:val="Body text_"/>
    <w:basedOn w:val="a0"/>
    <w:link w:val="1"/>
    <w:uiPriority w:val="99"/>
    <w:rsid w:val="0083325B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BodytextCalibri4">
    <w:name w:val="Body text + Calibri4"/>
    <w:aliases w:val="9,5 pt4"/>
    <w:basedOn w:val="Bodytext"/>
    <w:uiPriority w:val="99"/>
    <w:rsid w:val="0083325B"/>
    <w:rPr>
      <w:rFonts w:ascii="Calibri" w:hAnsi="Calibri" w:cs="Calibri"/>
      <w:color w:val="FFFFFF"/>
      <w:sz w:val="19"/>
      <w:szCs w:val="19"/>
      <w:shd w:val="clear" w:color="auto" w:fill="FFFFFF"/>
    </w:rPr>
  </w:style>
  <w:style w:type="character" w:customStyle="1" w:styleId="BodytextCalibri2">
    <w:name w:val="Body text + Calibri2"/>
    <w:aliases w:val="92,5 pt2"/>
    <w:basedOn w:val="Bodytext"/>
    <w:uiPriority w:val="99"/>
    <w:rsid w:val="0083325B"/>
    <w:rPr>
      <w:rFonts w:ascii="Calibri" w:hAnsi="Calibri" w:cs="Calibri"/>
      <w:sz w:val="19"/>
      <w:szCs w:val="19"/>
      <w:shd w:val="clear" w:color="auto" w:fill="FFFFFF"/>
    </w:rPr>
  </w:style>
  <w:style w:type="paragraph" w:customStyle="1" w:styleId="1">
    <w:name w:val="Основной текст1"/>
    <w:basedOn w:val="a"/>
    <w:link w:val="Bodytext"/>
    <w:uiPriority w:val="99"/>
    <w:rsid w:val="0083325B"/>
    <w:pPr>
      <w:shd w:val="clear" w:color="auto" w:fill="FFFFFF"/>
      <w:autoSpaceDE/>
      <w:autoSpaceDN/>
    </w:pPr>
    <w:rPr>
      <w:rFonts w:eastAsiaTheme="minorHAnsi"/>
      <w:sz w:val="20"/>
      <w:szCs w:val="20"/>
      <w:lang w:val="en-US" w:eastAsia="en-US" w:bidi="ar-SA"/>
    </w:rPr>
  </w:style>
  <w:style w:type="table" w:styleId="ac">
    <w:name w:val="Table Grid"/>
    <w:basedOn w:val="a1"/>
    <w:uiPriority w:val="59"/>
    <w:rsid w:val="003B16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sid w:val="00AC7FBB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AC7FBB"/>
    <w:rPr>
      <w:color w:val="605E5C"/>
      <w:shd w:val="clear" w:color="auto" w:fill="E1DFDD"/>
    </w:rPr>
  </w:style>
  <w:style w:type="character" w:customStyle="1" w:styleId="a4">
    <w:name w:val="Основной текст Знак"/>
    <w:basedOn w:val="a0"/>
    <w:link w:val="a3"/>
    <w:uiPriority w:val="1"/>
    <w:rsid w:val="00FC1616"/>
    <w:rPr>
      <w:rFonts w:ascii="Times New Roman" w:eastAsia="Times New Roman" w:hAnsi="Times New Roman" w:cs="Times New Roman"/>
      <w:sz w:val="28"/>
      <w:szCs w:val="28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37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0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5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styles" Target="styles.xml"/><Relationship Id="rId21" Type="http://schemas.openxmlformats.org/officeDocument/2006/relationships/hyperlink" Target="http://forums.worldskills.ru" TargetMode="Externa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hyperlink" Target="http://forums.worldskills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23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openxmlformats.org/officeDocument/2006/relationships/footer" Target="footer4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Relationship Id="rId22" Type="http://schemas.openxmlformats.org/officeDocument/2006/relationships/hyperlink" Target="http://forums.worldskills.ru" TargetMode="External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07A367-89B6-43A0-BEDB-1AB2FBE20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1192</TotalTime>
  <Pages>30</Pages>
  <Words>5571</Words>
  <Characters>31758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37255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 Союз «Ворлдскиллс Россия»              Ремонт и обслуживание легковых автомобилей</dc:creator>
  <cp:lastModifiedBy>Georgii Vinogradov</cp:lastModifiedBy>
  <cp:revision>106</cp:revision>
  <cp:lastPrinted>2019-10-21T06:15:00Z</cp:lastPrinted>
  <dcterms:created xsi:type="dcterms:W3CDTF">2018-03-25T08:03:00Z</dcterms:created>
  <dcterms:modified xsi:type="dcterms:W3CDTF">2021-12-05T19:14:00Z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2017-09-07T00:00:00Z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2018-03-25T00:00:00Z</vt:filetime>
  </property>
</Properties>
</file>