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rsidR="00334165" w:rsidRPr="00A204BB" w:rsidRDefault="00334165" w:rsidP="00C17B01">
          <w:pPr>
            <w:spacing w:after="0" w:line="360" w:lineRule="auto"/>
            <w:rPr>
              <w:rFonts w:ascii="Times New Roman" w:hAnsi="Times New Roman" w:cs="Times New Roman"/>
            </w:rPr>
          </w:pPr>
        </w:p>
        <w:p w:rsidR="00334165" w:rsidRPr="00A204BB" w:rsidRDefault="00334165" w:rsidP="00C17B01">
          <w:pPr>
            <w:spacing w:after="0" w:line="360" w:lineRule="auto"/>
            <w:jc w:val="center"/>
            <w:rPr>
              <w:rFonts w:ascii="Times New Roman" w:eastAsia="Arial Unicode MS" w:hAnsi="Times New Roman" w:cs="Times New Roman"/>
              <w:sz w:val="72"/>
              <w:szCs w:val="72"/>
            </w:rPr>
          </w:pPr>
        </w:p>
        <w:p w:rsidR="00334165" w:rsidRPr="00A204BB" w:rsidRDefault="00D2075B" w:rsidP="00C17B01">
          <w:pPr>
            <w:spacing w:after="0" w:line="240" w:lineRule="auto"/>
            <w:jc w:val="center"/>
            <w:rPr>
              <w:rFonts w:ascii="Times New Roman" w:eastAsia="Arial Unicode MS" w:hAnsi="Times New Roman" w:cs="Times New Roman"/>
              <w:sz w:val="56"/>
              <w:szCs w:val="56"/>
            </w:rPr>
          </w:pPr>
          <w:r w:rsidRPr="00A204BB">
            <w:rPr>
              <w:rFonts w:ascii="Times New Roman" w:eastAsia="Arial Unicode MS" w:hAnsi="Times New Roman" w:cs="Times New Roman"/>
              <w:sz w:val="56"/>
              <w:szCs w:val="56"/>
            </w:rPr>
            <w:t>ТЕХНИЧЕСКОЕ ОПИСАНИЕ КОМПЕТЕНЦИИ</w:t>
          </w:r>
        </w:p>
        <w:p w:rsidR="00832EBB" w:rsidRPr="00A204BB" w:rsidRDefault="00334165" w:rsidP="00C17B01">
          <w:pPr>
            <w:spacing w:after="0" w:line="360" w:lineRule="auto"/>
            <w:jc w:val="center"/>
            <w:rPr>
              <w:rFonts w:ascii="Times New Roman" w:eastAsia="Arial Unicode MS" w:hAnsi="Times New Roman" w:cs="Times New Roman"/>
              <w:sz w:val="72"/>
              <w:szCs w:val="72"/>
            </w:rPr>
          </w:pPr>
          <w:r w:rsidRPr="00A204BB">
            <w:rPr>
              <w:rFonts w:ascii="Times New Roman" w:eastAsia="Arial Unicode MS" w:hAnsi="Times New Roman" w:cs="Times New Roman"/>
              <w:b/>
              <w:noProof/>
              <w:sz w:val="56"/>
              <w:szCs w:val="56"/>
              <w:lang w:eastAsia="ru-RU"/>
            </w:rPr>
            <w:drawing>
              <wp:anchor distT="0" distB="0" distL="114300" distR="114300" simplePos="0" relativeHeight="251668480" behindDoc="1" locked="0" layoutInCell="1" allowOverlap="1">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43367"/>
                        <a:stretch>
                          <a:fillRect/>
                        </a:stretch>
                      </pic:blipFill>
                      <pic:spPr bwMode="auto">
                        <a:xfrm>
                          <a:off x="0" y="0"/>
                          <a:ext cx="7575905" cy="6065822"/>
                        </a:xfrm>
                        <a:prstGeom prst="rect">
                          <a:avLst/>
                        </a:prstGeom>
                        <a:noFill/>
                        <a:ln>
                          <a:noFill/>
                        </a:ln>
                      </pic:spPr>
                    </pic:pic>
                  </a:graphicData>
                </a:graphic>
              </wp:anchor>
            </w:drawing>
          </w:r>
          <w:r w:rsidR="000F0FC3">
            <w:rPr>
              <w:rFonts w:ascii="Times New Roman" w:eastAsia="Arial Unicode MS" w:hAnsi="Times New Roman" w:cs="Times New Roman"/>
              <w:sz w:val="56"/>
              <w:szCs w:val="56"/>
            </w:rPr>
            <w:t>«</w:t>
          </w:r>
          <w:r w:rsidR="00C17193">
            <w:rPr>
              <w:rFonts w:ascii="Times New Roman" w:eastAsia="Arial Unicode MS" w:hAnsi="Times New Roman" w:cs="Times New Roman"/>
              <w:sz w:val="56"/>
              <w:szCs w:val="56"/>
            </w:rPr>
            <w:t>Полимеханика и автоматизация</w:t>
          </w:r>
          <w:r w:rsidR="000F0FC3">
            <w:rPr>
              <w:rFonts w:ascii="Times New Roman" w:eastAsia="Arial Unicode MS" w:hAnsi="Times New Roman" w:cs="Times New Roman"/>
              <w:sz w:val="56"/>
              <w:szCs w:val="56"/>
            </w:rPr>
            <w:t>»</w:t>
          </w:r>
        </w:p>
        <w:p w:rsidR="00334165" w:rsidRPr="00A204BB" w:rsidRDefault="00334165" w:rsidP="00C17B01">
          <w:pPr>
            <w:spacing w:after="0" w:line="360" w:lineRule="auto"/>
            <w:jc w:val="center"/>
            <w:rPr>
              <w:rFonts w:ascii="Times New Roman" w:eastAsia="Arial Unicode MS" w:hAnsi="Times New Roman" w:cs="Times New Roman"/>
              <w:sz w:val="72"/>
              <w:szCs w:val="72"/>
            </w:rPr>
          </w:pPr>
          <w:r w:rsidRPr="00A204BB">
            <w:rPr>
              <w:rFonts w:ascii="Times New Roman" w:eastAsia="Arial Unicode MS" w:hAnsi="Times New Roman" w:cs="Times New Roman"/>
              <w:b/>
              <w:noProof/>
              <w:sz w:val="72"/>
              <w:szCs w:val="72"/>
              <w:lang w:eastAsia="ru-RU"/>
            </w:rPr>
            <w:drawing>
              <wp:anchor distT="0" distB="0" distL="114300" distR="114300" simplePos="0" relativeHeight="251663360" behindDoc="1" locked="0" layoutInCell="1" allowOverlap="1">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rsidR="006C6D6D" w:rsidRPr="00A204BB" w:rsidRDefault="006C6D6D" w:rsidP="00C17B01">
      <w:pPr>
        <w:spacing w:after="0" w:line="360" w:lineRule="auto"/>
        <w:rPr>
          <w:rFonts w:ascii="Times New Roman" w:eastAsia="Segoe UI" w:hAnsi="Times New Roman" w:cs="Times New Roman"/>
          <w:sz w:val="19"/>
          <w:szCs w:val="19"/>
          <w:lang w:bidi="en-US"/>
        </w:rPr>
      </w:pPr>
      <w:r w:rsidRPr="00A204BB">
        <w:rPr>
          <w:rFonts w:ascii="Times New Roman" w:hAnsi="Times New Roman" w:cs="Times New Roman"/>
          <w:lang w:bidi="en-US"/>
        </w:rPr>
        <w:br w:type="page"/>
      </w:r>
    </w:p>
    <w:p w:rsidR="009955F8" w:rsidRPr="00A204BB" w:rsidRDefault="00E04FDF" w:rsidP="00C17B01">
      <w:pPr>
        <w:pStyle w:val="143"/>
        <w:shd w:val="clear" w:color="auto" w:fill="auto"/>
        <w:spacing w:line="360" w:lineRule="auto"/>
        <w:ind w:firstLine="709"/>
        <w:jc w:val="both"/>
        <w:rPr>
          <w:rFonts w:ascii="Times New Roman" w:hAnsi="Times New Roman" w:cs="Times New Roman"/>
          <w:sz w:val="28"/>
          <w:szCs w:val="28"/>
          <w:lang w:bidi="en-US"/>
        </w:rPr>
      </w:pPr>
      <w:r w:rsidRPr="00E04FDF">
        <w:rPr>
          <w:rFonts w:ascii="Times New Roman" w:hAnsi="Times New Roman" w:cs="Times New Roman"/>
          <w:sz w:val="28"/>
          <w:szCs w:val="28"/>
          <w:lang w:bidi="en-US"/>
        </w:rPr>
        <w:lastRenderedPageBreak/>
        <w:t>Автономная некоммерческая организация "Агентство развития профессионального мастерства (Ворлдскиллс Россия)"</w:t>
      </w:r>
      <w:r w:rsidR="00E857D6" w:rsidRPr="00A204BB">
        <w:rPr>
          <w:rFonts w:ascii="Times New Roman" w:hAnsi="Times New Roman" w:cs="Times New Roman"/>
          <w:sz w:val="28"/>
          <w:szCs w:val="28"/>
          <w:lang w:bidi="en-US"/>
        </w:rPr>
        <w:t xml:space="preserve"> (далее </w:t>
      </w:r>
      <w:r w:rsidR="00E857D6" w:rsidRPr="00A204BB">
        <w:rPr>
          <w:rFonts w:ascii="Times New Roman" w:hAnsi="Times New Roman" w:cs="Times New Roman"/>
          <w:sz w:val="28"/>
          <w:szCs w:val="28"/>
          <w:lang w:val="en-US" w:bidi="en-US"/>
        </w:rPr>
        <w:t>WSR</w:t>
      </w:r>
      <w:r w:rsidR="00E857D6" w:rsidRPr="00A204BB">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sidRPr="00A204BB">
        <w:rPr>
          <w:rFonts w:ascii="Times New Roman" w:hAnsi="Times New Roman" w:cs="Times New Roman"/>
          <w:sz w:val="28"/>
          <w:szCs w:val="28"/>
          <w:lang w:bidi="en-US"/>
        </w:rPr>
        <w:t>соревнованиях по компетенции</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DE39D8" w:rsidP="00C17B01">
      <w:pPr>
        <w:pStyle w:val="bullet"/>
        <w:numPr>
          <w:ilvl w:val="0"/>
          <w:numId w:val="0"/>
        </w:numPr>
        <w:ind w:firstLine="709"/>
        <w:jc w:val="both"/>
        <w:rPr>
          <w:rFonts w:ascii="Times New Roman" w:hAnsi="Times New Roman"/>
          <w:b/>
          <w:sz w:val="28"/>
          <w:szCs w:val="28"/>
          <w:lang w:val="ru-RU"/>
        </w:rPr>
      </w:pPr>
      <w:r w:rsidRPr="00A204BB">
        <w:rPr>
          <w:rFonts w:ascii="Times New Roman" w:hAnsi="Times New Roman"/>
          <w:b/>
          <w:sz w:val="28"/>
          <w:szCs w:val="28"/>
          <w:lang w:val="ru-RU"/>
        </w:rPr>
        <w:t>Техническое описание включает в себя следующие разделы:</w:t>
      </w:r>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80541024" w:history="1">
        <w:r w:rsidR="00520D94" w:rsidRPr="00520D94">
          <w:rPr>
            <w:rStyle w:val="ae"/>
            <w:rFonts w:ascii="Times New Roman" w:hAnsi="Times New Roman"/>
            <w:noProof/>
            <w:szCs w:val="24"/>
          </w:rPr>
          <w:t>1. ВВЕДЕНИЕ</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_Toc80541024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3</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25" w:history="1">
        <w:r w:rsidR="00520D94" w:rsidRPr="00520D94">
          <w:rPr>
            <w:rStyle w:val="ae"/>
            <w:noProof/>
            <w:sz w:val="24"/>
            <w:szCs w:val="24"/>
          </w:rPr>
          <w:t xml:space="preserve">1.1. </w:t>
        </w:r>
        <w:r w:rsidR="00520D94" w:rsidRPr="00520D94">
          <w:rPr>
            <w:rStyle w:val="ae"/>
            <w:caps/>
            <w:noProof/>
            <w:sz w:val="24"/>
            <w:szCs w:val="24"/>
          </w:rPr>
          <w:t>Название и описание профессиональной компетенции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_Toc80541025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26" w:history="1">
        <w:r w:rsidR="00520D94" w:rsidRPr="00520D94">
          <w:rPr>
            <w:rStyle w:val="ae"/>
            <w:noProof/>
            <w:sz w:val="24"/>
            <w:szCs w:val="24"/>
          </w:rPr>
          <w:t>1.2. ВАЖНОСТЬ И ЗНАЧЕНИЕ НАСТОЯЩЕГО ДОКУМЕНТА</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_Toc80541026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4</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27" w:history="1">
        <w:r w:rsidR="00520D94" w:rsidRPr="00520D94">
          <w:rPr>
            <w:rStyle w:val="ae"/>
            <w:caps/>
            <w:noProof/>
            <w:sz w:val="24"/>
            <w:szCs w:val="24"/>
          </w:rPr>
          <w:t>1.3. АССОЦИИРОВАННЫЕ ДОКУМЕНТЫ</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_Toc80541027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5</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28" w:history="1">
        <w:r w:rsidR="00520D94" w:rsidRPr="00520D94">
          <w:rPr>
            <w:rStyle w:val="ae"/>
            <w:rFonts w:ascii="Times New Roman" w:hAnsi="Times New Roman"/>
            <w:noProof/>
            <w:szCs w:val="24"/>
          </w:rPr>
          <w:t>2. СТАНДАРТ СПЕЦИФИКАЦИИ НАВЫКОВ WORLDSKILLS (</w:t>
        </w:r>
        <w:r w:rsidR="00520D94" w:rsidRPr="00520D94">
          <w:rPr>
            <w:rStyle w:val="ae"/>
            <w:rFonts w:ascii="Times New Roman" w:hAnsi="Times New Roman"/>
            <w:noProof/>
            <w:szCs w:val="24"/>
            <w:lang w:val="en-US"/>
          </w:rPr>
          <w:t>WSSS</w:t>
        </w:r>
        <w:r w:rsidR="00520D94" w:rsidRPr="00520D94">
          <w:rPr>
            <w:rStyle w:val="ae"/>
            <w:rFonts w:ascii="Times New Roman" w:hAnsi="Times New Roman"/>
            <w:noProof/>
            <w:szCs w:val="24"/>
          </w:rPr>
          <w:t>)</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_Toc80541028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6</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29" w:history="1">
        <w:r w:rsidR="00520D94" w:rsidRPr="00520D94">
          <w:rPr>
            <w:rStyle w:val="ae"/>
            <w:noProof/>
            <w:sz w:val="24"/>
            <w:szCs w:val="24"/>
          </w:rPr>
          <w:t>2.1. ОБЩИЕ СВЕДЕНИЯ О СТАНДАРТЕ СПЕЦИФИКАЦИИ НАВЫКОВ WORLDSKILLS (WSSS)</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_Toc80541029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6</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30" w:history="1">
        <w:r w:rsidR="00520D94" w:rsidRPr="00520D94">
          <w:rPr>
            <w:rStyle w:val="ae"/>
            <w:rFonts w:ascii="Times New Roman" w:hAnsi="Times New Roman"/>
            <w:noProof/>
            <w:szCs w:val="24"/>
          </w:rPr>
          <w:t>3. ОЦЕНОЧНАЯ СТРАТЕГИЯ И ТЕХНИЧЕСКИЕ ОСОБЕННОСТИ ОЦЕНКИ</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_Toc80541030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13</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31" w:history="1">
        <w:r w:rsidR="00520D94" w:rsidRPr="00520D94">
          <w:rPr>
            <w:rStyle w:val="ae"/>
            <w:noProof/>
            <w:sz w:val="24"/>
            <w:szCs w:val="24"/>
          </w:rPr>
          <w:t>3.1. ОСНОВНЫЕ ТРЕБОВАНИЯ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_Toc80541031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13</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32" w:history="1">
        <w:r w:rsidR="00520D94" w:rsidRPr="00520D94">
          <w:rPr>
            <w:rStyle w:val="ae"/>
            <w:rFonts w:ascii="Times New Roman" w:hAnsi="Times New Roman"/>
            <w:noProof/>
            <w:szCs w:val="24"/>
          </w:rPr>
          <w:t>4. СХЕМА ВЫСТАВЛЕНИЯ ОЦЕНКИ</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_Toc80541032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14</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33" w:history="1">
        <w:r w:rsidR="00520D94" w:rsidRPr="00520D94">
          <w:rPr>
            <w:rStyle w:val="ae"/>
            <w:noProof/>
            <w:sz w:val="24"/>
            <w:szCs w:val="24"/>
          </w:rPr>
          <w:t>4.1. ОБЩИЕ УКАЗАНИЯ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_Toc80541033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14</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4" w:history="1">
        <w:r w:rsidR="00520D94" w:rsidRPr="00520D94">
          <w:rPr>
            <w:rStyle w:val="ae"/>
            <w:noProof/>
            <w:sz w:val="24"/>
            <w:szCs w:val="24"/>
          </w:rPr>
          <w:t>4.2. КРИТЕРИИ ОЦЕНКИ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_Toc80541034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15</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5" w:history="1">
        <w:r w:rsidR="00520D94" w:rsidRPr="00520D94">
          <w:rPr>
            <w:rStyle w:val="ae"/>
            <w:noProof/>
            <w:sz w:val="24"/>
            <w:szCs w:val="24"/>
          </w:rPr>
          <w:t>4.3. СУБКРИТЕРИИ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_Toc80541035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15</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6" w:history="1">
        <w:r w:rsidR="00520D94" w:rsidRPr="00520D94">
          <w:rPr>
            <w:rStyle w:val="ae"/>
            <w:noProof/>
            <w:sz w:val="24"/>
            <w:szCs w:val="24"/>
          </w:rPr>
          <w:t>4.4. АСПЕКТЫ</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_Toc80541036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16</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7" w:history="1">
        <w:r w:rsidR="00520D94" w:rsidRPr="00520D94">
          <w:rPr>
            <w:rStyle w:val="ae"/>
            <w:noProof/>
            <w:sz w:val="24"/>
            <w:szCs w:val="24"/>
          </w:rPr>
          <w:t>4.5. МНЕНИЕ СУДЕЙ (СУДЕЙСКАЯ ОЦЕНКА)</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_Toc80541037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18</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8" w:history="1">
        <w:r w:rsidR="00520D94" w:rsidRPr="00520D94">
          <w:rPr>
            <w:rStyle w:val="ae"/>
            <w:noProof/>
            <w:sz w:val="24"/>
            <w:szCs w:val="24"/>
          </w:rPr>
          <w:t>4.6. ИЗМЕРИМАЯ ОЦЕНКА</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_Toc80541038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18</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39" w:history="1">
        <w:r w:rsidR="00520D94" w:rsidRPr="00520D94">
          <w:rPr>
            <w:rStyle w:val="ae"/>
            <w:noProof/>
            <w:sz w:val="24"/>
            <w:szCs w:val="24"/>
          </w:rPr>
          <w:t>4.7. ИСПОЛЬЗОВАНИЕ ИЗМЕРИМЫХ И СУДЕЙСКИХ ОЦЕНОК</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_Toc80541039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18</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0" w:history="1">
        <w:r w:rsidR="00520D94" w:rsidRPr="00520D94">
          <w:rPr>
            <w:rStyle w:val="ae"/>
            <w:noProof/>
            <w:sz w:val="24"/>
            <w:szCs w:val="24"/>
          </w:rPr>
          <w:t>4.8. СПЕЦИФИКАЦИЯ ОЦЕНКИ КОМПЕТЕНЦИИ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_Toc80541040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20</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1" w:history="1">
        <w:r w:rsidR="00520D94" w:rsidRPr="00520D94">
          <w:rPr>
            <w:rStyle w:val="ae"/>
            <w:noProof/>
            <w:sz w:val="24"/>
            <w:szCs w:val="24"/>
          </w:rPr>
          <w:t>4.9. РЕГЛАМЕНТ ОЦЕНКИ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_Toc80541041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20</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42" w:history="1">
        <w:r w:rsidR="00520D94" w:rsidRPr="00520D94">
          <w:rPr>
            <w:rStyle w:val="ae"/>
            <w:rFonts w:ascii="Times New Roman" w:hAnsi="Times New Roman"/>
            <w:noProof/>
            <w:szCs w:val="24"/>
          </w:rPr>
          <w:t>5. КОНКУРСНОЕ ЗАДАНИЕ</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_Toc80541042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23</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43" w:history="1">
        <w:r w:rsidR="00520D94" w:rsidRPr="00520D94">
          <w:rPr>
            <w:rStyle w:val="ae"/>
            <w:noProof/>
            <w:sz w:val="24"/>
            <w:szCs w:val="24"/>
          </w:rPr>
          <w:t>5.1. ОСНОВНЫЕ ТРЕБОВАНИЯ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_Toc80541043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23</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4" w:history="1">
        <w:r w:rsidR="00520D94" w:rsidRPr="00520D94">
          <w:rPr>
            <w:rStyle w:val="ae"/>
            <w:noProof/>
            <w:sz w:val="24"/>
            <w:szCs w:val="24"/>
          </w:rPr>
          <w:t>5.2. СТРУКТУРА КОНКУРСНОГО ЗАДАНИЯ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_Toc80541044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24</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5" w:history="1">
        <w:r w:rsidR="00520D94" w:rsidRPr="00520D94">
          <w:rPr>
            <w:rStyle w:val="ae"/>
            <w:noProof/>
            <w:sz w:val="24"/>
            <w:szCs w:val="24"/>
          </w:rPr>
          <w:t>5.3. ТРЕБОВАНИЯ К РАЗРАБОТКЕ КОНКУРСНОГО ЗАДАНИЯ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_Toc80541045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25</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6" w:history="1">
        <w:r w:rsidR="00520D94" w:rsidRPr="00520D94">
          <w:rPr>
            <w:rStyle w:val="ae"/>
            <w:noProof/>
            <w:sz w:val="24"/>
            <w:szCs w:val="24"/>
          </w:rPr>
          <w:t>5.4. РАЗРАБОТКА КОНКУРСНОГО ЗАДАНИЯ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_Toc80541046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26</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7" w:history="1">
        <w:r w:rsidR="00520D94" w:rsidRPr="00520D94">
          <w:rPr>
            <w:rStyle w:val="ae"/>
            <w:noProof/>
            <w:sz w:val="24"/>
            <w:szCs w:val="24"/>
          </w:rPr>
          <w:t>5.5 УТВЕРЖДЕНИЕ КОНКУРСНОГО ЗАДАНИЯ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_Toc80541047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29</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48" w:history="1">
        <w:r w:rsidR="00520D94" w:rsidRPr="00520D94">
          <w:rPr>
            <w:rStyle w:val="ae"/>
            <w:noProof/>
            <w:sz w:val="24"/>
            <w:szCs w:val="24"/>
          </w:rPr>
          <w:t>5.6. СВОЙСТВА МАТЕРИАЛА И ИНСТРУКЦИИ ПРОИЗВОДИТЕЛЯ</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_Toc80541048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29</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49" w:history="1">
        <w:r w:rsidR="00520D94" w:rsidRPr="00520D94">
          <w:rPr>
            <w:rStyle w:val="ae"/>
            <w:rFonts w:ascii="Times New Roman" w:hAnsi="Times New Roman"/>
            <w:noProof/>
            <w:szCs w:val="24"/>
          </w:rPr>
          <w:t>6. УПРАВЛЕНИЕ КОМПЕТЕНЦИЕЙ И ОБЩЕНИЕ</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_Toc80541049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29</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50" w:history="1">
        <w:r w:rsidR="00520D94" w:rsidRPr="00520D94">
          <w:rPr>
            <w:rStyle w:val="ae"/>
            <w:noProof/>
            <w:sz w:val="24"/>
            <w:szCs w:val="24"/>
          </w:rPr>
          <w:t>6.1 ДИСКУССИОННЫЙ ФОРУМ</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_Toc80541050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29</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51" w:history="1">
        <w:r w:rsidR="00520D94" w:rsidRPr="00520D94">
          <w:rPr>
            <w:rStyle w:val="ae"/>
            <w:noProof/>
            <w:sz w:val="24"/>
            <w:szCs w:val="24"/>
          </w:rPr>
          <w:t>6.2. ИНФОРМАЦИЯ ДЛЯ УЧАСТНИКОВ ЧЕМПИОНАТА</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_Toc80541051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30</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52" w:history="1">
        <w:r w:rsidR="00520D94" w:rsidRPr="00520D94">
          <w:rPr>
            <w:rStyle w:val="ae"/>
            <w:noProof/>
            <w:sz w:val="24"/>
            <w:szCs w:val="24"/>
          </w:rPr>
          <w:t>6.3. АРХИВ КОНКУРСНЫХ ЗАДАНИЙ</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_Toc80541052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30</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53" w:history="1">
        <w:r w:rsidR="00520D94" w:rsidRPr="00520D94">
          <w:rPr>
            <w:rStyle w:val="ae"/>
            <w:noProof/>
            <w:sz w:val="24"/>
            <w:szCs w:val="24"/>
          </w:rPr>
          <w:t>6.4. УПРАВЛЕНИЕ КОМПЕТЕНЦИЕЙ</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_Toc80541053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31</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54" w:history="1">
        <w:r w:rsidR="00520D94" w:rsidRPr="00520D94">
          <w:rPr>
            <w:rStyle w:val="ae"/>
            <w:rFonts w:ascii="Times New Roman" w:hAnsi="Times New Roman"/>
            <w:noProof/>
            <w:szCs w:val="24"/>
          </w:rPr>
          <w:t>7. ТРЕБОВАНИЯ ОХРАНЫ ТРУДА И ТЕХНИКИ БЕЗОПАСНОСТИ</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_Toc80541054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31</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55" w:history="1">
        <w:r w:rsidR="00520D94" w:rsidRPr="00520D94">
          <w:rPr>
            <w:rStyle w:val="ae"/>
            <w:noProof/>
            <w:sz w:val="24"/>
            <w:szCs w:val="24"/>
          </w:rPr>
          <w:t>7.1 ТРЕБОВАНИЯ ОХРАНЫ ТРУДА И ТЕХНИКИ БЕЗОПАСНОСТИ НА ЧЕМПИОНАТЕ</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_Toc80541055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31</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56" w:history="1">
        <w:r w:rsidR="00520D94" w:rsidRPr="00520D94">
          <w:rPr>
            <w:rStyle w:val="ae"/>
            <w:noProof/>
            <w:sz w:val="24"/>
            <w:szCs w:val="24"/>
          </w:rPr>
          <w:t>7.2 СПЕЦИФИЧНЫЕ ТРЕБОВАНИЯ ОХРАНЫ ТРУДА, ТЕХНИКИ БЕЗОПАСНОСТИ И ОКРУЖАЮЩЕЙ СРЕДЫ КОМПЕТЕНЦИИ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_Toc80541056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31</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57" w:history="1">
        <w:r w:rsidR="00520D94" w:rsidRPr="00520D94">
          <w:rPr>
            <w:rStyle w:val="ae"/>
            <w:rFonts w:ascii="Times New Roman" w:hAnsi="Times New Roman"/>
            <w:noProof/>
            <w:szCs w:val="24"/>
          </w:rPr>
          <w:t>8. МАТЕРИАЛЫ И ОБОРУДОВАНИЕ</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_Toc80541057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34</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58" w:history="1">
        <w:r w:rsidR="00520D94" w:rsidRPr="00520D94">
          <w:rPr>
            <w:rStyle w:val="ae"/>
            <w:noProof/>
            <w:sz w:val="24"/>
            <w:szCs w:val="24"/>
          </w:rPr>
          <w:t>8.1. ИНФРАСТРУКТУРНЫЙ ЛИСТ</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_Toc80541058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34</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59" w:history="1">
        <w:r w:rsidR="00520D94" w:rsidRPr="00520D94">
          <w:rPr>
            <w:rStyle w:val="ae"/>
            <w:noProof/>
            <w:sz w:val="24"/>
            <w:szCs w:val="24"/>
          </w:rPr>
          <w:t>8.2. МАТЕРИАЛЫ, ОБОРУДОВАНИЕ И ИНСТРУМЕНТЫ В ИНСТРУМЕНТАЛЬНОМ ЯЩИКЕ (ТУЛБОКС, TOOLBOX)</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_Toc80541059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35</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60" w:history="1">
        <w:r w:rsidR="00520D94" w:rsidRPr="00520D94">
          <w:rPr>
            <w:rStyle w:val="ae"/>
            <w:noProof/>
            <w:sz w:val="24"/>
            <w:szCs w:val="24"/>
          </w:rPr>
          <w:t>8.3. МАТЕРИАЛЫ И ОБОРУДОВАНИЕ, ЗАПРЕЩЕННЫЕ НА ПЛОЩАДКЕ</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_Toc80541060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36</w:t>
        </w:r>
        <w:r w:rsidRPr="00520D94">
          <w:rPr>
            <w:noProof/>
            <w:webHidden/>
            <w:sz w:val="24"/>
            <w:szCs w:val="24"/>
          </w:rPr>
          <w:fldChar w:fldCharType="end"/>
        </w:r>
      </w:hyperlink>
    </w:p>
    <w:p w:rsidR="00520D94" w:rsidRPr="00520D94" w:rsidRDefault="009D7519" w:rsidP="00520D94">
      <w:pPr>
        <w:pStyle w:val="25"/>
        <w:rPr>
          <w:rFonts w:eastAsiaTheme="minorEastAsia"/>
          <w:noProof/>
          <w:sz w:val="24"/>
          <w:szCs w:val="24"/>
        </w:rPr>
      </w:pPr>
      <w:hyperlink w:anchor="_Toc80541061" w:history="1">
        <w:r w:rsidR="00520D94" w:rsidRPr="00520D94">
          <w:rPr>
            <w:rStyle w:val="ae"/>
            <w:noProof/>
            <w:sz w:val="24"/>
            <w:szCs w:val="24"/>
          </w:rPr>
          <w:t>8.4. ПРЕДЛАГАЕМАЯ СХЕМА КОНКУРСНОЙ ПЛОЩАДКИ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_Toc80541061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36</w:t>
        </w:r>
        <w:r w:rsidRPr="00520D94">
          <w:rPr>
            <w:noProof/>
            <w:webHidden/>
            <w:sz w:val="24"/>
            <w:szCs w:val="24"/>
          </w:rPr>
          <w:fldChar w:fldCharType="end"/>
        </w:r>
      </w:hyperlink>
    </w:p>
    <w:p w:rsidR="00520D94" w:rsidRPr="00520D94" w:rsidRDefault="009D7519" w:rsidP="00520D94">
      <w:pPr>
        <w:pStyle w:val="11"/>
        <w:spacing w:line="240" w:lineRule="auto"/>
        <w:rPr>
          <w:rFonts w:ascii="Times New Roman" w:eastAsiaTheme="minorEastAsia" w:hAnsi="Times New Roman"/>
          <w:bCs w:val="0"/>
          <w:noProof/>
          <w:szCs w:val="24"/>
          <w:lang w:val="ru-RU" w:eastAsia="ru-RU"/>
        </w:rPr>
      </w:pPr>
      <w:hyperlink w:anchor="_Toc80541062" w:history="1">
        <w:r w:rsidR="00520D94" w:rsidRPr="00520D94">
          <w:rPr>
            <w:rStyle w:val="ae"/>
            <w:rFonts w:ascii="Times New Roman" w:hAnsi="Times New Roman"/>
            <w:noProof/>
            <w:szCs w:val="24"/>
          </w:rPr>
          <w:t>9. ОСОБЫЕ ПРАВИЛА ВОЗРАСТНОЙ ГРУППЫ 14-16 ЛЕТ</w:t>
        </w:r>
        <w:r w:rsidR="00520D94" w:rsidRPr="00520D94">
          <w:rPr>
            <w:rFonts w:ascii="Times New Roman" w:hAnsi="Times New Roman"/>
            <w:noProof/>
            <w:webHidden/>
            <w:szCs w:val="24"/>
          </w:rPr>
          <w:tab/>
        </w:r>
        <w:r w:rsidRPr="00520D94">
          <w:rPr>
            <w:rFonts w:ascii="Times New Roman" w:hAnsi="Times New Roman"/>
            <w:noProof/>
            <w:webHidden/>
            <w:szCs w:val="24"/>
          </w:rPr>
          <w:fldChar w:fldCharType="begin"/>
        </w:r>
        <w:r w:rsidR="00520D94" w:rsidRPr="00520D94">
          <w:rPr>
            <w:rFonts w:ascii="Times New Roman" w:hAnsi="Times New Roman"/>
            <w:noProof/>
            <w:webHidden/>
            <w:szCs w:val="24"/>
          </w:rPr>
          <w:instrText xml:space="preserve"> PAGEREF _Toc80541062 \h </w:instrText>
        </w:r>
        <w:r w:rsidRPr="00520D94">
          <w:rPr>
            <w:rFonts w:ascii="Times New Roman" w:hAnsi="Times New Roman"/>
            <w:noProof/>
            <w:webHidden/>
            <w:szCs w:val="24"/>
          </w:rPr>
        </w:r>
        <w:r w:rsidRPr="00520D94">
          <w:rPr>
            <w:rFonts w:ascii="Times New Roman" w:hAnsi="Times New Roman"/>
            <w:noProof/>
            <w:webHidden/>
            <w:szCs w:val="24"/>
          </w:rPr>
          <w:fldChar w:fldCharType="separate"/>
        </w:r>
        <w:r w:rsidR="00520D94" w:rsidRPr="00520D94">
          <w:rPr>
            <w:rFonts w:ascii="Times New Roman" w:hAnsi="Times New Roman"/>
            <w:noProof/>
            <w:webHidden/>
            <w:szCs w:val="24"/>
          </w:rPr>
          <w:t>37</w:t>
        </w:r>
        <w:r w:rsidRPr="00520D94">
          <w:rPr>
            <w:rFonts w:ascii="Times New Roman" w:hAnsi="Times New Roman"/>
            <w:noProof/>
            <w:webHidden/>
            <w:szCs w:val="24"/>
          </w:rPr>
          <w:fldChar w:fldCharType="end"/>
        </w:r>
      </w:hyperlink>
    </w:p>
    <w:p w:rsidR="00520D94" w:rsidRPr="00520D94" w:rsidRDefault="009D7519" w:rsidP="00520D94">
      <w:pPr>
        <w:pStyle w:val="25"/>
        <w:rPr>
          <w:rFonts w:eastAsiaTheme="minorEastAsia"/>
          <w:noProof/>
          <w:sz w:val="24"/>
          <w:szCs w:val="24"/>
        </w:rPr>
      </w:pPr>
      <w:hyperlink w:anchor="_Toc80541063" w:history="1">
        <w:r w:rsidR="00520D94" w:rsidRPr="00520D94">
          <w:rPr>
            <w:rStyle w:val="ae"/>
            <w:noProof/>
            <w:sz w:val="24"/>
            <w:szCs w:val="24"/>
          </w:rPr>
          <w:t>9.1. ПРАВИЛА, СПЕЦИФИЧЕСКИЕ ДЛЯ КОМПЕТЕНЦИИ</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_Toc80541063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37</w:t>
        </w:r>
        <w:r w:rsidRPr="00520D94">
          <w:rPr>
            <w:noProof/>
            <w:webHidden/>
            <w:sz w:val="24"/>
            <w:szCs w:val="24"/>
          </w:rPr>
          <w:fldChar w:fldCharType="end"/>
        </w:r>
      </w:hyperlink>
    </w:p>
    <w:p w:rsidR="00520D94" w:rsidRDefault="009D7519" w:rsidP="00520D94">
      <w:pPr>
        <w:pStyle w:val="25"/>
        <w:rPr>
          <w:rFonts w:asciiTheme="minorHAnsi" w:eastAsiaTheme="minorEastAsia" w:hAnsiTheme="minorHAnsi" w:cstheme="minorBidi"/>
          <w:noProof/>
          <w:szCs w:val="22"/>
        </w:rPr>
      </w:pPr>
      <w:hyperlink w:anchor="_Toc80541064" w:history="1">
        <w:r w:rsidR="00520D94" w:rsidRPr="00520D94">
          <w:rPr>
            <w:rStyle w:val="ae"/>
            <w:noProof/>
            <w:sz w:val="24"/>
            <w:szCs w:val="24"/>
          </w:rPr>
          <w:t>9.2. ПРИВЛЕЧЕНИЕ ЗРИТЕЛЕЙ</w:t>
        </w:r>
        <w:r w:rsidR="00520D94" w:rsidRPr="00520D94">
          <w:rPr>
            <w:noProof/>
            <w:webHidden/>
            <w:sz w:val="24"/>
            <w:szCs w:val="24"/>
          </w:rPr>
          <w:tab/>
        </w:r>
        <w:r w:rsidRPr="00520D94">
          <w:rPr>
            <w:noProof/>
            <w:webHidden/>
            <w:sz w:val="24"/>
            <w:szCs w:val="24"/>
          </w:rPr>
          <w:fldChar w:fldCharType="begin"/>
        </w:r>
        <w:r w:rsidR="00520D94" w:rsidRPr="00520D94">
          <w:rPr>
            <w:noProof/>
            <w:webHidden/>
            <w:sz w:val="24"/>
            <w:szCs w:val="24"/>
          </w:rPr>
          <w:instrText xml:space="preserve"> PAGEREF _Toc80541064 \h </w:instrText>
        </w:r>
        <w:r w:rsidRPr="00520D94">
          <w:rPr>
            <w:noProof/>
            <w:webHidden/>
            <w:sz w:val="24"/>
            <w:szCs w:val="24"/>
          </w:rPr>
        </w:r>
        <w:r w:rsidRPr="00520D94">
          <w:rPr>
            <w:noProof/>
            <w:webHidden/>
            <w:sz w:val="24"/>
            <w:szCs w:val="24"/>
          </w:rPr>
          <w:fldChar w:fldCharType="separate"/>
        </w:r>
        <w:r w:rsidR="00520D94" w:rsidRPr="00520D94">
          <w:rPr>
            <w:noProof/>
            <w:webHidden/>
            <w:sz w:val="24"/>
            <w:szCs w:val="24"/>
          </w:rPr>
          <w:t>39</w:t>
        </w:r>
        <w:r w:rsidRPr="00520D94">
          <w:rPr>
            <w:noProof/>
            <w:webHidden/>
            <w:sz w:val="24"/>
            <w:szCs w:val="24"/>
          </w:rPr>
          <w:fldChar w:fldCharType="end"/>
        </w:r>
      </w:hyperlink>
    </w:p>
    <w:p w:rsidR="00AA2B8A" w:rsidRPr="00A204BB" w:rsidRDefault="009D7519"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A204BB" w:rsidRDefault="00A204BB" w:rsidP="00C17B01">
      <w:pPr>
        <w:pStyle w:val="bullet"/>
        <w:numPr>
          <w:ilvl w:val="0"/>
          <w:numId w:val="0"/>
        </w:numPr>
        <w:ind w:hanging="360"/>
        <w:jc w:val="both"/>
        <w:rPr>
          <w:rFonts w:ascii="Times New Roman" w:hAnsi="Times New Roman"/>
          <w:bCs/>
          <w:sz w:val="24"/>
          <w:szCs w:val="20"/>
          <w:lang w:val="ru-RU" w:eastAsia="ru-RU"/>
        </w:rPr>
      </w:pPr>
    </w:p>
    <w:p w:rsidR="00A204BB" w:rsidRDefault="00A204BB" w:rsidP="00C17B01">
      <w:pPr>
        <w:pStyle w:val="bullet"/>
        <w:numPr>
          <w:ilvl w:val="0"/>
          <w:numId w:val="0"/>
        </w:numPr>
        <w:ind w:hanging="360"/>
        <w:jc w:val="both"/>
        <w:rPr>
          <w:rFonts w:ascii="Times New Roman" w:hAnsi="Times New Roman"/>
          <w:bCs/>
          <w:sz w:val="24"/>
          <w:szCs w:val="20"/>
          <w:lang w:val="ru-RU" w:eastAsia="ru-RU"/>
        </w:rPr>
      </w:pPr>
    </w:p>
    <w:p w:rsidR="00A204BB" w:rsidRDefault="00A204BB" w:rsidP="00C17B01">
      <w:pPr>
        <w:pStyle w:val="bullet"/>
        <w:numPr>
          <w:ilvl w:val="0"/>
          <w:numId w:val="0"/>
        </w:numPr>
        <w:ind w:hanging="360"/>
        <w:jc w:val="both"/>
        <w:rPr>
          <w:rFonts w:ascii="Times New Roman" w:hAnsi="Times New Roman"/>
          <w:bCs/>
          <w:sz w:val="24"/>
          <w:szCs w:val="20"/>
          <w:lang w:val="ru-RU" w:eastAsia="ru-RU"/>
        </w:rPr>
      </w:pPr>
    </w:p>
    <w:p w:rsidR="00C17B01" w:rsidRPr="00A204BB" w:rsidRDefault="00C17B01" w:rsidP="00C17B01">
      <w:pPr>
        <w:pStyle w:val="bullet"/>
        <w:numPr>
          <w:ilvl w:val="0"/>
          <w:numId w:val="0"/>
        </w:numPr>
        <w:ind w:hanging="360"/>
        <w:jc w:val="both"/>
        <w:rPr>
          <w:rFonts w:ascii="Times New Roman" w:hAnsi="Times New Roman"/>
          <w:bCs/>
          <w:sz w:val="24"/>
          <w:szCs w:val="20"/>
          <w:lang w:val="ru-RU" w:eastAsia="ru-RU"/>
        </w:rPr>
      </w:pPr>
    </w:p>
    <w:p w:rsidR="00A204BB" w:rsidRPr="00C17B01" w:rsidRDefault="009D7519" w:rsidP="00C17B01">
      <w:pPr>
        <w:pStyle w:val="bullet"/>
        <w:numPr>
          <w:ilvl w:val="0"/>
          <w:numId w:val="0"/>
        </w:numPr>
        <w:spacing w:line="240" w:lineRule="auto"/>
        <w:jc w:val="both"/>
        <w:rPr>
          <w:rFonts w:ascii="Times New Roman" w:hAnsi="Times New Roman"/>
          <w:i/>
          <w:iCs/>
          <w:sz w:val="20"/>
          <w:lang w:val="ru-RU"/>
        </w:rPr>
      </w:pPr>
      <w:hyperlink r:id="rId9" w:tgtFrame="_blank" w:tooltip="Все права защищены" w:history="1">
        <w:r w:rsidR="00A204BB" w:rsidRPr="00C17B01">
          <w:rPr>
            <w:rFonts w:ascii="Times New Roman" w:hAnsi="Times New Roman"/>
            <w:i/>
            <w:iCs/>
            <w:sz w:val="20"/>
            <w:u w:val="single"/>
          </w:rPr>
          <w:t>Copyright</w:t>
        </w:r>
      </w:hyperlink>
      <w:r w:rsidR="00A204BB" w:rsidRPr="00C17B01">
        <w:rPr>
          <w:rFonts w:ascii="Times New Roman" w:hAnsi="Times New Roman"/>
          <w:i/>
          <w:iCs/>
          <w:sz w:val="20"/>
        </w:rPr>
        <w:t> </w:t>
      </w:r>
      <w:hyperlink r:id="rId10" w:tgtFrame="_blank" w:tooltip="Copyright" w:history="1">
        <w:r w:rsidR="00A204BB" w:rsidRPr="00C17B01">
          <w:rPr>
            <w:rFonts w:ascii="Times New Roman" w:hAnsi="Times New Roman"/>
            <w:i/>
            <w:iCs/>
            <w:sz w:val="20"/>
            <w:u w:val="single"/>
            <w:lang w:val="ru-RU"/>
          </w:rPr>
          <w:t>©</w:t>
        </w:r>
      </w:hyperlink>
      <w:r w:rsidR="00A204BB" w:rsidRPr="00C17B01">
        <w:rPr>
          <w:rFonts w:ascii="Times New Roman" w:hAnsi="Times New Roman"/>
          <w:i/>
          <w:iCs/>
          <w:sz w:val="20"/>
          <w:lang w:val="ru-RU"/>
        </w:rPr>
        <w:t xml:space="preserve">  «ВОРЛДСКИЛЛС РОССИЯ» </w:t>
      </w:r>
    </w:p>
    <w:p w:rsidR="00A204BB" w:rsidRPr="00C17B01" w:rsidRDefault="009D7519" w:rsidP="00C17B01">
      <w:pPr>
        <w:spacing w:after="0" w:line="240" w:lineRule="auto"/>
        <w:rPr>
          <w:rFonts w:ascii="Times New Roman" w:hAnsi="Times New Roman" w:cs="Times New Roman"/>
          <w:i/>
          <w:iCs/>
          <w:sz w:val="20"/>
        </w:rPr>
      </w:pPr>
      <w:hyperlink r:id="rId11" w:tgtFrame="_blank" w:tooltip="Регистрация авторских прав" w:history="1">
        <w:r w:rsidR="00A204BB" w:rsidRPr="00C17B01">
          <w:rPr>
            <w:rFonts w:ascii="Times New Roman" w:hAnsi="Times New Roman" w:cs="Times New Roman"/>
            <w:i/>
            <w:iCs/>
            <w:sz w:val="20"/>
            <w:u w:val="single"/>
          </w:rPr>
          <w:t>Все права защищены</w:t>
        </w:r>
      </w:hyperlink>
    </w:p>
    <w:p w:rsidR="00A204BB" w:rsidRPr="00C17B01" w:rsidRDefault="00A204BB" w:rsidP="00C17B01">
      <w:pPr>
        <w:spacing w:after="0" w:line="240" w:lineRule="auto"/>
        <w:jc w:val="both"/>
        <w:rPr>
          <w:rFonts w:ascii="Times New Roman" w:hAnsi="Times New Roman" w:cs="Times New Roman"/>
          <w:i/>
          <w:iCs/>
          <w:sz w:val="20"/>
        </w:rPr>
      </w:pPr>
      <w:r w:rsidRPr="00C17B01">
        <w:rPr>
          <w:rFonts w:ascii="Times New Roman" w:hAnsi="Times New Roman" w:cs="Times New Roman"/>
          <w:i/>
          <w:iCs/>
          <w:sz w:val="20"/>
        </w:rPr>
        <w:t> </w:t>
      </w:r>
    </w:p>
    <w:p w:rsidR="00E04FDF" w:rsidRDefault="00A204BB" w:rsidP="00C17B01">
      <w:pPr>
        <w:spacing w:after="0" w:line="240" w:lineRule="auto"/>
        <w:jc w:val="both"/>
        <w:rPr>
          <w:rFonts w:ascii="Times New Roman" w:hAnsi="Times New Roman" w:cs="Times New Roman"/>
          <w:b/>
          <w:bCs/>
        </w:rPr>
      </w:pPr>
      <w:r w:rsidRPr="00C17B01">
        <w:rPr>
          <w:rFonts w:ascii="Times New Roman" w:hAnsi="Times New Roman" w:cs="Times New Roman"/>
          <w:i/>
          <w:iCs/>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bookmarkStart w:id="0" w:name="_Toc450204622"/>
      <w:r w:rsidRPr="00C17B01">
        <w:rPr>
          <w:rFonts w:ascii="Times New Roman" w:hAnsi="Times New Roman" w:cs="Times New Roman"/>
          <w:i/>
          <w:iCs/>
          <w:sz w:val="20"/>
        </w:rPr>
        <w:t>.</w:t>
      </w:r>
      <w:r w:rsidR="00DE39D8" w:rsidRPr="00C17B01">
        <w:rPr>
          <w:rFonts w:ascii="Times New Roman" w:hAnsi="Times New Roman" w:cs="Times New Roman"/>
          <w:b/>
          <w:bCs/>
        </w:rPr>
        <w:br w:type="page"/>
      </w:r>
      <w:bookmarkEnd w:id="0"/>
    </w:p>
    <w:p w:rsidR="00E04FDF" w:rsidRDefault="00E04FDF" w:rsidP="00C17B01">
      <w:pPr>
        <w:spacing w:after="0" w:line="240" w:lineRule="auto"/>
        <w:jc w:val="both"/>
        <w:rPr>
          <w:rFonts w:ascii="Times New Roman" w:hAnsi="Times New Roman" w:cs="Times New Roman"/>
          <w:b/>
          <w:bCs/>
        </w:rPr>
      </w:pPr>
    </w:p>
    <w:p w:rsidR="00DE39D8" w:rsidRPr="00E04FDF" w:rsidRDefault="00DE39D8" w:rsidP="00E04FDF">
      <w:pPr>
        <w:pStyle w:val="-1"/>
        <w:rPr>
          <w:rFonts w:ascii="Times New Roman" w:hAnsi="Times New Roman"/>
          <w:color w:val="auto"/>
          <w:szCs w:val="36"/>
        </w:rPr>
      </w:pPr>
      <w:bookmarkStart w:id="1" w:name="_Toc80541024"/>
      <w:r w:rsidRPr="00E04FDF">
        <w:rPr>
          <w:rFonts w:ascii="Times New Roman" w:hAnsi="Times New Roman"/>
          <w:color w:val="auto"/>
          <w:szCs w:val="36"/>
        </w:rPr>
        <w:t>1. ВВЕДЕНИЕ</w:t>
      </w:r>
      <w:bookmarkEnd w:id="1"/>
    </w:p>
    <w:p w:rsidR="00DE39D8" w:rsidRPr="00A204BB" w:rsidRDefault="00AA2B8A" w:rsidP="00C17B01">
      <w:pPr>
        <w:pStyle w:val="-2"/>
        <w:spacing w:before="0" w:after="0"/>
        <w:jc w:val="both"/>
        <w:rPr>
          <w:rFonts w:ascii="Times New Roman" w:hAnsi="Times New Roman"/>
        </w:rPr>
      </w:pPr>
      <w:bookmarkStart w:id="2" w:name="_Toc80541025"/>
      <w:r w:rsidRPr="00A204BB">
        <w:rPr>
          <w:rFonts w:ascii="Times New Roman" w:hAnsi="Times New Roman"/>
        </w:rPr>
        <w:t xml:space="preserve">1.1. </w:t>
      </w:r>
      <w:r w:rsidR="00DE39D8" w:rsidRPr="00A204BB">
        <w:rPr>
          <w:rFonts w:ascii="Times New Roman" w:hAnsi="Times New Roman"/>
          <w:caps/>
        </w:rPr>
        <w:t>Название и описание профессиональной компетенции</w:t>
      </w:r>
      <w:bookmarkEnd w:id="2"/>
    </w:p>
    <w:p w:rsidR="00DE39D8" w:rsidRPr="00A204BB" w:rsidRDefault="00DE39D8" w:rsidP="00C17B01">
      <w:pPr>
        <w:spacing w:after="0" w:line="360" w:lineRule="auto"/>
        <w:jc w:val="both"/>
        <w:rPr>
          <w:rFonts w:ascii="Times New Roman" w:hAnsi="Times New Roman" w:cs="Times New Roman"/>
          <w:sz w:val="28"/>
          <w:szCs w:val="28"/>
        </w:rPr>
      </w:pPr>
      <w:r w:rsidRPr="00A204BB">
        <w:rPr>
          <w:rFonts w:ascii="Times New Roman" w:hAnsi="Times New Roman" w:cs="Times New Roman"/>
          <w:sz w:val="28"/>
          <w:szCs w:val="28"/>
        </w:rPr>
        <w:t>1.1.1</w:t>
      </w:r>
      <w:r w:rsidRPr="00A204BB">
        <w:rPr>
          <w:rFonts w:ascii="Times New Roman" w:hAnsi="Times New Roman" w:cs="Times New Roman"/>
          <w:sz w:val="28"/>
          <w:szCs w:val="28"/>
        </w:rPr>
        <w:tab/>
        <w:t xml:space="preserve">Название профессиональной компетенции: </w:t>
      </w:r>
      <w:r w:rsidR="00954B97">
        <w:rPr>
          <w:rFonts w:ascii="Times New Roman" w:hAnsi="Times New Roman" w:cs="Times New Roman"/>
          <w:sz w:val="28"/>
          <w:szCs w:val="28"/>
        </w:rPr>
        <w:t>«</w:t>
      </w:r>
      <w:r w:rsidR="00A76C5A">
        <w:rPr>
          <w:rFonts w:ascii="Times New Roman" w:hAnsi="Times New Roman" w:cs="Times New Roman"/>
          <w:sz w:val="28"/>
          <w:szCs w:val="28"/>
        </w:rPr>
        <w:t>Полимеханика и автоматизация</w:t>
      </w:r>
      <w:r w:rsidR="00954B97">
        <w:rPr>
          <w:rFonts w:ascii="Times New Roman" w:hAnsi="Times New Roman" w:cs="Times New Roman"/>
          <w:sz w:val="28"/>
          <w:szCs w:val="28"/>
        </w:rPr>
        <w:t>»</w:t>
      </w:r>
    </w:p>
    <w:p w:rsidR="00DE39D8" w:rsidRPr="00A204BB" w:rsidRDefault="00DE39D8" w:rsidP="00C17B01">
      <w:pPr>
        <w:spacing w:after="0" w:line="360" w:lineRule="auto"/>
        <w:jc w:val="both"/>
        <w:rPr>
          <w:rFonts w:ascii="Times New Roman" w:hAnsi="Times New Roman" w:cs="Times New Roman"/>
          <w:sz w:val="28"/>
          <w:szCs w:val="28"/>
        </w:rPr>
      </w:pPr>
      <w:r w:rsidRPr="00A204BB">
        <w:rPr>
          <w:rFonts w:ascii="Times New Roman" w:hAnsi="Times New Roman" w:cs="Times New Roman"/>
          <w:sz w:val="28"/>
          <w:szCs w:val="28"/>
        </w:rPr>
        <w:t>1.1.2</w:t>
      </w:r>
      <w:r w:rsidRPr="00A204BB">
        <w:rPr>
          <w:rFonts w:ascii="Times New Roman" w:hAnsi="Times New Roman" w:cs="Times New Roman"/>
          <w:sz w:val="28"/>
          <w:szCs w:val="28"/>
        </w:rPr>
        <w:tab/>
        <w:t>Описание профессиональной компетенции.</w:t>
      </w:r>
    </w:p>
    <w:p w:rsidR="00A76C5A" w:rsidRP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t>Специалисты по компетенции «Полимеханика и автоматизация» работают на промышленных предприятиях. К области полимеханики и автоматизации могут относиться такие специалисты, как механики-монтажники, наладчики, станочники широкого профиля. Используя различные инструменты и оборудование, специалисты по полимеханике и автоматизации могут изготавливать и устанавливать элементы для производственных механизмов и оборудования.</w:t>
      </w:r>
    </w:p>
    <w:p w:rsidR="00A76C5A" w:rsidRP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t>Данная профессия требует знаний и навыков в области автоматики, логического управления, а также соответствующих базовых знаний о работе с электричеством и электрическими цепями постоянного и переменного тока. Так как автоматика часто подразумевает работу с пневмооборудованием, требуется также базовое понимание принципов работы.</w:t>
      </w:r>
    </w:p>
    <w:p w:rsidR="00A76C5A" w:rsidRP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t>Компетенция Полимеханика и автоматизация подразумевает знания об электромонтажных работах, машиностроении, гидравлике и пневматике, а также механическом монтаже и наладке. Также, требуется широкий спектр знаний из области технологии машиностроения, поскольку специалист должен уметь производить и устанавливать детали для технологического оборудования.</w:t>
      </w:r>
    </w:p>
    <w:p w:rsidR="00A76C5A" w:rsidRPr="00A76C5A" w:rsidRDefault="00A76C5A" w:rsidP="00A76C5A">
      <w:pPr>
        <w:spacing w:after="0" w:line="360" w:lineRule="auto"/>
        <w:jc w:val="both"/>
        <w:rPr>
          <w:rFonts w:ascii="Times New Roman" w:hAnsi="Times New Roman" w:cs="Times New Roman"/>
          <w:sz w:val="28"/>
          <w:szCs w:val="28"/>
        </w:rPr>
      </w:pPr>
      <w:r w:rsidRPr="00A76C5A">
        <w:rPr>
          <w:rFonts w:ascii="Times New Roman" w:hAnsi="Times New Roman" w:cs="Times New Roman"/>
          <w:sz w:val="28"/>
          <w:szCs w:val="28"/>
        </w:rPr>
        <w:t>Зачастую, работа специалиста по компетенции «Полимеханика и автоматизация» заключается в поиске неисправностей во время установки или в решении проблем, связанных с заводской неточностью.</w:t>
      </w:r>
    </w:p>
    <w:p w:rsidR="00A76C5A" w:rsidRP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lastRenderedPageBreak/>
        <w:t>Специалист будет работать c огромным диапазоном промышленного оборудования и производственных установок. Он может обладать либо знаниями об одной конкретной установке, либо более общими знаниями. Также, специалист может быть нанят на одну конкретную установку для монтажа и наладки производственного оборудования, либо же работать в качестве субподрядчика для технического обслуживания различных установок.</w:t>
      </w:r>
    </w:p>
    <w:p w:rsidR="00A76C5A" w:rsidRP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t>Работнику необходимо осознавать последствия задержек производства — как в финансовом отношении, так и для репутации компании — в результате проблем, связанных с надежностью производственной линии. Поэтому, рабочий процесс должен быть выстроен логически и, несомненно, должны учитываться временные ограничения. Помимо этого, специалист должен быть в состоянии предоставить профессиональную консультацию и руководство по производственным вопросам, а также предложить инновационные и экономичные решения производственных проблем.</w:t>
      </w:r>
    </w:p>
    <w:p w:rsidR="00A76C5A" w:rsidRDefault="00A76C5A" w:rsidP="00A76C5A">
      <w:pPr>
        <w:spacing w:after="0" w:line="360" w:lineRule="auto"/>
        <w:ind w:firstLine="709"/>
        <w:jc w:val="both"/>
        <w:rPr>
          <w:rFonts w:ascii="Times New Roman" w:hAnsi="Times New Roman" w:cs="Times New Roman"/>
          <w:sz w:val="28"/>
          <w:szCs w:val="28"/>
        </w:rPr>
      </w:pPr>
      <w:r w:rsidRPr="00A76C5A">
        <w:rPr>
          <w:rFonts w:ascii="Times New Roman" w:hAnsi="Times New Roman" w:cs="Times New Roman"/>
          <w:sz w:val="28"/>
          <w:szCs w:val="28"/>
        </w:rPr>
        <w:t>Производственные условия потенциально очень вредны и опасны. Поэтому, специалист должен придерживаться передового опыта в области техники безопасности и норм охраны здоровья, а также законодательства по охране труда.</w:t>
      </w:r>
    </w:p>
    <w:p w:rsidR="00DE39D8" w:rsidRPr="00A204BB" w:rsidRDefault="00AA2B8A" w:rsidP="00976338">
      <w:pPr>
        <w:pStyle w:val="-2"/>
        <w:spacing w:after="0"/>
        <w:jc w:val="both"/>
        <w:rPr>
          <w:rFonts w:ascii="Times New Roman" w:hAnsi="Times New Roman"/>
        </w:rPr>
      </w:pPr>
      <w:bookmarkStart w:id="3" w:name="_Toc80541026"/>
      <w:r w:rsidRPr="00A204BB">
        <w:rPr>
          <w:rFonts w:ascii="Times New Roman" w:hAnsi="Times New Roman"/>
        </w:rPr>
        <w:t xml:space="preserve">1.2. </w:t>
      </w:r>
      <w:r w:rsidR="00E857D6" w:rsidRPr="00A204BB">
        <w:rPr>
          <w:rFonts w:ascii="Times New Roman" w:hAnsi="Times New Roman"/>
        </w:rPr>
        <w:t xml:space="preserve">ВАЖНОСТЬ И ЗНАЧЕНИЕ НАСТОЯЩЕГО </w:t>
      </w:r>
      <w:r w:rsidR="00DE39D8" w:rsidRPr="00A204BB">
        <w:rPr>
          <w:rFonts w:ascii="Times New Roman" w:hAnsi="Times New Roman"/>
        </w:rPr>
        <w:t>ДОКУМЕНТА</w:t>
      </w:r>
      <w:bookmarkEnd w:id="3"/>
    </w:p>
    <w:p w:rsidR="004254FE"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A204BB">
        <w:rPr>
          <w:rFonts w:ascii="Times New Roman" w:hAnsi="Times New Roman" w:cs="Times New Roman"/>
          <w:sz w:val="28"/>
          <w:szCs w:val="28"/>
        </w:rPr>
        <w:t xml:space="preserve">При этом </w:t>
      </w:r>
      <w:r w:rsidR="004254FE" w:rsidRPr="00A204BB">
        <w:rPr>
          <w:rFonts w:ascii="Times New Roman" w:hAnsi="Times New Roman" w:cs="Times New Roman"/>
          <w:sz w:val="28"/>
          <w:szCs w:val="28"/>
          <w:lang w:val="en-US"/>
        </w:rPr>
        <w:t>WSR</w:t>
      </w:r>
      <w:r w:rsidR="004254FE" w:rsidRPr="00A204BB">
        <w:rPr>
          <w:rFonts w:ascii="Times New Roman" w:hAnsi="Times New Roman" w:cs="Times New Roman"/>
          <w:sz w:val="28"/>
          <w:szCs w:val="28"/>
        </w:rPr>
        <w:t xml:space="preserve"> признаёт авторское право </w:t>
      </w:r>
      <w:r w:rsidR="004254FE" w:rsidRPr="00A204BB">
        <w:rPr>
          <w:rFonts w:ascii="Times New Roman" w:hAnsi="Times New Roman" w:cs="Times New Roman"/>
          <w:sz w:val="28"/>
          <w:szCs w:val="28"/>
          <w:lang w:val="en-US"/>
        </w:rPr>
        <w:t>WorldSkills</w:t>
      </w:r>
      <w:r w:rsidR="004254FE" w:rsidRPr="00A204BB">
        <w:rPr>
          <w:rFonts w:ascii="Times New Roman" w:hAnsi="Times New Roman" w:cs="Times New Roman"/>
          <w:sz w:val="28"/>
          <w:szCs w:val="28"/>
        </w:rPr>
        <w:t xml:space="preserve"> </w:t>
      </w:r>
      <w:r w:rsidR="004254FE" w:rsidRPr="00A204BB">
        <w:rPr>
          <w:rFonts w:ascii="Times New Roman" w:hAnsi="Times New Roman" w:cs="Times New Roman"/>
          <w:sz w:val="28"/>
          <w:szCs w:val="28"/>
          <w:lang w:val="en-US"/>
        </w:rPr>
        <w:t>International</w:t>
      </w:r>
      <w:r w:rsidR="004254FE" w:rsidRPr="00A204BB">
        <w:rPr>
          <w:rFonts w:ascii="Times New Roman" w:hAnsi="Times New Roman" w:cs="Times New Roman"/>
          <w:sz w:val="28"/>
          <w:szCs w:val="28"/>
        </w:rPr>
        <w:t xml:space="preserve"> (</w:t>
      </w:r>
      <w:r w:rsidR="004254FE" w:rsidRPr="00A204BB">
        <w:rPr>
          <w:rFonts w:ascii="Times New Roman" w:hAnsi="Times New Roman" w:cs="Times New Roman"/>
          <w:sz w:val="28"/>
          <w:szCs w:val="28"/>
          <w:lang w:val="en-US"/>
        </w:rPr>
        <w:t>WSI</w:t>
      </w:r>
      <w:r w:rsidR="004254FE" w:rsidRPr="00A204BB">
        <w:rPr>
          <w:rFonts w:ascii="Times New Roman" w:hAnsi="Times New Roman" w:cs="Times New Roman"/>
          <w:sz w:val="28"/>
          <w:szCs w:val="28"/>
        </w:rPr>
        <w:t xml:space="preserve">). </w:t>
      </w:r>
      <w:r w:rsidR="004254FE" w:rsidRPr="00A204BB">
        <w:rPr>
          <w:rFonts w:ascii="Times New Roman" w:hAnsi="Times New Roman" w:cs="Times New Roman"/>
          <w:sz w:val="28"/>
          <w:szCs w:val="28"/>
          <w:lang w:val="en-US"/>
        </w:rPr>
        <w:t>WSR</w:t>
      </w:r>
      <w:r w:rsidR="004254FE" w:rsidRPr="00A204BB">
        <w:rPr>
          <w:rFonts w:ascii="Times New Roman" w:hAnsi="Times New Roman" w:cs="Times New Roman"/>
          <w:sz w:val="28"/>
          <w:szCs w:val="28"/>
        </w:rPr>
        <w:t xml:space="preserve"> также признаёт права интеллектуальной собственности </w:t>
      </w:r>
      <w:r w:rsidR="004254FE" w:rsidRPr="00A204BB">
        <w:rPr>
          <w:rFonts w:ascii="Times New Roman" w:hAnsi="Times New Roman" w:cs="Times New Roman"/>
          <w:sz w:val="28"/>
          <w:szCs w:val="28"/>
          <w:lang w:val="en-US"/>
        </w:rPr>
        <w:t>WSI</w:t>
      </w:r>
      <w:r w:rsidR="004254FE" w:rsidRPr="00A204BB">
        <w:rPr>
          <w:rFonts w:ascii="Times New Roman" w:hAnsi="Times New Roman" w:cs="Times New Roman"/>
          <w:sz w:val="28"/>
          <w:szCs w:val="28"/>
        </w:rPr>
        <w:t xml:space="preserve"> в отношении принципов, методов и процедур оценки.</w:t>
      </w:r>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Каждый эксперт и участник должен знать и понимать данное Техническое описание.</w:t>
      </w:r>
    </w:p>
    <w:p w:rsidR="00DE39D8" w:rsidRPr="00A204BB" w:rsidRDefault="00AA2B8A" w:rsidP="00C17B01">
      <w:pPr>
        <w:pStyle w:val="-2"/>
        <w:spacing w:before="0" w:after="0"/>
        <w:jc w:val="both"/>
        <w:rPr>
          <w:rFonts w:ascii="Times New Roman" w:hAnsi="Times New Roman"/>
          <w:caps/>
        </w:rPr>
      </w:pPr>
      <w:bookmarkStart w:id="4" w:name="_Toc80541027"/>
      <w:r w:rsidRPr="00A204BB">
        <w:rPr>
          <w:rFonts w:ascii="Times New Roman" w:hAnsi="Times New Roman"/>
          <w:caps/>
        </w:rPr>
        <w:lastRenderedPageBreak/>
        <w:t xml:space="preserve">1.3. </w:t>
      </w:r>
      <w:r w:rsidR="00E857D6" w:rsidRPr="00A204BB">
        <w:rPr>
          <w:rFonts w:ascii="Times New Roman" w:hAnsi="Times New Roman"/>
          <w:caps/>
        </w:rPr>
        <w:t>АССОЦИИРОВАННЫЕ ДОКУМЕНТЫ</w:t>
      </w:r>
      <w:bookmarkEnd w:id="4"/>
    </w:p>
    <w:p w:rsidR="00DE39D8" w:rsidRPr="00A204BB" w:rsidRDefault="00DE39D8" w:rsidP="00C17B01">
      <w:pPr>
        <w:pStyle w:val="afc"/>
        <w:rPr>
          <w:sz w:val="28"/>
          <w:szCs w:val="28"/>
        </w:rPr>
      </w:pPr>
      <w:r w:rsidRPr="00A204BB">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E39D8" w:rsidRPr="00A204BB" w:rsidRDefault="00DE39D8" w:rsidP="00F5766C">
      <w:pPr>
        <w:numPr>
          <w:ilvl w:val="0"/>
          <w:numId w:val="5"/>
        </w:numPr>
        <w:spacing w:after="0" w:line="360" w:lineRule="auto"/>
        <w:ind w:left="0" w:firstLine="0"/>
        <w:jc w:val="both"/>
        <w:rPr>
          <w:rFonts w:ascii="Times New Roman" w:hAnsi="Times New Roman" w:cs="Times New Roman"/>
          <w:sz w:val="28"/>
          <w:szCs w:val="28"/>
        </w:rPr>
      </w:pPr>
      <w:r w:rsidRPr="00A204BB">
        <w:rPr>
          <w:rFonts w:ascii="Times New Roman" w:hAnsi="Times New Roman" w:cs="Times New Roman"/>
          <w:sz w:val="28"/>
          <w:szCs w:val="28"/>
        </w:rPr>
        <w:t>WSR, Регламент проведения чемпионата;</w:t>
      </w:r>
    </w:p>
    <w:p w:rsidR="00DE39D8" w:rsidRPr="00A204BB" w:rsidRDefault="00E857D6" w:rsidP="00F5766C">
      <w:pPr>
        <w:numPr>
          <w:ilvl w:val="0"/>
          <w:numId w:val="5"/>
        </w:numPr>
        <w:spacing w:after="0" w:line="360" w:lineRule="auto"/>
        <w:ind w:left="0" w:firstLine="0"/>
        <w:jc w:val="both"/>
        <w:rPr>
          <w:rFonts w:ascii="Times New Roman" w:hAnsi="Times New Roman" w:cs="Times New Roman"/>
          <w:sz w:val="28"/>
          <w:szCs w:val="28"/>
        </w:rPr>
      </w:pPr>
      <w:r w:rsidRPr="00A204BB">
        <w:rPr>
          <w:rFonts w:ascii="Times New Roman" w:hAnsi="Times New Roman" w:cs="Times New Roman"/>
          <w:sz w:val="28"/>
          <w:szCs w:val="28"/>
        </w:rPr>
        <w:t>WSR</w:t>
      </w:r>
      <w:r w:rsidR="00DE39D8" w:rsidRPr="00A204BB">
        <w:rPr>
          <w:rFonts w:ascii="Times New Roman" w:hAnsi="Times New Roman" w:cs="Times New Roman"/>
          <w:sz w:val="28"/>
          <w:szCs w:val="28"/>
        </w:rPr>
        <w:t>, онлайн-ресурсы, указанные в данном документе.</w:t>
      </w:r>
    </w:p>
    <w:p w:rsidR="00E857D6" w:rsidRPr="00A204BB" w:rsidRDefault="00E857D6" w:rsidP="00F5766C">
      <w:pPr>
        <w:numPr>
          <w:ilvl w:val="0"/>
          <w:numId w:val="5"/>
        </w:numPr>
        <w:spacing w:after="0" w:line="360" w:lineRule="auto"/>
        <w:ind w:left="0" w:firstLine="0"/>
        <w:jc w:val="both"/>
        <w:rPr>
          <w:rFonts w:ascii="Times New Roman" w:hAnsi="Times New Roman" w:cs="Times New Roman"/>
          <w:sz w:val="28"/>
          <w:szCs w:val="28"/>
        </w:rPr>
      </w:pPr>
      <w:r w:rsidRPr="00A204BB">
        <w:rPr>
          <w:rFonts w:ascii="Times New Roman" w:hAnsi="Times New Roman" w:cs="Times New Roman"/>
          <w:sz w:val="28"/>
          <w:szCs w:val="28"/>
          <w:lang w:val="en-US"/>
        </w:rPr>
        <w:t>WSR</w:t>
      </w:r>
      <w:r w:rsidRPr="00A204BB">
        <w:rPr>
          <w:rFonts w:ascii="Times New Roman" w:hAnsi="Times New Roman" w:cs="Times New Roman"/>
          <w:sz w:val="28"/>
          <w:szCs w:val="28"/>
        </w:rPr>
        <w:t>, политика и нормативные положения</w:t>
      </w:r>
    </w:p>
    <w:p w:rsidR="00DE39D8" w:rsidRPr="00A204BB" w:rsidRDefault="00DE39D8" w:rsidP="00F5766C">
      <w:pPr>
        <w:numPr>
          <w:ilvl w:val="0"/>
          <w:numId w:val="5"/>
        </w:numPr>
        <w:spacing w:after="0" w:line="360" w:lineRule="auto"/>
        <w:ind w:left="0" w:firstLine="0"/>
        <w:jc w:val="both"/>
        <w:rPr>
          <w:rFonts w:ascii="Times New Roman" w:hAnsi="Times New Roman" w:cs="Times New Roman"/>
          <w:sz w:val="28"/>
          <w:szCs w:val="28"/>
        </w:rPr>
      </w:pPr>
      <w:r w:rsidRPr="00A204BB">
        <w:rPr>
          <w:rFonts w:ascii="Times New Roman" w:hAnsi="Times New Roman" w:cs="Times New Roman"/>
          <w:sz w:val="28"/>
          <w:szCs w:val="28"/>
        </w:rPr>
        <w:t xml:space="preserve">Инструкция по охране труда и технике безопасности </w:t>
      </w:r>
      <w:r w:rsidR="004254FE" w:rsidRPr="00A204BB">
        <w:rPr>
          <w:rFonts w:ascii="Times New Roman" w:hAnsi="Times New Roman" w:cs="Times New Roman"/>
          <w:sz w:val="28"/>
          <w:szCs w:val="28"/>
        </w:rPr>
        <w:t>по компетенции</w:t>
      </w:r>
    </w:p>
    <w:p w:rsidR="00DE39D8" w:rsidRPr="00A204BB" w:rsidRDefault="00DE39D8" w:rsidP="00976338">
      <w:pPr>
        <w:pStyle w:val="-1"/>
        <w:spacing w:after="0"/>
        <w:jc w:val="both"/>
        <w:rPr>
          <w:rFonts w:ascii="Times New Roman" w:hAnsi="Times New Roman"/>
          <w:color w:val="auto"/>
          <w:sz w:val="34"/>
          <w:szCs w:val="34"/>
        </w:rPr>
      </w:pPr>
      <w:r w:rsidRPr="00A204BB">
        <w:rPr>
          <w:rFonts w:ascii="Times New Roman" w:hAnsi="Times New Roman"/>
          <w:color w:val="auto"/>
        </w:rPr>
        <w:br w:type="page"/>
      </w:r>
      <w:bookmarkStart w:id="5" w:name="_Toc80541028"/>
      <w:r w:rsidRPr="00A204BB">
        <w:rPr>
          <w:rFonts w:ascii="Times New Roman" w:hAnsi="Times New Roman"/>
          <w:color w:val="auto"/>
          <w:sz w:val="34"/>
          <w:szCs w:val="34"/>
        </w:rPr>
        <w:lastRenderedPageBreak/>
        <w:t xml:space="preserve">2. </w:t>
      </w:r>
      <w:r w:rsidR="00976338">
        <w:rPr>
          <w:rFonts w:ascii="Times New Roman" w:hAnsi="Times New Roman"/>
          <w:color w:val="auto"/>
          <w:sz w:val="34"/>
          <w:szCs w:val="34"/>
        </w:rPr>
        <w:t>СТАНДАРТ СПЕЦИФИКАЦИИ НАВЫКОВ</w:t>
      </w:r>
      <w:r w:rsidRPr="00A204BB">
        <w:rPr>
          <w:rFonts w:ascii="Times New Roman" w:hAnsi="Times New Roman"/>
          <w:color w:val="auto"/>
          <w:sz w:val="34"/>
          <w:szCs w:val="34"/>
        </w:rPr>
        <w:t xml:space="preserve"> WORLDSKILLS (</w:t>
      </w:r>
      <w:r w:rsidRPr="00A204BB">
        <w:rPr>
          <w:rFonts w:ascii="Times New Roman" w:hAnsi="Times New Roman"/>
          <w:color w:val="auto"/>
          <w:sz w:val="34"/>
          <w:szCs w:val="34"/>
          <w:lang w:val="en-US"/>
        </w:rPr>
        <w:t>WSSS</w:t>
      </w:r>
      <w:r w:rsidRPr="00A204BB">
        <w:rPr>
          <w:rFonts w:ascii="Times New Roman" w:hAnsi="Times New Roman"/>
          <w:color w:val="auto"/>
          <w:sz w:val="34"/>
          <w:szCs w:val="34"/>
        </w:rPr>
        <w:t>)</w:t>
      </w:r>
      <w:bookmarkEnd w:id="5"/>
    </w:p>
    <w:p w:rsidR="00DE39D8" w:rsidRPr="00A204BB" w:rsidRDefault="00DE39D8" w:rsidP="00C17B01">
      <w:pPr>
        <w:pStyle w:val="-2"/>
        <w:spacing w:before="0" w:after="0"/>
        <w:jc w:val="both"/>
        <w:rPr>
          <w:rFonts w:ascii="Times New Roman" w:hAnsi="Times New Roman"/>
        </w:rPr>
      </w:pPr>
      <w:bookmarkStart w:id="6" w:name="_Toc80541029"/>
      <w:r w:rsidRPr="00A204BB">
        <w:rPr>
          <w:rFonts w:ascii="Times New Roman" w:hAnsi="Times New Roman"/>
        </w:rPr>
        <w:t xml:space="preserve">2.1. </w:t>
      </w:r>
      <w:r w:rsidR="005C6A23" w:rsidRPr="00A204BB">
        <w:rPr>
          <w:rFonts w:ascii="Times New Roman" w:hAnsi="Times New Roman"/>
        </w:rPr>
        <w:t xml:space="preserve">ОБЩИЕ СВЕДЕНИЯ О </w:t>
      </w:r>
      <w:r w:rsidR="00976338">
        <w:rPr>
          <w:rFonts w:ascii="Times New Roman" w:hAnsi="Times New Roman"/>
        </w:rPr>
        <w:t>СТАНДАРТЕ СПЕЦИФИКАЦИИ НАВЫКОВ</w:t>
      </w:r>
      <w:r w:rsidR="005C6A23" w:rsidRPr="00A204BB">
        <w:rPr>
          <w:rFonts w:ascii="Times New Roman" w:hAnsi="Times New Roman"/>
        </w:rPr>
        <w:t xml:space="preserve"> WORLDSKILLS (WSSS)</w:t>
      </w:r>
      <w:bookmarkEnd w:id="6"/>
    </w:p>
    <w:p w:rsidR="00E857D6" w:rsidRPr="00A204BB" w:rsidRDefault="00ED18F9"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lang w:val="en-US"/>
        </w:rPr>
        <w:t>WSSS</w:t>
      </w:r>
      <w:r w:rsidR="00E857D6" w:rsidRPr="00A204BB">
        <w:rPr>
          <w:rFonts w:ascii="Times New Roman" w:hAnsi="Times New Roman" w:cs="Times New Roman"/>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Целью соревнования по компетенции является демонстрация лучших международных практик, как описано в </w:t>
      </w:r>
      <w:r w:rsidR="00ED18F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и в той степени, в которой они могут быть реализованы. Таким образом, </w:t>
      </w:r>
      <w:r w:rsidR="00ED18F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является руководством по необходимому обучению и подготовке для соревнований по компетенции.</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мпетенции проверка</w:t>
      </w:r>
      <w:r w:rsidRPr="00A204BB">
        <w:rPr>
          <w:rFonts w:ascii="Times New Roman" w:hAnsi="Times New Roman" w:cs="Times New Roman"/>
          <w:sz w:val="28"/>
          <w:szCs w:val="28"/>
        </w:rPr>
        <w:t xml:space="preserve"> знаний и понимания 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работы. Отдельных</w:t>
      </w:r>
      <w:r w:rsidR="00056CDE" w:rsidRPr="00A204BB">
        <w:rPr>
          <w:rFonts w:ascii="Times New Roman" w:hAnsi="Times New Roman" w:cs="Times New Roman"/>
          <w:sz w:val="28"/>
          <w:szCs w:val="28"/>
        </w:rPr>
        <w:t xml:space="preserve"> теоретических</w:t>
      </w:r>
      <w:r w:rsidRPr="00A204BB">
        <w:rPr>
          <w:rFonts w:ascii="Times New Roman" w:hAnsi="Times New Roman" w:cs="Times New Roman"/>
          <w:sz w:val="28"/>
          <w:szCs w:val="28"/>
        </w:rPr>
        <w:t xml:space="preserve"> тестов на знание и понимание не предусмотрено.</w:t>
      </w:r>
    </w:p>
    <w:p w:rsidR="00E857D6" w:rsidRPr="00A204BB" w:rsidRDefault="00ED18F9"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lang w:val="en-US"/>
        </w:rPr>
        <w:t>WSSS</w:t>
      </w:r>
      <w:r w:rsidR="00E857D6" w:rsidRPr="00A204BB">
        <w:rPr>
          <w:rFonts w:ascii="Times New Roman" w:hAnsi="Times New Roman" w:cs="Times New Roman"/>
          <w:sz w:val="28"/>
          <w:szCs w:val="28"/>
        </w:rPr>
        <w:t xml:space="preserve"> разделена на</w:t>
      </w:r>
      <w:r w:rsidR="00056CDE" w:rsidRPr="00A204BB">
        <w:rPr>
          <w:rFonts w:ascii="Times New Roman" w:hAnsi="Times New Roman" w:cs="Times New Roman"/>
          <w:sz w:val="28"/>
          <w:szCs w:val="28"/>
        </w:rPr>
        <w:t xml:space="preserve"> четкие разделы с номерами и заголовками</w:t>
      </w:r>
      <w:r w:rsidR="00E857D6" w:rsidRPr="00A204BB">
        <w:rPr>
          <w:rFonts w:ascii="Times New Roman" w:hAnsi="Times New Roman" w:cs="Times New Roman"/>
          <w:sz w:val="28"/>
          <w:szCs w:val="28"/>
        </w:rPr>
        <w:t>.</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Каждому разделу назначен процент относительной важности в рамках </w:t>
      </w:r>
      <w:r w:rsidR="00ED18F9" w:rsidRPr="00A204BB">
        <w:rPr>
          <w:rFonts w:ascii="Times New Roman" w:hAnsi="Times New Roman" w:cs="Times New Roman"/>
          <w:sz w:val="28"/>
          <w:szCs w:val="28"/>
          <w:lang w:val="en-US"/>
        </w:rPr>
        <w:t>WSSS</w:t>
      </w:r>
      <w:r w:rsidR="00056CDE" w:rsidRPr="00A204BB">
        <w:rPr>
          <w:rFonts w:ascii="Times New Roman" w:hAnsi="Times New Roman" w:cs="Times New Roman"/>
          <w:sz w:val="28"/>
          <w:szCs w:val="28"/>
        </w:rPr>
        <w:t>. Сумма всех процентов относительной важности</w:t>
      </w:r>
      <w:r w:rsidRPr="00A204BB">
        <w:rPr>
          <w:rFonts w:ascii="Times New Roman" w:hAnsi="Times New Roman" w:cs="Times New Roman"/>
          <w:sz w:val="28"/>
          <w:szCs w:val="28"/>
        </w:rPr>
        <w:t xml:space="preserve"> составляет 100.</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схеме выставления оценок и конкурсном задании оцениваются только те компетенции, которые изложены в </w:t>
      </w:r>
      <w:r w:rsidR="00ED18F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Они должны отражать </w:t>
      </w:r>
      <w:r w:rsidR="00ED18F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настолько всесторонне, насколько допускают ограничения соревнования по компетенции.</w:t>
      </w:r>
    </w:p>
    <w:p w:rsidR="00DE39D8"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Схема выставления оценок и конкурсное задание будут отражать распределение оценок в рамках </w:t>
      </w:r>
      <w:r w:rsidR="00ED18F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в максимально возможной степени.</w:t>
      </w:r>
      <w:r w:rsidR="002B1426" w:rsidRPr="00A204BB">
        <w:rPr>
          <w:rFonts w:ascii="Times New Roman" w:hAnsi="Times New Roman" w:cs="Times New Roman"/>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A204BB">
        <w:rPr>
          <w:rFonts w:ascii="Times New Roman" w:hAnsi="Times New Roman" w:cs="Times New Roman"/>
          <w:sz w:val="28"/>
          <w:szCs w:val="28"/>
          <w:lang w:val="en-US"/>
        </w:rPr>
        <w:t>WSSS</w:t>
      </w:r>
      <w:r w:rsidR="002B1426" w:rsidRPr="00A204BB">
        <w:rPr>
          <w:rFonts w:ascii="Times New Roman" w:hAnsi="Times New Roman" w:cs="Times New Roman"/>
          <w:sz w:val="28"/>
          <w:szCs w:val="28"/>
        </w:rPr>
        <w:t>.</w:t>
      </w: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Style w:val="13"/>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365"/>
        <w:gridCol w:w="9490"/>
      </w:tblGrid>
      <w:tr w:rsidR="00A76C5A" w:rsidRPr="00A76C5A" w:rsidTr="00A76C5A">
        <w:trPr>
          <w:trHeight w:val="592"/>
        </w:trPr>
        <w:tc>
          <w:tcPr>
            <w:tcW w:w="5000" w:type="pct"/>
            <w:gridSpan w:val="2"/>
            <w:shd w:val="clear" w:color="auto" w:fill="5B9BD5" w:themeFill="accent1"/>
          </w:tcPr>
          <w:p w:rsidR="00A76C5A" w:rsidRPr="00A76C5A" w:rsidRDefault="00A76C5A" w:rsidP="00A76C5A">
            <w:pPr>
              <w:rPr>
                <w:b/>
                <w:bCs/>
                <w:color w:val="FFFFFF" w:themeColor="background1"/>
                <w:sz w:val="24"/>
                <w:szCs w:val="24"/>
                <w:highlight w:val="green"/>
              </w:rPr>
            </w:pPr>
            <w:r w:rsidRPr="00A76C5A">
              <w:rPr>
                <w:b/>
                <w:bCs/>
                <w:sz w:val="24"/>
                <w:szCs w:val="24"/>
              </w:rPr>
              <w:lastRenderedPageBreak/>
              <w:t>Раздел</w:t>
            </w:r>
          </w:p>
        </w:tc>
      </w:tr>
      <w:tr w:rsidR="00A76C5A" w:rsidRPr="00A76C5A" w:rsidTr="00A76C5A">
        <w:tc>
          <w:tcPr>
            <w:tcW w:w="18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1</w:t>
            </w:r>
          </w:p>
        </w:tc>
        <w:tc>
          <w:tcPr>
            <w:tcW w:w="481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Организация и управление работой</w:t>
            </w:r>
          </w:p>
        </w:tc>
      </w:tr>
      <w:tr w:rsidR="00A76C5A" w:rsidRPr="00A76C5A" w:rsidTr="00A76C5A">
        <w:tc>
          <w:tcPr>
            <w:tcW w:w="185" w:type="pct"/>
          </w:tcPr>
          <w:p w:rsidR="00A76C5A" w:rsidRPr="00A76C5A" w:rsidRDefault="00A76C5A" w:rsidP="00A76C5A">
            <w:pPr>
              <w:rPr>
                <w:b/>
                <w:bCs/>
                <w:sz w:val="24"/>
                <w:szCs w:val="24"/>
              </w:rPr>
            </w:pPr>
          </w:p>
        </w:tc>
        <w:tc>
          <w:tcPr>
            <w:tcW w:w="4815" w:type="pct"/>
            <w:shd w:val="clear" w:color="auto" w:fill="auto"/>
          </w:tcPr>
          <w:p w:rsidR="00A76C5A" w:rsidRPr="00A76C5A" w:rsidRDefault="00A76C5A" w:rsidP="00A76C5A">
            <w:pPr>
              <w:rPr>
                <w:bCs/>
                <w:sz w:val="24"/>
                <w:szCs w:val="24"/>
              </w:rPr>
            </w:pPr>
            <w:r w:rsidRPr="00A76C5A">
              <w:rPr>
                <w:bCs/>
                <w:sz w:val="24"/>
                <w:szCs w:val="24"/>
              </w:rPr>
              <w:t>Специалист должен знать и понимать:</w:t>
            </w:r>
          </w:p>
          <w:p w:rsidR="00A76C5A" w:rsidRDefault="00A76C5A" w:rsidP="00F5766C">
            <w:pPr>
              <w:numPr>
                <w:ilvl w:val="0"/>
                <w:numId w:val="12"/>
              </w:numPr>
              <w:spacing w:after="160" w:line="259" w:lineRule="auto"/>
              <w:contextualSpacing/>
              <w:rPr>
                <w:bCs/>
                <w:sz w:val="24"/>
                <w:szCs w:val="24"/>
              </w:rPr>
            </w:pPr>
            <w:r w:rsidRPr="00A76C5A">
              <w:rPr>
                <w:bCs/>
                <w:sz w:val="24"/>
                <w:szCs w:val="24"/>
              </w:rPr>
              <w:t>Правила и нормы охраны труда, техники безопасности, производственной санитарии, противопожарной защиты и охраны окружающей среды;</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Значения символов, маркировок, условных обозначений, размещаемых производителем на измерительном оборудовании;</w:t>
            </w:r>
          </w:p>
          <w:p w:rsidR="00A76C5A" w:rsidRDefault="00A76C5A" w:rsidP="00F5766C">
            <w:pPr>
              <w:numPr>
                <w:ilvl w:val="0"/>
                <w:numId w:val="12"/>
              </w:numPr>
              <w:spacing w:after="160" w:line="259" w:lineRule="auto"/>
              <w:contextualSpacing/>
              <w:rPr>
                <w:bCs/>
                <w:sz w:val="24"/>
                <w:szCs w:val="24"/>
              </w:rPr>
            </w:pPr>
            <w:r w:rsidRPr="00A76C5A">
              <w:rPr>
                <w:bCs/>
                <w:sz w:val="24"/>
                <w:szCs w:val="24"/>
              </w:rPr>
              <w:t>Математику, в частности, такие разделы, как геометрия, тригонометрия, статистика, а также логика;</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Техническую терминологию;</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Важность эффективной коммуникации со специалистами как смежных, так и сторонних областей;</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Важность поддержания чистоты и порядка на рабочем месте;</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Общепринятые правила, а также рекомендации производителя в отношении хранения и транспортировки оборудования;</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Номенклатуру и сферу применения промышленного оборудования.</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Правила безопасности и охрану труда при работе на промышленном оборудовании.</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Правила безопасности и охрану труда, которые касаются работы с пневматикой и гидравликой.</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Правила безопасности и охрану труда, которые касаются работы с электричеством.</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Правила безопасности и охрану труда, которые касаются работы с режущими инструментами.</w:t>
            </w:r>
          </w:p>
          <w:p w:rsidR="00A76C5A" w:rsidRPr="00A76C5A" w:rsidRDefault="00A76C5A" w:rsidP="00F5766C">
            <w:pPr>
              <w:numPr>
                <w:ilvl w:val="0"/>
                <w:numId w:val="12"/>
              </w:numPr>
              <w:spacing w:after="160" w:line="259" w:lineRule="auto"/>
              <w:contextualSpacing/>
              <w:rPr>
                <w:bCs/>
                <w:sz w:val="24"/>
                <w:szCs w:val="24"/>
              </w:rPr>
            </w:pPr>
            <w:r w:rsidRPr="00A76C5A">
              <w:rPr>
                <w:bCs/>
                <w:sz w:val="24"/>
                <w:szCs w:val="24"/>
              </w:rPr>
              <w:t>Важность надлежащим образом организованной работы.</w:t>
            </w:r>
          </w:p>
          <w:p w:rsidR="00A76C5A" w:rsidRPr="00A76C5A" w:rsidRDefault="00A76C5A" w:rsidP="00F5766C">
            <w:pPr>
              <w:numPr>
                <w:ilvl w:val="0"/>
                <w:numId w:val="12"/>
              </w:numPr>
              <w:contextualSpacing/>
              <w:rPr>
                <w:bCs/>
                <w:sz w:val="24"/>
                <w:szCs w:val="24"/>
              </w:rPr>
            </w:pPr>
            <w:r w:rsidRPr="00A76C5A">
              <w:rPr>
                <w:bCs/>
                <w:sz w:val="24"/>
                <w:szCs w:val="24"/>
              </w:rPr>
              <w:t>Финансовые последствия для компании из-за ненадлежащей работы технического оборудования или завода.</w:t>
            </w:r>
          </w:p>
        </w:tc>
      </w:tr>
      <w:tr w:rsidR="00A76C5A" w:rsidRPr="00A76C5A" w:rsidTr="00A76C5A">
        <w:tc>
          <w:tcPr>
            <w:tcW w:w="185" w:type="pct"/>
          </w:tcPr>
          <w:p w:rsidR="00A76C5A" w:rsidRPr="00A76C5A" w:rsidRDefault="00A76C5A" w:rsidP="00A76C5A">
            <w:pPr>
              <w:rPr>
                <w:b/>
                <w:bCs/>
                <w:sz w:val="24"/>
                <w:szCs w:val="24"/>
              </w:rPr>
            </w:pPr>
          </w:p>
        </w:tc>
        <w:tc>
          <w:tcPr>
            <w:tcW w:w="4815" w:type="pct"/>
            <w:shd w:val="clear" w:color="auto" w:fill="auto"/>
          </w:tcPr>
          <w:p w:rsidR="00A76C5A" w:rsidRPr="00A76C5A" w:rsidRDefault="00A76C5A" w:rsidP="00A76C5A">
            <w:pPr>
              <w:rPr>
                <w:bCs/>
                <w:sz w:val="24"/>
                <w:szCs w:val="24"/>
              </w:rPr>
            </w:pPr>
            <w:r w:rsidRPr="00A76C5A">
              <w:rPr>
                <w:bCs/>
                <w:sz w:val="24"/>
                <w:szCs w:val="24"/>
              </w:rPr>
              <w:t>Специалист должен уметь:</w:t>
            </w:r>
          </w:p>
          <w:p w:rsidR="00A76C5A" w:rsidRPr="00A76C5A" w:rsidRDefault="00A76C5A" w:rsidP="00F5766C">
            <w:pPr>
              <w:numPr>
                <w:ilvl w:val="0"/>
                <w:numId w:val="14"/>
              </w:numPr>
              <w:rPr>
                <w:bCs/>
                <w:sz w:val="24"/>
                <w:szCs w:val="24"/>
              </w:rPr>
            </w:pPr>
            <w:r w:rsidRPr="00A76C5A">
              <w:rPr>
                <w:bCs/>
                <w:sz w:val="24"/>
                <w:szCs w:val="24"/>
              </w:rPr>
              <w:t>Организовывать рабочий процесс с учетом правил и норм охраны труда, техники безопасности, противопожарной защиты, производственной санитарии, противопожарной защиты и охраны окружающей среды;</w:t>
            </w:r>
          </w:p>
          <w:p w:rsidR="00A76C5A" w:rsidRPr="00A76C5A" w:rsidRDefault="00A76C5A" w:rsidP="00F5766C">
            <w:pPr>
              <w:numPr>
                <w:ilvl w:val="0"/>
                <w:numId w:val="14"/>
              </w:numPr>
              <w:rPr>
                <w:bCs/>
                <w:sz w:val="24"/>
                <w:szCs w:val="24"/>
              </w:rPr>
            </w:pPr>
            <w:r w:rsidRPr="00A76C5A">
              <w:rPr>
                <w:bCs/>
                <w:sz w:val="24"/>
                <w:szCs w:val="24"/>
              </w:rPr>
              <w:t xml:space="preserve">Сообщать соответствующему персоналу о любых проблемах, связанных с техникой безопасности, охраной здоровья, охраной окружающей среды и пожарной безопасностью, а также об отказах оборудования; </w:t>
            </w:r>
          </w:p>
          <w:p w:rsidR="00A76C5A" w:rsidRPr="00A76C5A" w:rsidRDefault="00A76C5A" w:rsidP="00F5766C">
            <w:pPr>
              <w:numPr>
                <w:ilvl w:val="0"/>
                <w:numId w:val="14"/>
              </w:numPr>
              <w:rPr>
                <w:bCs/>
                <w:sz w:val="24"/>
                <w:szCs w:val="24"/>
              </w:rPr>
            </w:pPr>
            <w:r w:rsidRPr="00A76C5A">
              <w:rPr>
                <w:bCs/>
                <w:sz w:val="24"/>
                <w:szCs w:val="24"/>
              </w:rPr>
              <w:t>Находить требуемую информацию в специализированных справочниках, таблицах или схемах, а также в сети Интернет;</w:t>
            </w:r>
          </w:p>
          <w:p w:rsidR="00A76C5A" w:rsidRPr="00A76C5A" w:rsidRDefault="00A76C5A" w:rsidP="00F5766C">
            <w:pPr>
              <w:numPr>
                <w:ilvl w:val="0"/>
                <w:numId w:val="14"/>
              </w:numPr>
              <w:rPr>
                <w:bCs/>
                <w:sz w:val="24"/>
                <w:szCs w:val="24"/>
              </w:rPr>
            </w:pPr>
            <w:r w:rsidRPr="00A76C5A">
              <w:rPr>
                <w:bCs/>
                <w:sz w:val="24"/>
                <w:szCs w:val="24"/>
              </w:rPr>
              <w:t>Правильно интерпретировать и применять инструкции производителя, а также требования стандартов и нормативных документов в области метрологического обеспечения производства;</w:t>
            </w:r>
          </w:p>
          <w:p w:rsidR="00A76C5A" w:rsidRPr="00A76C5A" w:rsidRDefault="00A76C5A" w:rsidP="00F5766C">
            <w:pPr>
              <w:numPr>
                <w:ilvl w:val="0"/>
                <w:numId w:val="14"/>
              </w:numPr>
              <w:autoSpaceDE w:val="0"/>
              <w:autoSpaceDN w:val="0"/>
              <w:adjustRightInd w:val="0"/>
              <w:contextualSpacing/>
              <w:rPr>
                <w:bCs/>
                <w:sz w:val="24"/>
                <w:szCs w:val="24"/>
              </w:rPr>
            </w:pPr>
            <w:r w:rsidRPr="00A76C5A">
              <w:rPr>
                <w:bCs/>
                <w:sz w:val="24"/>
                <w:szCs w:val="24"/>
              </w:rPr>
              <w:t>В доступной и информативной форме давать объяснения по своей работе;</w:t>
            </w:r>
          </w:p>
          <w:p w:rsidR="00A76C5A" w:rsidRPr="00A76C5A" w:rsidRDefault="00A76C5A" w:rsidP="00F5766C">
            <w:pPr>
              <w:numPr>
                <w:ilvl w:val="0"/>
                <w:numId w:val="14"/>
              </w:numPr>
              <w:contextualSpacing/>
              <w:rPr>
                <w:bCs/>
                <w:sz w:val="24"/>
                <w:szCs w:val="24"/>
              </w:rPr>
            </w:pPr>
            <w:r w:rsidRPr="00A76C5A">
              <w:rPr>
                <w:bCs/>
                <w:sz w:val="24"/>
                <w:szCs w:val="24"/>
              </w:rPr>
              <w:t>После завершения работы оставлять рабочее место в надлежащем порядке;</w:t>
            </w:r>
          </w:p>
          <w:p w:rsidR="00A76C5A" w:rsidRPr="00A76C5A" w:rsidRDefault="00A76C5A" w:rsidP="00F5766C">
            <w:pPr>
              <w:numPr>
                <w:ilvl w:val="0"/>
                <w:numId w:val="14"/>
              </w:numPr>
              <w:contextualSpacing/>
              <w:rPr>
                <w:bCs/>
                <w:sz w:val="24"/>
                <w:szCs w:val="24"/>
              </w:rPr>
            </w:pPr>
            <w:r w:rsidRPr="00A76C5A">
              <w:rPr>
                <w:bCs/>
                <w:sz w:val="24"/>
                <w:szCs w:val="24"/>
              </w:rPr>
              <w:t>Обеспечивать сохранность оборудования после завершения работы, а также при транспортировке/хранении;</w:t>
            </w:r>
          </w:p>
          <w:p w:rsidR="00A76C5A" w:rsidRPr="00A76C5A" w:rsidRDefault="00A76C5A" w:rsidP="00F5766C">
            <w:pPr>
              <w:numPr>
                <w:ilvl w:val="0"/>
                <w:numId w:val="14"/>
              </w:numPr>
              <w:contextualSpacing/>
              <w:rPr>
                <w:bCs/>
                <w:sz w:val="24"/>
                <w:szCs w:val="24"/>
              </w:rPr>
            </w:pPr>
            <w:r w:rsidRPr="00A76C5A">
              <w:rPr>
                <w:bCs/>
                <w:sz w:val="24"/>
                <w:szCs w:val="24"/>
              </w:rPr>
              <w:t>Эффективным образом работать с промышленным оборудованием с учетом мер безопасности и в соответствии с инструкциями производителей.</w:t>
            </w:r>
          </w:p>
          <w:p w:rsidR="00A76C5A" w:rsidRPr="00A76C5A" w:rsidRDefault="00A76C5A" w:rsidP="00F5766C">
            <w:pPr>
              <w:numPr>
                <w:ilvl w:val="0"/>
                <w:numId w:val="14"/>
              </w:numPr>
              <w:contextualSpacing/>
              <w:rPr>
                <w:bCs/>
                <w:sz w:val="24"/>
                <w:szCs w:val="24"/>
              </w:rPr>
            </w:pPr>
            <w:r w:rsidRPr="00A76C5A">
              <w:rPr>
                <w:bCs/>
                <w:sz w:val="24"/>
                <w:szCs w:val="24"/>
              </w:rPr>
              <w:t>Выбирать и использовать соответствующие электроинструменты с учетом норм безопасности и вопроса эффективности.</w:t>
            </w:r>
          </w:p>
          <w:p w:rsidR="00A76C5A" w:rsidRPr="00A76C5A" w:rsidRDefault="00A76C5A" w:rsidP="00F5766C">
            <w:pPr>
              <w:numPr>
                <w:ilvl w:val="0"/>
                <w:numId w:val="14"/>
              </w:numPr>
              <w:contextualSpacing/>
              <w:rPr>
                <w:bCs/>
                <w:sz w:val="24"/>
                <w:szCs w:val="24"/>
              </w:rPr>
            </w:pPr>
            <w:r w:rsidRPr="00A76C5A">
              <w:rPr>
                <w:bCs/>
                <w:sz w:val="24"/>
                <w:szCs w:val="24"/>
              </w:rPr>
              <w:lastRenderedPageBreak/>
              <w:t>Выбирать и использовать подходящие инструменты для работы с пневматическими и гидравлическими линиями.</w:t>
            </w:r>
          </w:p>
          <w:p w:rsidR="00A76C5A" w:rsidRPr="00A76C5A" w:rsidRDefault="00A76C5A" w:rsidP="00F5766C">
            <w:pPr>
              <w:numPr>
                <w:ilvl w:val="0"/>
                <w:numId w:val="14"/>
              </w:numPr>
              <w:contextualSpacing/>
              <w:rPr>
                <w:bCs/>
                <w:sz w:val="24"/>
                <w:szCs w:val="24"/>
              </w:rPr>
            </w:pPr>
            <w:r w:rsidRPr="00A76C5A">
              <w:rPr>
                <w:bCs/>
                <w:sz w:val="24"/>
                <w:szCs w:val="24"/>
              </w:rPr>
              <w:t>Во время работы с электричеством действовать в соответствии с инструкциями ОТ и ТБ и с учетом передового опыта.</w:t>
            </w:r>
          </w:p>
          <w:p w:rsidR="00A76C5A" w:rsidRPr="00A76C5A" w:rsidRDefault="00A76C5A" w:rsidP="00F5766C">
            <w:pPr>
              <w:numPr>
                <w:ilvl w:val="0"/>
                <w:numId w:val="14"/>
              </w:numPr>
              <w:contextualSpacing/>
              <w:rPr>
                <w:bCs/>
                <w:sz w:val="24"/>
                <w:szCs w:val="24"/>
              </w:rPr>
            </w:pPr>
            <w:r w:rsidRPr="00A76C5A">
              <w:rPr>
                <w:bCs/>
                <w:sz w:val="24"/>
                <w:szCs w:val="24"/>
              </w:rPr>
              <w:t>Расставлять приоритеты и планировать свою деятельность и деятельность других сотрудников с целью увеличения эффективности труда и соблюдения назначенного срока выполнения работ.</w:t>
            </w:r>
          </w:p>
        </w:tc>
      </w:tr>
      <w:tr w:rsidR="00A76C5A" w:rsidRPr="00A76C5A" w:rsidTr="00A76C5A">
        <w:tc>
          <w:tcPr>
            <w:tcW w:w="18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lastRenderedPageBreak/>
              <w:t>2</w:t>
            </w:r>
          </w:p>
        </w:tc>
        <w:tc>
          <w:tcPr>
            <w:tcW w:w="481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Работа на универсальных токарных станках</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знать и понимать:</w:t>
            </w:r>
          </w:p>
          <w:p w:rsidR="00A76C5A" w:rsidRPr="00A76C5A" w:rsidRDefault="00A76C5A" w:rsidP="00F5766C">
            <w:pPr>
              <w:numPr>
                <w:ilvl w:val="0"/>
                <w:numId w:val="6"/>
              </w:numPr>
              <w:rPr>
                <w:bCs/>
                <w:sz w:val="24"/>
                <w:szCs w:val="24"/>
              </w:rPr>
            </w:pPr>
            <w:r w:rsidRPr="00A76C5A">
              <w:rPr>
                <w:bCs/>
                <w:sz w:val="24"/>
                <w:szCs w:val="24"/>
              </w:rPr>
              <w:t>Анализ исходных данных (рабочего чертежа, технологической карты и др.) для выполнения токарной обработки поверхностей заготовок простых деталей с точностью размеров по 7–10 квалитетам на универсальных токарных станках</w:t>
            </w:r>
          </w:p>
          <w:p w:rsidR="00A76C5A" w:rsidRPr="00A76C5A" w:rsidRDefault="00A76C5A" w:rsidP="00F5766C">
            <w:pPr>
              <w:numPr>
                <w:ilvl w:val="0"/>
                <w:numId w:val="6"/>
              </w:numPr>
              <w:rPr>
                <w:bCs/>
                <w:sz w:val="24"/>
                <w:szCs w:val="24"/>
              </w:rPr>
            </w:pPr>
            <w:r w:rsidRPr="00A76C5A">
              <w:rPr>
                <w:bCs/>
                <w:sz w:val="24"/>
                <w:szCs w:val="24"/>
              </w:rPr>
              <w:t>Настойка и наладка универсального токарного станка для обработки поверхностей заготовок простых деталей с точностью размеров по 7–10 квалитетам</w:t>
            </w:r>
          </w:p>
          <w:p w:rsidR="00A76C5A" w:rsidRPr="00A76C5A" w:rsidRDefault="00A76C5A" w:rsidP="00F5766C">
            <w:pPr>
              <w:numPr>
                <w:ilvl w:val="0"/>
                <w:numId w:val="6"/>
              </w:numPr>
              <w:rPr>
                <w:bCs/>
                <w:sz w:val="24"/>
                <w:szCs w:val="24"/>
              </w:rPr>
            </w:pPr>
            <w:r w:rsidRPr="00A76C5A">
              <w:rPr>
                <w:bCs/>
                <w:sz w:val="24"/>
                <w:szCs w:val="24"/>
              </w:rPr>
              <w:t>Выполнение технологической операции точения и доводки наружных и внутренних поверхностей простых деталей с точностью размеров по 7–10 квалитетам в соответствии с технической документацией</w:t>
            </w:r>
          </w:p>
          <w:p w:rsidR="00A76C5A" w:rsidRPr="00A76C5A" w:rsidRDefault="00A76C5A" w:rsidP="00F5766C">
            <w:pPr>
              <w:numPr>
                <w:ilvl w:val="0"/>
                <w:numId w:val="6"/>
              </w:numPr>
              <w:rPr>
                <w:bCs/>
                <w:sz w:val="24"/>
                <w:szCs w:val="24"/>
              </w:rPr>
            </w:pPr>
            <w:r w:rsidRPr="00A76C5A">
              <w:rPr>
                <w:bCs/>
                <w:sz w:val="24"/>
                <w:szCs w:val="24"/>
              </w:rPr>
              <w:t xml:space="preserve">Глубокое сверление и растачивание специальными инструментами </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уметь:</w:t>
            </w:r>
          </w:p>
          <w:p w:rsidR="00A76C5A" w:rsidRPr="00A76C5A" w:rsidRDefault="00A76C5A" w:rsidP="00F5766C">
            <w:pPr>
              <w:numPr>
                <w:ilvl w:val="0"/>
                <w:numId w:val="15"/>
              </w:numPr>
              <w:rPr>
                <w:bCs/>
                <w:sz w:val="24"/>
                <w:szCs w:val="24"/>
              </w:rPr>
            </w:pPr>
            <w:r w:rsidRPr="00A76C5A">
              <w:rPr>
                <w:bCs/>
                <w:sz w:val="24"/>
                <w:szCs w:val="24"/>
              </w:rPr>
              <w:t>Читать и применять техническую документацию на простые детали с точностью размеров по 7–10 квалитетам (рабочий чертеж, технологическую карту и др.)</w:t>
            </w:r>
          </w:p>
          <w:p w:rsidR="00A76C5A" w:rsidRPr="00A76C5A" w:rsidRDefault="00A76C5A" w:rsidP="00F5766C">
            <w:pPr>
              <w:numPr>
                <w:ilvl w:val="0"/>
                <w:numId w:val="15"/>
              </w:numPr>
              <w:rPr>
                <w:bCs/>
                <w:sz w:val="24"/>
                <w:szCs w:val="24"/>
              </w:rPr>
            </w:pPr>
            <w:r w:rsidRPr="00A76C5A">
              <w:rPr>
                <w:bCs/>
                <w:sz w:val="24"/>
                <w:szCs w:val="24"/>
              </w:rPr>
              <w:t xml:space="preserve">Выбирать, подготавливать к работе, устанавливать на станок и использовать универсальные и специальные приспособления </w:t>
            </w:r>
          </w:p>
          <w:p w:rsidR="00A76C5A" w:rsidRPr="00A76C5A" w:rsidRDefault="00A76C5A" w:rsidP="00F5766C">
            <w:pPr>
              <w:numPr>
                <w:ilvl w:val="0"/>
                <w:numId w:val="15"/>
              </w:numPr>
              <w:rPr>
                <w:bCs/>
                <w:sz w:val="24"/>
                <w:szCs w:val="24"/>
              </w:rPr>
            </w:pPr>
            <w:r w:rsidRPr="00A76C5A">
              <w:rPr>
                <w:bCs/>
                <w:sz w:val="24"/>
                <w:szCs w:val="24"/>
              </w:rPr>
              <w:t>Выбирать, подготавливать к работе, устанавливать на станок и использовать режущие инструменты</w:t>
            </w:r>
          </w:p>
          <w:p w:rsidR="00A76C5A" w:rsidRPr="00A76C5A" w:rsidRDefault="00A76C5A" w:rsidP="00F5766C">
            <w:pPr>
              <w:numPr>
                <w:ilvl w:val="0"/>
                <w:numId w:val="15"/>
              </w:numPr>
              <w:rPr>
                <w:bCs/>
                <w:sz w:val="24"/>
                <w:szCs w:val="24"/>
              </w:rPr>
            </w:pPr>
            <w:r w:rsidRPr="00A76C5A">
              <w:rPr>
                <w:bCs/>
                <w:sz w:val="24"/>
                <w:szCs w:val="24"/>
              </w:rPr>
              <w:t>Определять степень износа режущих инструментов</w:t>
            </w:r>
          </w:p>
          <w:p w:rsidR="00A76C5A" w:rsidRPr="00A76C5A" w:rsidRDefault="00A76C5A" w:rsidP="00F5766C">
            <w:pPr>
              <w:numPr>
                <w:ilvl w:val="0"/>
                <w:numId w:val="15"/>
              </w:numPr>
              <w:rPr>
                <w:bCs/>
                <w:sz w:val="24"/>
                <w:szCs w:val="24"/>
              </w:rPr>
            </w:pPr>
            <w:r w:rsidRPr="00A76C5A">
              <w:rPr>
                <w:bCs/>
                <w:sz w:val="24"/>
                <w:szCs w:val="24"/>
              </w:rPr>
              <w:t>Выполнять проверку токарных станков на точность в соответствии с выполняемой работой</w:t>
            </w:r>
          </w:p>
          <w:p w:rsidR="00A76C5A" w:rsidRPr="00A76C5A" w:rsidRDefault="00A76C5A" w:rsidP="00F5766C">
            <w:pPr>
              <w:numPr>
                <w:ilvl w:val="0"/>
                <w:numId w:val="15"/>
              </w:numPr>
              <w:rPr>
                <w:bCs/>
                <w:sz w:val="24"/>
                <w:szCs w:val="24"/>
              </w:rPr>
            </w:pPr>
            <w:r w:rsidRPr="00A76C5A">
              <w:rPr>
                <w:bCs/>
                <w:sz w:val="24"/>
                <w:szCs w:val="24"/>
              </w:rPr>
              <w:t>Производить настройку универсальных токарных станков для обработки поверхностей заготовки с точностью по 7–10 квалитетам в соответствии с технологической картой</w:t>
            </w:r>
          </w:p>
          <w:p w:rsidR="00A76C5A" w:rsidRPr="00A76C5A" w:rsidRDefault="00A76C5A" w:rsidP="00F5766C">
            <w:pPr>
              <w:numPr>
                <w:ilvl w:val="0"/>
                <w:numId w:val="15"/>
              </w:numPr>
              <w:rPr>
                <w:bCs/>
                <w:sz w:val="24"/>
                <w:szCs w:val="24"/>
              </w:rPr>
            </w:pPr>
            <w:r w:rsidRPr="00A76C5A">
              <w:rPr>
                <w:bCs/>
                <w:sz w:val="24"/>
                <w:szCs w:val="24"/>
              </w:rPr>
              <w:t>Устанавливать и закреплять заготовки с выверкой в двух плоскостях с точностью до 0,03 мм</w:t>
            </w:r>
          </w:p>
          <w:p w:rsidR="00A76C5A" w:rsidRPr="00A76C5A" w:rsidRDefault="00A76C5A" w:rsidP="00F5766C">
            <w:pPr>
              <w:numPr>
                <w:ilvl w:val="0"/>
                <w:numId w:val="15"/>
              </w:numPr>
              <w:rPr>
                <w:bCs/>
                <w:sz w:val="24"/>
                <w:szCs w:val="24"/>
              </w:rPr>
            </w:pPr>
            <w:r w:rsidRPr="00A76C5A">
              <w:rPr>
                <w:bCs/>
                <w:sz w:val="24"/>
                <w:szCs w:val="24"/>
              </w:rPr>
              <w:t>Выполнять токарную обработку и доводку поверхностей (включая конических) заготовок простых деталей с точностью размеров по 7–10 квалитетам на универсальных токарных станках в соответствии с технологической картой и рабочим чертежом, а также обработка длинных валов и винтов с применением подвижного и неподвижного люнетов</w:t>
            </w:r>
          </w:p>
          <w:p w:rsidR="00A76C5A" w:rsidRPr="00A76C5A" w:rsidRDefault="00A76C5A" w:rsidP="00F5766C">
            <w:pPr>
              <w:numPr>
                <w:ilvl w:val="0"/>
                <w:numId w:val="15"/>
              </w:numPr>
              <w:rPr>
                <w:bCs/>
                <w:sz w:val="24"/>
                <w:szCs w:val="24"/>
              </w:rPr>
            </w:pPr>
            <w:r w:rsidRPr="00A76C5A">
              <w:rPr>
                <w:bCs/>
                <w:sz w:val="24"/>
                <w:szCs w:val="24"/>
              </w:rPr>
              <w:t>Применять смазочно-охлаждающие жидкости</w:t>
            </w:r>
          </w:p>
          <w:p w:rsidR="00A76C5A" w:rsidRPr="00A76C5A" w:rsidRDefault="00A76C5A" w:rsidP="00F5766C">
            <w:pPr>
              <w:numPr>
                <w:ilvl w:val="0"/>
                <w:numId w:val="15"/>
              </w:numPr>
              <w:rPr>
                <w:bCs/>
                <w:sz w:val="24"/>
                <w:szCs w:val="24"/>
              </w:rPr>
            </w:pPr>
            <w:r w:rsidRPr="00A76C5A">
              <w:rPr>
                <w:bCs/>
                <w:sz w:val="24"/>
                <w:szCs w:val="24"/>
              </w:rPr>
              <w:t>Предупреждать и устранять возможный брак при токарной обработке и доводке поверхностей заготовок простых деталей с точностью размеров по 7–10 квалитетам</w:t>
            </w:r>
          </w:p>
          <w:p w:rsidR="00A76C5A" w:rsidRPr="00A76C5A" w:rsidRDefault="00A76C5A" w:rsidP="00F5766C">
            <w:pPr>
              <w:numPr>
                <w:ilvl w:val="0"/>
                <w:numId w:val="15"/>
              </w:numPr>
              <w:rPr>
                <w:bCs/>
                <w:sz w:val="24"/>
                <w:szCs w:val="24"/>
              </w:rPr>
            </w:pPr>
            <w:r w:rsidRPr="00A76C5A">
              <w:rPr>
                <w:bCs/>
                <w:sz w:val="24"/>
                <w:szCs w:val="24"/>
              </w:rPr>
              <w:t>Соблюдать правила охраны труда, противопожарной и промышленной безопасности при проведении работ</w:t>
            </w:r>
          </w:p>
          <w:p w:rsidR="00A76C5A" w:rsidRPr="00A76C5A" w:rsidRDefault="00A76C5A" w:rsidP="00F5766C">
            <w:pPr>
              <w:numPr>
                <w:ilvl w:val="0"/>
                <w:numId w:val="15"/>
              </w:numPr>
              <w:rPr>
                <w:bCs/>
                <w:sz w:val="24"/>
                <w:szCs w:val="24"/>
              </w:rPr>
            </w:pPr>
            <w:r w:rsidRPr="00A76C5A">
              <w:rPr>
                <w:bCs/>
                <w:sz w:val="24"/>
                <w:szCs w:val="24"/>
              </w:rPr>
              <w:t>Применять средства индивидуальной и коллективной защиты при выполнении работ на универсальных токарных станках</w:t>
            </w:r>
          </w:p>
          <w:p w:rsidR="00A76C5A" w:rsidRPr="00A76C5A" w:rsidRDefault="00A76C5A" w:rsidP="00F5766C">
            <w:pPr>
              <w:numPr>
                <w:ilvl w:val="0"/>
                <w:numId w:val="15"/>
              </w:numPr>
              <w:rPr>
                <w:bCs/>
                <w:sz w:val="24"/>
                <w:szCs w:val="24"/>
              </w:rPr>
            </w:pPr>
            <w:r w:rsidRPr="00A76C5A">
              <w:rPr>
                <w:bCs/>
                <w:sz w:val="24"/>
                <w:szCs w:val="24"/>
              </w:rPr>
              <w:t>Выполнение давильных операций роликами (закатка, раскатка, зигование)</w:t>
            </w:r>
          </w:p>
          <w:p w:rsidR="00A76C5A" w:rsidRPr="00A76C5A" w:rsidRDefault="00A76C5A" w:rsidP="00F5766C">
            <w:pPr>
              <w:numPr>
                <w:ilvl w:val="0"/>
                <w:numId w:val="15"/>
              </w:numPr>
              <w:rPr>
                <w:bCs/>
                <w:sz w:val="24"/>
                <w:szCs w:val="24"/>
              </w:rPr>
            </w:pPr>
            <w:r w:rsidRPr="00A76C5A">
              <w:rPr>
                <w:bCs/>
                <w:sz w:val="24"/>
                <w:szCs w:val="24"/>
              </w:rPr>
              <w:t xml:space="preserve">Выполнять глубокое сверление и растачивание специальными инструментами </w:t>
            </w:r>
          </w:p>
          <w:p w:rsidR="00A76C5A" w:rsidRPr="00A76C5A" w:rsidRDefault="00A76C5A" w:rsidP="00F5766C">
            <w:pPr>
              <w:numPr>
                <w:ilvl w:val="0"/>
                <w:numId w:val="15"/>
              </w:numPr>
              <w:rPr>
                <w:bCs/>
                <w:sz w:val="24"/>
                <w:szCs w:val="24"/>
              </w:rPr>
            </w:pPr>
            <w:r w:rsidRPr="00A76C5A">
              <w:rPr>
                <w:bCs/>
                <w:sz w:val="24"/>
                <w:szCs w:val="24"/>
              </w:rPr>
              <w:t>Затачивать сложные токарные режущие инструменты в соответствии с обрабатываемым материалом</w:t>
            </w:r>
          </w:p>
          <w:p w:rsidR="00A76C5A" w:rsidRPr="00A76C5A" w:rsidRDefault="00A76C5A" w:rsidP="00F5766C">
            <w:pPr>
              <w:numPr>
                <w:ilvl w:val="0"/>
                <w:numId w:val="15"/>
              </w:numPr>
              <w:rPr>
                <w:bCs/>
                <w:sz w:val="24"/>
                <w:szCs w:val="24"/>
              </w:rPr>
            </w:pPr>
            <w:r w:rsidRPr="00A76C5A">
              <w:rPr>
                <w:bCs/>
                <w:sz w:val="24"/>
                <w:szCs w:val="24"/>
              </w:rPr>
              <w:lastRenderedPageBreak/>
              <w:t>Контролировать геометрические параметры сложных токарных режущих инструментов .</w:t>
            </w:r>
          </w:p>
        </w:tc>
      </w:tr>
      <w:tr w:rsidR="00A76C5A" w:rsidRPr="00A76C5A" w:rsidTr="00A76C5A">
        <w:tc>
          <w:tcPr>
            <w:tcW w:w="18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lastRenderedPageBreak/>
              <w:t>3</w:t>
            </w:r>
          </w:p>
        </w:tc>
        <w:tc>
          <w:tcPr>
            <w:tcW w:w="481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Работа на универсальных фрезерных станках</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знать и понимать:</w:t>
            </w:r>
          </w:p>
          <w:p w:rsidR="00A76C5A" w:rsidRPr="00A76C5A" w:rsidRDefault="00A76C5A" w:rsidP="00F5766C">
            <w:pPr>
              <w:numPr>
                <w:ilvl w:val="0"/>
                <w:numId w:val="6"/>
              </w:numPr>
              <w:rPr>
                <w:bCs/>
                <w:sz w:val="24"/>
                <w:szCs w:val="24"/>
              </w:rPr>
            </w:pPr>
            <w:r w:rsidRPr="00A76C5A">
              <w:rPr>
                <w:bCs/>
                <w:sz w:val="24"/>
                <w:szCs w:val="24"/>
              </w:rPr>
              <w:t>Анализ исходных данных (рабочего чертежа, технологической карты и др.) для выполнения технологической операции фрезерования поверхностей заготовок простых деталей с точностью размеров по 7-10 квалитетам на различных фрезерных станках.</w:t>
            </w:r>
          </w:p>
          <w:p w:rsidR="00A76C5A" w:rsidRPr="00A76C5A" w:rsidRDefault="00A76C5A" w:rsidP="00F5766C">
            <w:pPr>
              <w:numPr>
                <w:ilvl w:val="0"/>
                <w:numId w:val="6"/>
              </w:numPr>
              <w:rPr>
                <w:bCs/>
                <w:sz w:val="24"/>
                <w:szCs w:val="24"/>
              </w:rPr>
            </w:pPr>
            <w:r w:rsidRPr="00A76C5A">
              <w:rPr>
                <w:bCs/>
                <w:sz w:val="24"/>
                <w:szCs w:val="24"/>
              </w:rPr>
              <w:t>Настойка и наладка различных фрезерных станков (включая многошпиндельные продольно-фрезерные станки) для выполнения технологической операции фрезерования поверхностей заготовок простых деталей с точностью размеров по 7-10 квалитетам.</w:t>
            </w:r>
          </w:p>
          <w:p w:rsidR="00A76C5A" w:rsidRPr="00A76C5A" w:rsidRDefault="00A76C5A" w:rsidP="00F5766C">
            <w:pPr>
              <w:numPr>
                <w:ilvl w:val="0"/>
                <w:numId w:val="6"/>
              </w:numPr>
              <w:rPr>
                <w:bCs/>
                <w:sz w:val="24"/>
                <w:szCs w:val="24"/>
              </w:rPr>
            </w:pPr>
            <w:r w:rsidRPr="00A76C5A">
              <w:rPr>
                <w:bCs/>
                <w:sz w:val="24"/>
                <w:szCs w:val="24"/>
              </w:rPr>
              <w:t>Выполнение технологической операции фрезерования поверхностей простых деталей с точностью размеров по 7-10 квалитетам в соответствии с технической документацией на различных фрезерных станках.</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уметь:</w:t>
            </w:r>
          </w:p>
          <w:p w:rsidR="00A76C5A" w:rsidRPr="00A76C5A" w:rsidRDefault="00A76C5A" w:rsidP="00F5766C">
            <w:pPr>
              <w:numPr>
                <w:ilvl w:val="0"/>
                <w:numId w:val="15"/>
              </w:numPr>
              <w:rPr>
                <w:bCs/>
                <w:sz w:val="24"/>
                <w:szCs w:val="24"/>
              </w:rPr>
            </w:pPr>
            <w:r w:rsidRPr="00A76C5A">
              <w:rPr>
                <w:bCs/>
                <w:sz w:val="24"/>
                <w:szCs w:val="24"/>
              </w:rPr>
              <w:t xml:space="preserve"> Читать и применять техническую документацию на простые детали с точностью размеров по 7-10 квалитетам (рабочий чертеж, технологическую карту и др.). </w:t>
            </w:r>
          </w:p>
          <w:p w:rsidR="00A76C5A" w:rsidRPr="00A76C5A" w:rsidRDefault="00A76C5A" w:rsidP="00F5766C">
            <w:pPr>
              <w:numPr>
                <w:ilvl w:val="0"/>
                <w:numId w:val="15"/>
              </w:numPr>
              <w:rPr>
                <w:bCs/>
                <w:sz w:val="24"/>
                <w:szCs w:val="24"/>
              </w:rPr>
            </w:pPr>
            <w:r w:rsidRPr="00A76C5A">
              <w:rPr>
                <w:bCs/>
                <w:sz w:val="24"/>
                <w:szCs w:val="24"/>
              </w:rPr>
              <w:t>Выбирать, подготавливать к работе, устанавливать на станок и использовать универсальные и специальные приспособления.</w:t>
            </w:r>
          </w:p>
          <w:p w:rsidR="00A76C5A" w:rsidRPr="00A76C5A" w:rsidRDefault="00A76C5A" w:rsidP="00F5766C">
            <w:pPr>
              <w:numPr>
                <w:ilvl w:val="0"/>
                <w:numId w:val="15"/>
              </w:numPr>
              <w:rPr>
                <w:bCs/>
                <w:sz w:val="24"/>
                <w:szCs w:val="24"/>
              </w:rPr>
            </w:pPr>
            <w:r w:rsidRPr="00A76C5A">
              <w:rPr>
                <w:bCs/>
                <w:sz w:val="24"/>
                <w:szCs w:val="24"/>
              </w:rPr>
              <w:t>Выбирать, подготавливать к работе, устанавливать на станок и использовать режущие инструменты,</w:t>
            </w:r>
            <w:r w:rsidRPr="00A76C5A">
              <w:rPr>
                <w:sz w:val="24"/>
                <w:szCs w:val="24"/>
              </w:rPr>
              <w:t xml:space="preserve"> </w:t>
            </w:r>
            <w:r w:rsidRPr="00A76C5A">
              <w:rPr>
                <w:bCs/>
                <w:sz w:val="24"/>
                <w:szCs w:val="24"/>
              </w:rPr>
              <w:t>обеспечивающие изготовление деталей с точностью размеров по 7-10 квалитетам.</w:t>
            </w:r>
          </w:p>
          <w:p w:rsidR="00A76C5A" w:rsidRPr="00A76C5A" w:rsidRDefault="00A76C5A" w:rsidP="00F5766C">
            <w:pPr>
              <w:numPr>
                <w:ilvl w:val="0"/>
                <w:numId w:val="15"/>
              </w:numPr>
              <w:rPr>
                <w:bCs/>
                <w:sz w:val="24"/>
                <w:szCs w:val="24"/>
              </w:rPr>
            </w:pPr>
            <w:r w:rsidRPr="00A76C5A">
              <w:rPr>
                <w:bCs/>
                <w:sz w:val="24"/>
                <w:szCs w:val="24"/>
              </w:rPr>
              <w:t>Определять степень износа режущих инструментов.</w:t>
            </w:r>
          </w:p>
          <w:p w:rsidR="00A76C5A" w:rsidRPr="00A76C5A" w:rsidRDefault="00A76C5A" w:rsidP="00F5766C">
            <w:pPr>
              <w:numPr>
                <w:ilvl w:val="0"/>
                <w:numId w:val="15"/>
              </w:numPr>
              <w:rPr>
                <w:bCs/>
                <w:sz w:val="24"/>
                <w:szCs w:val="24"/>
              </w:rPr>
            </w:pPr>
            <w:r w:rsidRPr="00A76C5A">
              <w:rPr>
                <w:bCs/>
                <w:sz w:val="24"/>
                <w:szCs w:val="24"/>
              </w:rPr>
              <w:t>Производить настройку различных фрезерных станков в соответствии с технологической картой для обработки поверхностей заготовки с точностью по 7-10 квалитетам.</w:t>
            </w:r>
          </w:p>
          <w:p w:rsidR="00A76C5A" w:rsidRPr="00A76C5A" w:rsidRDefault="00A76C5A" w:rsidP="00F5766C">
            <w:pPr>
              <w:numPr>
                <w:ilvl w:val="0"/>
                <w:numId w:val="15"/>
              </w:numPr>
              <w:rPr>
                <w:bCs/>
                <w:sz w:val="24"/>
                <w:szCs w:val="24"/>
              </w:rPr>
            </w:pPr>
            <w:r w:rsidRPr="00A76C5A">
              <w:rPr>
                <w:bCs/>
                <w:sz w:val="24"/>
                <w:szCs w:val="24"/>
              </w:rPr>
              <w:t>Выполнять регулировку и настройку режущих инструментов и инструментальных приспособлений.</w:t>
            </w:r>
          </w:p>
          <w:p w:rsidR="00A76C5A" w:rsidRPr="00A76C5A" w:rsidRDefault="00A76C5A" w:rsidP="00F5766C">
            <w:pPr>
              <w:numPr>
                <w:ilvl w:val="0"/>
                <w:numId w:val="15"/>
              </w:numPr>
              <w:rPr>
                <w:bCs/>
                <w:sz w:val="24"/>
                <w:szCs w:val="24"/>
              </w:rPr>
            </w:pPr>
            <w:r w:rsidRPr="00A76C5A">
              <w:rPr>
                <w:bCs/>
                <w:sz w:val="24"/>
                <w:szCs w:val="24"/>
              </w:rPr>
              <w:t>Устанавливать и закреплять заготовки с выверкой в двух плоскостях.</w:t>
            </w:r>
          </w:p>
          <w:p w:rsidR="00A76C5A" w:rsidRPr="00A76C5A" w:rsidRDefault="00A76C5A" w:rsidP="00F5766C">
            <w:pPr>
              <w:numPr>
                <w:ilvl w:val="0"/>
                <w:numId w:val="15"/>
              </w:numPr>
              <w:rPr>
                <w:bCs/>
                <w:sz w:val="24"/>
                <w:szCs w:val="24"/>
              </w:rPr>
            </w:pPr>
            <w:r w:rsidRPr="00A76C5A">
              <w:rPr>
                <w:bCs/>
                <w:sz w:val="24"/>
                <w:szCs w:val="24"/>
              </w:rPr>
              <w:t>Выполнять фрезерную обработку заготовок простых деталей с точностью размеров по 7-10 квалитетам на различных фрезерных станках в соответствии с технологической картой и рабочим чертежом.</w:t>
            </w:r>
          </w:p>
          <w:p w:rsidR="00A76C5A" w:rsidRPr="00A76C5A" w:rsidRDefault="00A76C5A" w:rsidP="00F5766C">
            <w:pPr>
              <w:numPr>
                <w:ilvl w:val="0"/>
                <w:numId w:val="15"/>
              </w:numPr>
              <w:rPr>
                <w:bCs/>
                <w:sz w:val="24"/>
                <w:szCs w:val="24"/>
              </w:rPr>
            </w:pPr>
            <w:r w:rsidRPr="00A76C5A">
              <w:rPr>
                <w:bCs/>
                <w:sz w:val="24"/>
                <w:szCs w:val="24"/>
              </w:rPr>
              <w:t>Предупреждать и устранять возможный брак при фрезеровании поверхностей заготовок простых деталей с точностью размеров по 7-10 квалитетам.</w:t>
            </w:r>
          </w:p>
          <w:p w:rsidR="00A76C5A" w:rsidRPr="00A76C5A" w:rsidRDefault="00A76C5A" w:rsidP="00F5766C">
            <w:pPr>
              <w:numPr>
                <w:ilvl w:val="0"/>
                <w:numId w:val="15"/>
              </w:numPr>
              <w:rPr>
                <w:bCs/>
                <w:sz w:val="24"/>
                <w:szCs w:val="24"/>
              </w:rPr>
            </w:pPr>
            <w:r w:rsidRPr="00A76C5A">
              <w:rPr>
                <w:bCs/>
                <w:sz w:val="24"/>
                <w:szCs w:val="24"/>
              </w:rPr>
              <w:t>Соблюдать правила охраны труда, противопожарной и промышленной безопасности при проведении работ.</w:t>
            </w:r>
          </w:p>
          <w:p w:rsidR="00A76C5A" w:rsidRPr="00A76C5A" w:rsidRDefault="00A76C5A" w:rsidP="00F5766C">
            <w:pPr>
              <w:numPr>
                <w:ilvl w:val="0"/>
                <w:numId w:val="15"/>
              </w:numPr>
              <w:rPr>
                <w:bCs/>
                <w:sz w:val="24"/>
                <w:szCs w:val="24"/>
              </w:rPr>
            </w:pPr>
            <w:r w:rsidRPr="00A76C5A">
              <w:rPr>
                <w:bCs/>
                <w:sz w:val="24"/>
                <w:szCs w:val="24"/>
              </w:rPr>
              <w:t>Применять средства индивидуальной и коллективной защиты при выполнении работ на фрезерных станках.</w:t>
            </w:r>
          </w:p>
        </w:tc>
      </w:tr>
      <w:tr w:rsidR="00A76C5A" w:rsidRPr="00A76C5A" w:rsidTr="00A76C5A">
        <w:tc>
          <w:tcPr>
            <w:tcW w:w="18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4</w:t>
            </w:r>
          </w:p>
        </w:tc>
        <w:tc>
          <w:tcPr>
            <w:tcW w:w="481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 xml:space="preserve">Сборка пневмо электронной механизированной автоматики </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знать и понимать:</w:t>
            </w:r>
          </w:p>
          <w:p w:rsidR="00A76C5A" w:rsidRPr="00A76C5A" w:rsidRDefault="00A76C5A" w:rsidP="00F5766C">
            <w:pPr>
              <w:numPr>
                <w:ilvl w:val="0"/>
                <w:numId w:val="7"/>
              </w:numPr>
              <w:rPr>
                <w:bCs/>
                <w:sz w:val="24"/>
                <w:szCs w:val="24"/>
              </w:rPr>
            </w:pPr>
            <w:r w:rsidRPr="00A76C5A">
              <w:rPr>
                <w:bCs/>
                <w:sz w:val="24"/>
                <w:szCs w:val="24"/>
              </w:rPr>
              <w:t>Принципы работы промышленных систем и операции производственной сборки, чтобы быстро находить ошибки и проводить их исправление.</w:t>
            </w:r>
          </w:p>
          <w:p w:rsidR="00A76C5A" w:rsidRPr="00A76C5A" w:rsidRDefault="00A76C5A" w:rsidP="00F5766C">
            <w:pPr>
              <w:numPr>
                <w:ilvl w:val="0"/>
                <w:numId w:val="7"/>
              </w:numPr>
              <w:rPr>
                <w:bCs/>
                <w:sz w:val="24"/>
                <w:szCs w:val="24"/>
              </w:rPr>
            </w:pPr>
            <w:r w:rsidRPr="00A76C5A">
              <w:rPr>
                <w:bCs/>
                <w:sz w:val="24"/>
                <w:szCs w:val="24"/>
              </w:rPr>
              <w:t>Принципы работы пневматических устройств, чтобы находить ошибки и проводить их исправление.</w:t>
            </w:r>
          </w:p>
          <w:p w:rsidR="00A76C5A" w:rsidRPr="00A76C5A" w:rsidRDefault="00A76C5A" w:rsidP="00F5766C">
            <w:pPr>
              <w:numPr>
                <w:ilvl w:val="0"/>
                <w:numId w:val="7"/>
              </w:numPr>
              <w:rPr>
                <w:bCs/>
                <w:sz w:val="24"/>
                <w:szCs w:val="24"/>
              </w:rPr>
            </w:pPr>
            <w:r w:rsidRPr="00A76C5A">
              <w:rPr>
                <w:bCs/>
                <w:sz w:val="24"/>
                <w:szCs w:val="24"/>
              </w:rPr>
              <w:t>Процедуру и порядок сборки технических изделий— поставляемых или собственного производства.</w:t>
            </w:r>
          </w:p>
          <w:p w:rsidR="00A76C5A" w:rsidRPr="00A76C5A" w:rsidRDefault="00A76C5A" w:rsidP="00F5766C">
            <w:pPr>
              <w:numPr>
                <w:ilvl w:val="0"/>
                <w:numId w:val="7"/>
              </w:numPr>
              <w:rPr>
                <w:bCs/>
                <w:sz w:val="24"/>
                <w:szCs w:val="24"/>
              </w:rPr>
            </w:pPr>
            <w:r w:rsidRPr="00A76C5A">
              <w:rPr>
                <w:bCs/>
                <w:sz w:val="24"/>
                <w:szCs w:val="24"/>
              </w:rPr>
              <w:t>Каким образом читать и понимать производственные инструкции к поставляемым деталям и инженерным установкам.</w:t>
            </w:r>
          </w:p>
          <w:p w:rsidR="00A76C5A" w:rsidRPr="00A76C5A" w:rsidRDefault="00A76C5A" w:rsidP="00F5766C">
            <w:pPr>
              <w:numPr>
                <w:ilvl w:val="0"/>
                <w:numId w:val="7"/>
              </w:numPr>
              <w:rPr>
                <w:bCs/>
                <w:sz w:val="24"/>
                <w:szCs w:val="24"/>
              </w:rPr>
            </w:pPr>
            <w:r w:rsidRPr="00A76C5A">
              <w:rPr>
                <w:bCs/>
                <w:sz w:val="24"/>
                <w:szCs w:val="24"/>
              </w:rPr>
              <w:t>Методы и средства запуска и настройки промышленного оборудования</w:t>
            </w:r>
          </w:p>
          <w:p w:rsidR="00A76C5A" w:rsidRPr="00A76C5A" w:rsidRDefault="00A76C5A" w:rsidP="00F5766C">
            <w:pPr>
              <w:numPr>
                <w:ilvl w:val="0"/>
                <w:numId w:val="7"/>
              </w:numPr>
              <w:rPr>
                <w:bCs/>
                <w:sz w:val="24"/>
                <w:szCs w:val="24"/>
              </w:rPr>
            </w:pPr>
            <w:r w:rsidRPr="00A76C5A">
              <w:rPr>
                <w:bCs/>
                <w:sz w:val="24"/>
                <w:szCs w:val="24"/>
              </w:rPr>
              <w:lastRenderedPageBreak/>
              <w:t>Анализировать работу механизмов</w:t>
            </w:r>
          </w:p>
          <w:p w:rsidR="00A76C5A" w:rsidRPr="00A76C5A" w:rsidRDefault="00A76C5A" w:rsidP="00F5766C">
            <w:pPr>
              <w:numPr>
                <w:ilvl w:val="0"/>
                <w:numId w:val="7"/>
              </w:numPr>
              <w:rPr>
                <w:bCs/>
                <w:sz w:val="24"/>
                <w:szCs w:val="24"/>
              </w:rPr>
            </w:pPr>
            <w:r w:rsidRPr="00A76C5A">
              <w:rPr>
                <w:bCs/>
                <w:sz w:val="24"/>
                <w:szCs w:val="24"/>
              </w:rPr>
              <w:t>Проектировать функциональные элементы установок</w:t>
            </w:r>
          </w:p>
        </w:tc>
      </w:tr>
      <w:tr w:rsidR="00A76C5A" w:rsidRPr="00A76C5A" w:rsidTr="00A76C5A">
        <w:trPr>
          <w:trHeight w:val="685"/>
        </w:trPr>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уметь:</w:t>
            </w:r>
          </w:p>
          <w:p w:rsidR="00A76C5A" w:rsidRPr="00A76C5A" w:rsidRDefault="00A76C5A" w:rsidP="00F5766C">
            <w:pPr>
              <w:numPr>
                <w:ilvl w:val="0"/>
                <w:numId w:val="16"/>
              </w:numPr>
              <w:contextualSpacing/>
              <w:rPr>
                <w:bCs/>
                <w:sz w:val="24"/>
                <w:szCs w:val="24"/>
              </w:rPr>
            </w:pPr>
            <w:r w:rsidRPr="00A76C5A">
              <w:rPr>
                <w:bCs/>
                <w:sz w:val="24"/>
                <w:szCs w:val="24"/>
              </w:rPr>
              <w:t>Собирать конструктивные элементы как собственного производства, так и поставляемые.</w:t>
            </w:r>
          </w:p>
          <w:p w:rsidR="00A76C5A" w:rsidRPr="00A76C5A" w:rsidRDefault="00A76C5A" w:rsidP="00F5766C">
            <w:pPr>
              <w:numPr>
                <w:ilvl w:val="0"/>
                <w:numId w:val="16"/>
              </w:numPr>
              <w:contextualSpacing/>
              <w:rPr>
                <w:bCs/>
                <w:sz w:val="24"/>
                <w:szCs w:val="24"/>
              </w:rPr>
            </w:pPr>
            <w:r w:rsidRPr="00A76C5A">
              <w:rPr>
                <w:bCs/>
                <w:sz w:val="24"/>
                <w:szCs w:val="24"/>
              </w:rPr>
              <w:t>Читать, уметь объяснить и следовать инструкциям для поставляемых деталей и установок.</w:t>
            </w:r>
          </w:p>
          <w:p w:rsidR="00A76C5A" w:rsidRPr="00A76C5A" w:rsidRDefault="00A76C5A" w:rsidP="00F5766C">
            <w:pPr>
              <w:numPr>
                <w:ilvl w:val="0"/>
                <w:numId w:val="16"/>
              </w:numPr>
              <w:contextualSpacing/>
              <w:rPr>
                <w:bCs/>
                <w:sz w:val="24"/>
                <w:szCs w:val="24"/>
              </w:rPr>
            </w:pPr>
            <w:r w:rsidRPr="00A76C5A">
              <w:rPr>
                <w:bCs/>
                <w:sz w:val="24"/>
                <w:szCs w:val="24"/>
              </w:rPr>
              <w:t>Обнаруживать и диагностировать неполадки в электрооборудовании.</w:t>
            </w:r>
          </w:p>
          <w:p w:rsidR="00A76C5A" w:rsidRPr="00A76C5A" w:rsidRDefault="00A76C5A" w:rsidP="00F5766C">
            <w:pPr>
              <w:numPr>
                <w:ilvl w:val="0"/>
                <w:numId w:val="16"/>
              </w:numPr>
              <w:contextualSpacing/>
              <w:rPr>
                <w:bCs/>
                <w:sz w:val="24"/>
                <w:szCs w:val="24"/>
              </w:rPr>
            </w:pPr>
            <w:r w:rsidRPr="00A76C5A">
              <w:rPr>
                <w:bCs/>
                <w:sz w:val="24"/>
                <w:szCs w:val="24"/>
              </w:rPr>
              <w:t>Уметь объяснить эти неполадки другим специалистам, описать причины их возникновения, последствия и каким образом их можно устранить.</w:t>
            </w:r>
          </w:p>
          <w:p w:rsidR="00A76C5A" w:rsidRPr="00A76C5A" w:rsidRDefault="00A76C5A" w:rsidP="00F5766C">
            <w:pPr>
              <w:numPr>
                <w:ilvl w:val="0"/>
                <w:numId w:val="16"/>
              </w:numPr>
              <w:contextualSpacing/>
              <w:rPr>
                <w:bCs/>
                <w:sz w:val="24"/>
                <w:szCs w:val="24"/>
              </w:rPr>
            </w:pPr>
            <w:r w:rsidRPr="00A76C5A">
              <w:rPr>
                <w:bCs/>
                <w:sz w:val="24"/>
                <w:szCs w:val="24"/>
              </w:rPr>
              <w:t>Используя специальные технические знания и опыт, устранять неполадки.</w:t>
            </w:r>
          </w:p>
          <w:p w:rsidR="00A76C5A" w:rsidRPr="00A76C5A" w:rsidRDefault="00A76C5A" w:rsidP="00F5766C">
            <w:pPr>
              <w:numPr>
                <w:ilvl w:val="0"/>
                <w:numId w:val="16"/>
              </w:numPr>
              <w:contextualSpacing/>
              <w:rPr>
                <w:bCs/>
                <w:sz w:val="24"/>
                <w:szCs w:val="24"/>
              </w:rPr>
            </w:pPr>
            <w:r w:rsidRPr="00A76C5A">
              <w:rPr>
                <w:bCs/>
                <w:sz w:val="24"/>
                <w:szCs w:val="24"/>
              </w:rPr>
              <w:t>После соответствующего анализа найти и применить инновационные решения для отладки процессов.</w:t>
            </w:r>
          </w:p>
          <w:p w:rsidR="00A76C5A" w:rsidRPr="00A76C5A" w:rsidRDefault="00A76C5A" w:rsidP="00F5766C">
            <w:pPr>
              <w:numPr>
                <w:ilvl w:val="0"/>
                <w:numId w:val="16"/>
              </w:numPr>
              <w:contextualSpacing/>
              <w:rPr>
                <w:bCs/>
                <w:sz w:val="24"/>
                <w:szCs w:val="24"/>
              </w:rPr>
            </w:pPr>
            <w:r w:rsidRPr="00A76C5A">
              <w:rPr>
                <w:bCs/>
                <w:sz w:val="24"/>
                <w:szCs w:val="24"/>
              </w:rPr>
              <w:t>Предоставлять профессиональное мнение и руководство по непрерывному использованию и обслуживанию инженерных установок и оборудования, чтобы избежать или свести к минимуму</w:t>
            </w:r>
          </w:p>
          <w:p w:rsidR="00A76C5A" w:rsidRPr="00A76C5A" w:rsidRDefault="00A76C5A" w:rsidP="00A76C5A">
            <w:pPr>
              <w:ind w:left="720"/>
              <w:contextualSpacing/>
              <w:rPr>
                <w:bCs/>
                <w:sz w:val="24"/>
                <w:szCs w:val="24"/>
              </w:rPr>
            </w:pPr>
            <w:r w:rsidRPr="00A76C5A">
              <w:rPr>
                <w:bCs/>
                <w:sz w:val="24"/>
                <w:szCs w:val="24"/>
              </w:rPr>
              <w:t>дальнейшие неполадки.</w:t>
            </w:r>
          </w:p>
          <w:p w:rsidR="00A76C5A" w:rsidRPr="00A76C5A" w:rsidRDefault="00A76C5A" w:rsidP="00A76C5A">
            <w:pPr>
              <w:ind w:left="720"/>
              <w:contextualSpacing/>
              <w:rPr>
                <w:bCs/>
                <w:sz w:val="24"/>
                <w:szCs w:val="24"/>
              </w:rPr>
            </w:pPr>
            <w:r w:rsidRPr="00A76C5A">
              <w:rPr>
                <w:bCs/>
                <w:sz w:val="24"/>
                <w:szCs w:val="24"/>
              </w:rPr>
              <w:t>Работать в системах автоматизированного проектирования для создания конструктивных элементов установок</w:t>
            </w:r>
          </w:p>
        </w:tc>
      </w:tr>
      <w:tr w:rsidR="00A76C5A" w:rsidRPr="00A76C5A" w:rsidTr="00A76C5A">
        <w:tc>
          <w:tcPr>
            <w:tcW w:w="18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5</w:t>
            </w:r>
          </w:p>
        </w:tc>
        <w:tc>
          <w:tcPr>
            <w:tcW w:w="4815" w:type="pct"/>
            <w:shd w:val="clear" w:color="auto" w:fill="323E4F" w:themeFill="text2" w:themeFillShade="BF"/>
          </w:tcPr>
          <w:p w:rsidR="00A76C5A" w:rsidRPr="00A76C5A" w:rsidRDefault="00A76C5A" w:rsidP="00A76C5A">
            <w:pPr>
              <w:rPr>
                <w:b/>
                <w:bCs/>
                <w:color w:val="FFFFFF" w:themeColor="background1"/>
                <w:sz w:val="24"/>
                <w:szCs w:val="24"/>
              </w:rPr>
            </w:pPr>
            <w:r w:rsidRPr="00A76C5A">
              <w:rPr>
                <w:b/>
                <w:bCs/>
                <w:color w:val="FFFFFF" w:themeColor="background1"/>
                <w:sz w:val="24"/>
                <w:szCs w:val="24"/>
              </w:rPr>
              <w:t>Алгоритмизация и запуск автоматизированных установок</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знать и понимать:</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Основы электротехники, электроники, измерительной техники;</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 xml:space="preserve">Назначение, устройство и принцип действия аппаратуры автоматического контроля, регулирования и управления I категории сложности, основного технологического оборудования; </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Способы монтажа и наладки приборов I категории сложности;</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Правила чтения электрических схем;</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После соответствующего анализа найти и применить инновационные решения для отладки процессов.</w:t>
            </w:r>
          </w:p>
          <w:p w:rsidR="00A76C5A" w:rsidRPr="00A76C5A" w:rsidRDefault="00A76C5A" w:rsidP="00F5766C">
            <w:pPr>
              <w:numPr>
                <w:ilvl w:val="0"/>
                <w:numId w:val="13"/>
              </w:numPr>
              <w:spacing w:after="160" w:line="259" w:lineRule="auto"/>
              <w:contextualSpacing/>
              <w:rPr>
                <w:bCs/>
                <w:sz w:val="24"/>
                <w:szCs w:val="24"/>
              </w:rPr>
            </w:pPr>
            <w:r w:rsidRPr="00A76C5A">
              <w:rPr>
                <w:bCs/>
                <w:sz w:val="24"/>
                <w:szCs w:val="24"/>
              </w:rPr>
              <w:t>Предоставлять профессиональное мнение и руководство по непрерывному использованию и обслуживанию инженерных установок и оборудования, чтобы избежать или свести к минимуму дальнейшие неполадки.</w:t>
            </w:r>
          </w:p>
        </w:tc>
      </w:tr>
      <w:tr w:rsidR="00A76C5A" w:rsidRPr="00A76C5A" w:rsidTr="00A76C5A">
        <w:tc>
          <w:tcPr>
            <w:tcW w:w="185" w:type="pct"/>
          </w:tcPr>
          <w:p w:rsidR="00A76C5A" w:rsidRPr="00A76C5A" w:rsidRDefault="00A76C5A" w:rsidP="00A76C5A">
            <w:pPr>
              <w:rPr>
                <w:b/>
                <w:bCs/>
                <w:sz w:val="24"/>
                <w:szCs w:val="24"/>
              </w:rPr>
            </w:pPr>
          </w:p>
        </w:tc>
        <w:tc>
          <w:tcPr>
            <w:tcW w:w="4815" w:type="pct"/>
          </w:tcPr>
          <w:p w:rsidR="00A76C5A" w:rsidRPr="00A76C5A" w:rsidRDefault="00A76C5A" w:rsidP="00A76C5A">
            <w:pPr>
              <w:rPr>
                <w:bCs/>
                <w:sz w:val="24"/>
                <w:szCs w:val="24"/>
              </w:rPr>
            </w:pPr>
            <w:r w:rsidRPr="00A76C5A">
              <w:rPr>
                <w:bCs/>
                <w:sz w:val="24"/>
                <w:szCs w:val="24"/>
              </w:rPr>
              <w:t>Специалист должен уметь:</w:t>
            </w:r>
          </w:p>
          <w:p w:rsidR="00A76C5A" w:rsidRPr="00A76C5A" w:rsidRDefault="00A76C5A" w:rsidP="00F5766C">
            <w:pPr>
              <w:numPr>
                <w:ilvl w:val="0"/>
                <w:numId w:val="17"/>
              </w:numPr>
              <w:spacing w:after="160" w:line="259" w:lineRule="auto"/>
              <w:contextualSpacing/>
              <w:rPr>
                <w:bCs/>
                <w:sz w:val="24"/>
                <w:szCs w:val="24"/>
              </w:rPr>
            </w:pPr>
            <w:r w:rsidRPr="00A76C5A">
              <w:rPr>
                <w:bCs/>
                <w:sz w:val="24"/>
                <w:szCs w:val="24"/>
              </w:rPr>
              <w:t xml:space="preserve">Использовать слаботочную автоматизацию технологических процессов и производств; </w:t>
            </w:r>
          </w:p>
          <w:p w:rsidR="00A76C5A" w:rsidRPr="00A76C5A" w:rsidRDefault="00A76C5A" w:rsidP="00F5766C">
            <w:pPr>
              <w:numPr>
                <w:ilvl w:val="0"/>
                <w:numId w:val="17"/>
              </w:numPr>
              <w:spacing w:after="160" w:line="259" w:lineRule="auto"/>
              <w:contextualSpacing/>
              <w:rPr>
                <w:bCs/>
                <w:sz w:val="24"/>
                <w:szCs w:val="24"/>
              </w:rPr>
            </w:pPr>
            <w:r w:rsidRPr="00A76C5A">
              <w:rPr>
                <w:bCs/>
                <w:sz w:val="24"/>
                <w:szCs w:val="24"/>
              </w:rPr>
              <w:t xml:space="preserve">Разрабатывать и запускать в производственных системах программное обеспечение ПЛК для управления различными реле, контроля движения в условиях функционирования распределённой и сетевой архитектуры. </w:t>
            </w:r>
          </w:p>
          <w:p w:rsidR="00A76C5A" w:rsidRPr="00A76C5A" w:rsidRDefault="00A76C5A" w:rsidP="00F5766C">
            <w:pPr>
              <w:numPr>
                <w:ilvl w:val="0"/>
                <w:numId w:val="17"/>
              </w:numPr>
              <w:spacing w:after="160" w:line="259" w:lineRule="auto"/>
              <w:contextualSpacing/>
              <w:rPr>
                <w:bCs/>
                <w:sz w:val="24"/>
                <w:szCs w:val="24"/>
              </w:rPr>
            </w:pPr>
            <w:r w:rsidRPr="00A76C5A">
              <w:rPr>
                <w:bCs/>
                <w:sz w:val="24"/>
                <w:szCs w:val="24"/>
              </w:rPr>
              <w:t xml:space="preserve">Автоматизировать процедуру формирования отчётов; </w:t>
            </w:r>
          </w:p>
          <w:p w:rsidR="00A76C5A" w:rsidRPr="00A76C5A" w:rsidRDefault="00A76C5A" w:rsidP="00F5766C">
            <w:pPr>
              <w:numPr>
                <w:ilvl w:val="0"/>
                <w:numId w:val="17"/>
              </w:numPr>
              <w:spacing w:after="160" w:line="259" w:lineRule="auto"/>
              <w:contextualSpacing/>
              <w:rPr>
                <w:bCs/>
                <w:sz w:val="24"/>
                <w:szCs w:val="24"/>
              </w:rPr>
            </w:pPr>
            <w:r w:rsidRPr="00A76C5A">
              <w:rPr>
                <w:bCs/>
                <w:sz w:val="24"/>
                <w:szCs w:val="24"/>
              </w:rPr>
              <w:t xml:space="preserve">Интерпретировать и анализировать информацию отчетов, сформированных автоматически и вырабатывать рекомендации по дальнейшим действиям; </w:t>
            </w:r>
          </w:p>
          <w:p w:rsidR="00A76C5A" w:rsidRPr="00A76C5A" w:rsidRDefault="00A76C5A" w:rsidP="00F5766C">
            <w:pPr>
              <w:numPr>
                <w:ilvl w:val="0"/>
                <w:numId w:val="17"/>
              </w:numPr>
              <w:spacing w:after="160" w:line="259" w:lineRule="auto"/>
              <w:contextualSpacing/>
              <w:rPr>
                <w:bCs/>
                <w:sz w:val="24"/>
                <w:szCs w:val="24"/>
              </w:rPr>
            </w:pPr>
            <w:r w:rsidRPr="00A76C5A">
              <w:rPr>
                <w:bCs/>
                <w:sz w:val="24"/>
                <w:szCs w:val="24"/>
              </w:rPr>
              <w:t xml:space="preserve">Выявлять, устранять и ремонтировать любые неисправности, обнаруженные в электрооборудовании; </w:t>
            </w:r>
          </w:p>
          <w:p w:rsidR="00A76C5A" w:rsidRPr="00A76C5A" w:rsidRDefault="00A76C5A" w:rsidP="00F5766C">
            <w:pPr>
              <w:numPr>
                <w:ilvl w:val="0"/>
                <w:numId w:val="17"/>
              </w:numPr>
              <w:contextualSpacing/>
              <w:rPr>
                <w:bCs/>
                <w:sz w:val="24"/>
                <w:szCs w:val="24"/>
              </w:rPr>
            </w:pPr>
            <w:r w:rsidRPr="00A76C5A">
              <w:rPr>
                <w:bCs/>
                <w:sz w:val="24"/>
                <w:szCs w:val="24"/>
              </w:rPr>
              <w:t>Проводить испытания технологического оборудования после планового и восстановительного ремонта.</w:t>
            </w:r>
          </w:p>
        </w:tc>
      </w:tr>
    </w:tbl>
    <w:p w:rsidR="00A76C5A" w:rsidRDefault="00A76C5A" w:rsidP="00C17B01">
      <w:pPr>
        <w:spacing w:after="0" w:line="360" w:lineRule="auto"/>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b/>
          <w:bCs/>
          <w:sz w:val="28"/>
          <w:szCs w:val="28"/>
        </w:rPr>
      </w:pPr>
      <w:r w:rsidRPr="00C714F5">
        <w:rPr>
          <w:rFonts w:ascii="Times New Roman" w:hAnsi="Times New Roman" w:cs="Times New Roman"/>
          <w:b/>
          <w:bCs/>
          <w:sz w:val="28"/>
          <w:szCs w:val="28"/>
        </w:rPr>
        <w:t xml:space="preserve">2.2 </w:t>
      </w:r>
      <w:r w:rsidRPr="00180B16">
        <w:rPr>
          <w:rFonts w:ascii="Times New Roman" w:hAnsi="Times New Roman" w:cs="Times New Roman"/>
          <w:b/>
          <w:bCs/>
          <w:sz w:val="28"/>
          <w:szCs w:val="28"/>
        </w:rPr>
        <w:t xml:space="preserve">Важность разделов </w:t>
      </w:r>
      <w:r w:rsidRPr="00180B16">
        <w:rPr>
          <w:rFonts w:ascii="Times New Roman" w:hAnsi="Times New Roman" w:cs="Times New Roman"/>
          <w:b/>
          <w:bCs/>
          <w:sz w:val="28"/>
          <w:szCs w:val="28"/>
          <w:lang w:val="en-US"/>
        </w:rPr>
        <w:t>WSSS</w:t>
      </w:r>
      <w:r w:rsidRPr="00180B16">
        <w:rPr>
          <w:rFonts w:ascii="Times New Roman" w:hAnsi="Times New Roman" w:cs="Times New Roman"/>
          <w:b/>
          <w:bCs/>
          <w:sz w:val="28"/>
          <w:szCs w:val="28"/>
        </w:rPr>
        <w:t>:</w:t>
      </w:r>
    </w:p>
    <w:p w:rsidR="00A76C5A" w:rsidRDefault="00A76C5A" w:rsidP="00A76C5A">
      <w:pPr>
        <w:spacing w:after="0" w:line="360" w:lineRule="auto"/>
        <w:ind w:firstLine="709"/>
        <w:jc w:val="both"/>
        <w:rPr>
          <w:rFonts w:ascii="Times New Roman" w:hAnsi="Times New Roman" w:cs="Times New Roman"/>
          <w:sz w:val="28"/>
          <w:szCs w:val="28"/>
          <w:u w:val="single"/>
        </w:rPr>
      </w:pPr>
    </w:p>
    <w:p w:rsidR="00A76C5A" w:rsidRPr="00575BC4" w:rsidRDefault="00A76C5A" w:rsidP="00A76C5A">
      <w:pPr>
        <w:spacing w:after="0" w:line="360" w:lineRule="auto"/>
        <w:ind w:firstLine="709"/>
        <w:jc w:val="both"/>
        <w:rPr>
          <w:rFonts w:ascii="Times New Roman" w:hAnsi="Times New Roman" w:cs="Times New Roman"/>
          <w:b/>
          <w:bCs/>
          <w:sz w:val="28"/>
          <w:szCs w:val="28"/>
        </w:rPr>
      </w:pPr>
      <w:r w:rsidRPr="00C714F5">
        <w:rPr>
          <w:rFonts w:ascii="Times New Roman" w:hAnsi="Times New Roman" w:cs="Times New Roman"/>
          <w:b/>
          <w:bCs/>
          <w:sz w:val="28"/>
          <w:szCs w:val="28"/>
        </w:rPr>
        <w:t xml:space="preserve">2.2.1 </w:t>
      </w:r>
      <w:r w:rsidRPr="00575BC4">
        <w:rPr>
          <w:rFonts w:ascii="Times New Roman" w:hAnsi="Times New Roman" w:cs="Times New Roman"/>
          <w:b/>
          <w:bCs/>
          <w:sz w:val="28"/>
          <w:szCs w:val="28"/>
        </w:rPr>
        <w:t>Региональная линейка:</w:t>
      </w:r>
    </w:p>
    <w:tbl>
      <w:tblPr>
        <w:tblStyle w:val="13"/>
        <w:tblW w:w="919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411"/>
        <w:gridCol w:w="4848"/>
        <w:gridCol w:w="1956"/>
        <w:gridCol w:w="126"/>
        <w:gridCol w:w="1858"/>
      </w:tblGrid>
      <w:tr w:rsidR="00A76C5A" w:rsidRPr="00235164" w:rsidTr="00A76C5A">
        <w:trPr>
          <w:trHeight w:val="592"/>
        </w:trPr>
        <w:tc>
          <w:tcPr>
            <w:tcW w:w="5259" w:type="dxa"/>
            <w:gridSpan w:val="2"/>
            <w:shd w:val="clear" w:color="auto" w:fill="5B9BD5" w:themeFill="accent1"/>
          </w:tcPr>
          <w:p w:rsidR="00A76C5A" w:rsidRPr="00235164" w:rsidRDefault="00A76C5A" w:rsidP="00A76C5A">
            <w:pPr>
              <w:rPr>
                <w:b/>
                <w:bCs/>
                <w:color w:val="FFFFFF" w:themeColor="background1"/>
                <w:sz w:val="28"/>
                <w:szCs w:val="28"/>
                <w:highlight w:val="green"/>
              </w:rPr>
            </w:pPr>
            <w:r w:rsidRPr="00235164">
              <w:rPr>
                <w:b/>
                <w:bCs/>
                <w:color w:val="FFFFFF" w:themeColor="background1"/>
                <w:sz w:val="28"/>
                <w:szCs w:val="28"/>
              </w:rPr>
              <w:t>Раздел</w:t>
            </w:r>
          </w:p>
        </w:tc>
        <w:tc>
          <w:tcPr>
            <w:tcW w:w="1956" w:type="dxa"/>
            <w:shd w:val="clear" w:color="auto" w:fill="5B9BD5" w:themeFill="accent1"/>
          </w:tcPr>
          <w:p w:rsidR="00A76C5A" w:rsidRPr="00235164" w:rsidRDefault="00A76C5A" w:rsidP="00A76C5A">
            <w:pPr>
              <w:rPr>
                <w:b/>
                <w:bCs/>
                <w:color w:val="FFFFFF" w:themeColor="background1"/>
                <w:sz w:val="28"/>
                <w:szCs w:val="28"/>
              </w:rPr>
            </w:pPr>
          </w:p>
        </w:tc>
        <w:tc>
          <w:tcPr>
            <w:tcW w:w="1984" w:type="dxa"/>
            <w:gridSpan w:val="2"/>
            <w:shd w:val="clear" w:color="auto" w:fill="5B9BD5" w:themeFill="accent1"/>
          </w:tcPr>
          <w:p w:rsidR="00A76C5A" w:rsidRPr="00235164" w:rsidRDefault="00A76C5A" w:rsidP="00A76C5A">
            <w:pPr>
              <w:rPr>
                <w:b/>
                <w:bCs/>
                <w:color w:val="FFFFFF" w:themeColor="background1"/>
                <w:sz w:val="28"/>
                <w:szCs w:val="28"/>
                <w:highlight w:val="green"/>
              </w:rPr>
            </w:pPr>
            <w:r w:rsidRPr="00235164">
              <w:rPr>
                <w:b/>
                <w:bCs/>
                <w:color w:val="FFFFFF" w:themeColor="background1"/>
                <w:sz w:val="28"/>
                <w:szCs w:val="28"/>
              </w:rPr>
              <w:t>Важность(%)</w:t>
            </w:r>
          </w:p>
        </w:tc>
      </w:tr>
      <w:tr w:rsidR="00A76C5A" w:rsidRPr="006F0480" w:rsidTr="00A76C5A">
        <w:tc>
          <w:tcPr>
            <w:tcW w:w="411" w:type="dxa"/>
            <w:shd w:val="clear" w:color="auto" w:fill="auto"/>
          </w:tcPr>
          <w:p w:rsidR="00A76C5A" w:rsidRPr="006F0480" w:rsidRDefault="00A76C5A" w:rsidP="00A76C5A">
            <w:pPr>
              <w:rPr>
                <w:b/>
                <w:bCs/>
                <w:sz w:val="28"/>
                <w:szCs w:val="28"/>
              </w:rPr>
            </w:pPr>
            <w:r>
              <w:rPr>
                <w:b/>
                <w:bCs/>
                <w:sz w:val="28"/>
                <w:szCs w:val="28"/>
              </w:rPr>
              <w:t>1</w:t>
            </w:r>
          </w:p>
        </w:tc>
        <w:tc>
          <w:tcPr>
            <w:tcW w:w="6930" w:type="dxa"/>
            <w:gridSpan w:val="3"/>
          </w:tcPr>
          <w:p w:rsidR="00A76C5A" w:rsidRDefault="00A76C5A" w:rsidP="00A76C5A">
            <w:pPr>
              <w:jc w:val="center"/>
              <w:rPr>
                <w:b/>
                <w:sz w:val="28"/>
                <w:szCs w:val="28"/>
              </w:rPr>
            </w:pPr>
            <w:r w:rsidRPr="006C1D82">
              <w:rPr>
                <w:b/>
                <w:bCs/>
                <w:sz w:val="28"/>
                <w:szCs w:val="28"/>
              </w:rPr>
              <w:t>Организация и управление работой</w:t>
            </w:r>
          </w:p>
        </w:tc>
        <w:tc>
          <w:tcPr>
            <w:tcW w:w="1858" w:type="dxa"/>
            <w:shd w:val="clear" w:color="auto" w:fill="auto"/>
          </w:tcPr>
          <w:p w:rsidR="00A76C5A" w:rsidRPr="00575BC4" w:rsidRDefault="00A76C5A" w:rsidP="00A76C5A">
            <w:pPr>
              <w:jc w:val="center"/>
              <w:rPr>
                <w:b/>
                <w:bCs/>
                <w:sz w:val="28"/>
                <w:szCs w:val="28"/>
              </w:rPr>
            </w:pPr>
            <w:r>
              <w:rPr>
                <w:b/>
                <w:bCs/>
                <w:sz w:val="28"/>
                <w:szCs w:val="28"/>
              </w:rPr>
              <w:t>15</w:t>
            </w:r>
          </w:p>
        </w:tc>
      </w:tr>
      <w:tr w:rsidR="00A76C5A" w:rsidRPr="006F0480" w:rsidTr="00A76C5A">
        <w:tc>
          <w:tcPr>
            <w:tcW w:w="411" w:type="dxa"/>
            <w:shd w:val="clear" w:color="auto" w:fill="auto"/>
          </w:tcPr>
          <w:p w:rsidR="00A76C5A" w:rsidRPr="006F0480" w:rsidRDefault="00A76C5A" w:rsidP="00A76C5A">
            <w:pPr>
              <w:rPr>
                <w:b/>
                <w:bCs/>
                <w:sz w:val="28"/>
                <w:szCs w:val="28"/>
              </w:rPr>
            </w:pPr>
            <w:r>
              <w:rPr>
                <w:b/>
                <w:bCs/>
                <w:sz w:val="28"/>
                <w:szCs w:val="28"/>
              </w:rPr>
              <w:t>2</w:t>
            </w:r>
          </w:p>
        </w:tc>
        <w:tc>
          <w:tcPr>
            <w:tcW w:w="6930" w:type="dxa"/>
            <w:gridSpan w:val="3"/>
          </w:tcPr>
          <w:p w:rsidR="00A76C5A" w:rsidRDefault="00A76C5A" w:rsidP="00A76C5A">
            <w:pPr>
              <w:jc w:val="center"/>
              <w:rPr>
                <w:b/>
                <w:sz w:val="28"/>
                <w:szCs w:val="28"/>
              </w:rPr>
            </w:pPr>
            <w:r w:rsidRPr="006C1D82">
              <w:rPr>
                <w:b/>
                <w:bCs/>
                <w:sz w:val="28"/>
                <w:szCs w:val="28"/>
              </w:rPr>
              <w:t>Работа на универсальных токарных станках</w:t>
            </w:r>
          </w:p>
        </w:tc>
        <w:tc>
          <w:tcPr>
            <w:tcW w:w="1858" w:type="dxa"/>
            <w:shd w:val="clear" w:color="auto" w:fill="auto"/>
          </w:tcPr>
          <w:p w:rsidR="00A76C5A" w:rsidRPr="00575BC4" w:rsidRDefault="00A76C5A" w:rsidP="00A76C5A">
            <w:pPr>
              <w:jc w:val="center"/>
              <w:rPr>
                <w:b/>
                <w:bCs/>
                <w:sz w:val="28"/>
                <w:szCs w:val="28"/>
              </w:rPr>
            </w:pPr>
            <w:r>
              <w:rPr>
                <w:b/>
                <w:bCs/>
                <w:sz w:val="28"/>
                <w:szCs w:val="28"/>
              </w:rPr>
              <w:t>20</w:t>
            </w:r>
          </w:p>
        </w:tc>
      </w:tr>
      <w:tr w:rsidR="00A76C5A" w:rsidRPr="006F0480" w:rsidTr="00A76C5A">
        <w:tc>
          <w:tcPr>
            <w:tcW w:w="411" w:type="dxa"/>
            <w:shd w:val="clear" w:color="auto" w:fill="auto"/>
          </w:tcPr>
          <w:p w:rsidR="00A76C5A" w:rsidRDefault="00A76C5A" w:rsidP="00A76C5A">
            <w:pPr>
              <w:rPr>
                <w:b/>
                <w:bCs/>
                <w:sz w:val="28"/>
                <w:szCs w:val="28"/>
              </w:rPr>
            </w:pPr>
            <w:r>
              <w:rPr>
                <w:b/>
                <w:bCs/>
                <w:sz w:val="28"/>
                <w:szCs w:val="28"/>
              </w:rPr>
              <w:t>3</w:t>
            </w:r>
          </w:p>
        </w:tc>
        <w:tc>
          <w:tcPr>
            <w:tcW w:w="6930" w:type="dxa"/>
            <w:gridSpan w:val="3"/>
          </w:tcPr>
          <w:p w:rsidR="00A76C5A" w:rsidRPr="00A57027" w:rsidRDefault="00A76C5A" w:rsidP="00A76C5A">
            <w:pPr>
              <w:jc w:val="center"/>
              <w:rPr>
                <w:b/>
                <w:bCs/>
                <w:sz w:val="28"/>
                <w:szCs w:val="28"/>
              </w:rPr>
            </w:pPr>
            <w:r w:rsidRPr="006C1D82">
              <w:rPr>
                <w:b/>
                <w:sz w:val="28"/>
                <w:szCs w:val="28"/>
              </w:rPr>
              <w:t>Работа на универсальных фрезерных станках</w:t>
            </w:r>
          </w:p>
        </w:tc>
        <w:tc>
          <w:tcPr>
            <w:tcW w:w="1858" w:type="dxa"/>
            <w:shd w:val="clear" w:color="auto" w:fill="auto"/>
          </w:tcPr>
          <w:p w:rsidR="00A76C5A" w:rsidRDefault="00A76C5A" w:rsidP="00A76C5A">
            <w:pPr>
              <w:jc w:val="center"/>
              <w:rPr>
                <w:b/>
                <w:bCs/>
                <w:sz w:val="28"/>
                <w:szCs w:val="28"/>
              </w:rPr>
            </w:pPr>
            <w:r>
              <w:rPr>
                <w:b/>
                <w:bCs/>
                <w:sz w:val="28"/>
                <w:szCs w:val="28"/>
              </w:rPr>
              <w:t>25</w:t>
            </w:r>
          </w:p>
        </w:tc>
      </w:tr>
      <w:tr w:rsidR="00A76C5A" w:rsidRPr="006F0480" w:rsidTr="00A76C5A">
        <w:tc>
          <w:tcPr>
            <w:tcW w:w="411" w:type="dxa"/>
            <w:shd w:val="clear" w:color="auto" w:fill="auto"/>
          </w:tcPr>
          <w:p w:rsidR="00A76C5A" w:rsidRPr="006F0480" w:rsidRDefault="00A76C5A" w:rsidP="00A76C5A">
            <w:pPr>
              <w:rPr>
                <w:b/>
                <w:bCs/>
                <w:sz w:val="28"/>
                <w:szCs w:val="28"/>
              </w:rPr>
            </w:pPr>
            <w:r>
              <w:rPr>
                <w:b/>
                <w:bCs/>
                <w:sz w:val="28"/>
                <w:szCs w:val="28"/>
              </w:rPr>
              <w:t>4</w:t>
            </w:r>
          </w:p>
        </w:tc>
        <w:tc>
          <w:tcPr>
            <w:tcW w:w="6930" w:type="dxa"/>
            <w:gridSpan w:val="3"/>
          </w:tcPr>
          <w:p w:rsidR="00A76C5A" w:rsidRDefault="00A76C5A" w:rsidP="00A76C5A">
            <w:pPr>
              <w:jc w:val="center"/>
              <w:rPr>
                <w:b/>
                <w:sz w:val="28"/>
                <w:szCs w:val="28"/>
              </w:rPr>
            </w:pPr>
            <w:r w:rsidRPr="006C1D82">
              <w:rPr>
                <w:b/>
                <w:sz w:val="28"/>
                <w:szCs w:val="28"/>
              </w:rPr>
              <w:t>Сборка пневмо электронной</w:t>
            </w:r>
            <w:r>
              <w:rPr>
                <w:b/>
                <w:sz w:val="28"/>
                <w:szCs w:val="28"/>
              </w:rPr>
              <w:t xml:space="preserve"> механизированной</w:t>
            </w:r>
            <w:r w:rsidRPr="006C1D82">
              <w:rPr>
                <w:b/>
                <w:sz w:val="28"/>
                <w:szCs w:val="28"/>
              </w:rPr>
              <w:t xml:space="preserve"> автоматики</w:t>
            </w:r>
          </w:p>
        </w:tc>
        <w:tc>
          <w:tcPr>
            <w:tcW w:w="1858" w:type="dxa"/>
            <w:shd w:val="clear" w:color="auto" w:fill="auto"/>
          </w:tcPr>
          <w:p w:rsidR="00A76C5A" w:rsidRPr="00575BC4" w:rsidRDefault="00C8081A" w:rsidP="00A76C5A">
            <w:pPr>
              <w:jc w:val="center"/>
              <w:rPr>
                <w:b/>
                <w:bCs/>
                <w:sz w:val="28"/>
                <w:szCs w:val="28"/>
              </w:rPr>
            </w:pPr>
            <w:r>
              <w:rPr>
                <w:b/>
                <w:bCs/>
                <w:sz w:val="28"/>
                <w:szCs w:val="28"/>
              </w:rPr>
              <w:t>20</w:t>
            </w:r>
          </w:p>
        </w:tc>
      </w:tr>
      <w:tr w:rsidR="00A76C5A" w:rsidRPr="006F0480" w:rsidTr="00A76C5A">
        <w:tc>
          <w:tcPr>
            <w:tcW w:w="411" w:type="dxa"/>
            <w:shd w:val="clear" w:color="auto" w:fill="auto"/>
          </w:tcPr>
          <w:p w:rsidR="00A76C5A" w:rsidRPr="006F0480" w:rsidRDefault="00A76C5A" w:rsidP="00A76C5A">
            <w:pPr>
              <w:rPr>
                <w:b/>
                <w:bCs/>
                <w:sz w:val="28"/>
                <w:szCs w:val="28"/>
              </w:rPr>
            </w:pPr>
            <w:r>
              <w:rPr>
                <w:b/>
                <w:bCs/>
                <w:sz w:val="28"/>
                <w:szCs w:val="28"/>
              </w:rPr>
              <w:t>5</w:t>
            </w:r>
          </w:p>
        </w:tc>
        <w:tc>
          <w:tcPr>
            <w:tcW w:w="6930" w:type="dxa"/>
            <w:gridSpan w:val="3"/>
          </w:tcPr>
          <w:p w:rsidR="00A76C5A" w:rsidRDefault="00A76C5A" w:rsidP="00A76C5A">
            <w:pPr>
              <w:jc w:val="center"/>
              <w:rPr>
                <w:b/>
                <w:sz w:val="28"/>
                <w:szCs w:val="28"/>
              </w:rPr>
            </w:pPr>
            <w:r w:rsidRPr="006C1D82">
              <w:rPr>
                <w:b/>
                <w:sz w:val="28"/>
                <w:szCs w:val="28"/>
              </w:rPr>
              <w:t>Алгоритмизация и запуск автоматизированных установок</w:t>
            </w:r>
          </w:p>
        </w:tc>
        <w:tc>
          <w:tcPr>
            <w:tcW w:w="1858" w:type="dxa"/>
            <w:shd w:val="clear" w:color="auto" w:fill="auto"/>
          </w:tcPr>
          <w:p w:rsidR="00A76C5A" w:rsidRPr="00575BC4" w:rsidRDefault="00C8081A" w:rsidP="00A76C5A">
            <w:pPr>
              <w:jc w:val="center"/>
              <w:rPr>
                <w:b/>
                <w:bCs/>
                <w:sz w:val="28"/>
                <w:szCs w:val="28"/>
              </w:rPr>
            </w:pPr>
            <w:r>
              <w:rPr>
                <w:b/>
                <w:bCs/>
                <w:sz w:val="28"/>
                <w:szCs w:val="28"/>
              </w:rPr>
              <w:t>20</w:t>
            </w:r>
          </w:p>
        </w:tc>
      </w:tr>
      <w:tr w:rsidR="00A76C5A" w:rsidRPr="005E56FE" w:rsidTr="00A76C5A">
        <w:tc>
          <w:tcPr>
            <w:tcW w:w="411" w:type="dxa"/>
            <w:shd w:val="clear" w:color="auto" w:fill="1F3864" w:themeFill="accent5" w:themeFillShade="80"/>
          </w:tcPr>
          <w:p w:rsidR="00A76C5A" w:rsidRPr="005E56FE" w:rsidRDefault="00A76C5A" w:rsidP="00A76C5A">
            <w:pPr>
              <w:rPr>
                <w:b/>
                <w:bCs/>
                <w:sz w:val="28"/>
                <w:szCs w:val="28"/>
              </w:rPr>
            </w:pPr>
          </w:p>
        </w:tc>
        <w:tc>
          <w:tcPr>
            <w:tcW w:w="6930" w:type="dxa"/>
            <w:gridSpan w:val="3"/>
            <w:shd w:val="clear" w:color="auto" w:fill="1F3864" w:themeFill="accent5" w:themeFillShade="80"/>
          </w:tcPr>
          <w:p w:rsidR="00A76C5A" w:rsidRPr="005E56FE" w:rsidRDefault="00A76C5A" w:rsidP="00A76C5A">
            <w:pPr>
              <w:jc w:val="center"/>
              <w:rPr>
                <w:b/>
                <w:sz w:val="28"/>
                <w:szCs w:val="28"/>
              </w:rPr>
            </w:pPr>
            <w:r w:rsidRPr="005E56FE">
              <w:rPr>
                <w:b/>
                <w:bCs/>
                <w:sz w:val="28"/>
                <w:szCs w:val="28"/>
              </w:rPr>
              <w:t>Всего</w:t>
            </w:r>
          </w:p>
        </w:tc>
        <w:tc>
          <w:tcPr>
            <w:tcW w:w="1858" w:type="dxa"/>
            <w:shd w:val="clear" w:color="auto" w:fill="1F3864" w:themeFill="accent5" w:themeFillShade="80"/>
          </w:tcPr>
          <w:p w:rsidR="00A76C5A" w:rsidRPr="005E56FE" w:rsidRDefault="00A76C5A" w:rsidP="00A76C5A">
            <w:pPr>
              <w:jc w:val="center"/>
              <w:rPr>
                <w:b/>
                <w:sz w:val="28"/>
                <w:szCs w:val="28"/>
              </w:rPr>
            </w:pPr>
            <w:r w:rsidRPr="005E56FE">
              <w:rPr>
                <w:b/>
                <w:sz w:val="28"/>
                <w:szCs w:val="28"/>
              </w:rPr>
              <w:t>100</w:t>
            </w:r>
          </w:p>
        </w:tc>
      </w:tr>
    </w:tbl>
    <w:p w:rsidR="00A76C5A" w:rsidRDefault="00A76C5A" w:rsidP="00A76C5A">
      <w:pPr>
        <w:spacing w:after="0" w:line="360" w:lineRule="auto"/>
        <w:ind w:firstLine="709"/>
        <w:jc w:val="both"/>
        <w:rPr>
          <w:rFonts w:ascii="Times New Roman" w:hAnsi="Times New Roman" w:cs="Times New Roman"/>
          <w:b/>
          <w:bCs/>
          <w:sz w:val="28"/>
          <w:szCs w:val="28"/>
          <w:lang w:val="en-US"/>
        </w:rPr>
      </w:pPr>
    </w:p>
    <w:p w:rsidR="00A76C5A" w:rsidRPr="00575BC4" w:rsidRDefault="00A76C5A" w:rsidP="00A76C5A">
      <w:pPr>
        <w:spacing w:after="0" w:line="360" w:lineRule="auto"/>
        <w:ind w:firstLine="709"/>
        <w:jc w:val="both"/>
        <w:rPr>
          <w:rFonts w:ascii="Times New Roman" w:hAnsi="Times New Roman" w:cs="Times New Roman"/>
          <w:b/>
          <w:bCs/>
          <w:sz w:val="28"/>
          <w:szCs w:val="28"/>
        </w:rPr>
      </w:pPr>
      <w:r w:rsidRPr="00575BC4">
        <w:rPr>
          <w:rFonts w:ascii="Times New Roman" w:hAnsi="Times New Roman" w:cs="Times New Roman"/>
          <w:b/>
          <w:bCs/>
          <w:sz w:val="28"/>
          <w:szCs w:val="28"/>
          <w:lang w:val="en-US"/>
        </w:rPr>
        <w:t xml:space="preserve">2.2.2 </w:t>
      </w:r>
      <w:r w:rsidRPr="00575BC4">
        <w:rPr>
          <w:rFonts w:ascii="Times New Roman" w:hAnsi="Times New Roman" w:cs="Times New Roman"/>
          <w:b/>
          <w:bCs/>
          <w:sz w:val="28"/>
          <w:szCs w:val="28"/>
        </w:rPr>
        <w:t>Юниорская линейка</w:t>
      </w:r>
    </w:p>
    <w:p w:rsidR="00A76C5A" w:rsidRDefault="00A76C5A" w:rsidP="00A76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w:t>
      </w:r>
      <w:r w:rsidRPr="00575BC4">
        <w:rPr>
          <w:rFonts w:ascii="Times New Roman" w:hAnsi="Times New Roman" w:cs="Times New Roman"/>
          <w:sz w:val="28"/>
          <w:szCs w:val="28"/>
        </w:rPr>
        <w:t>антропометрические, психофизиологические и психологические особенности</w:t>
      </w:r>
      <w:r>
        <w:rPr>
          <w:rFonts w:ascii="Times New Roman" w:hAnsi="Times New Roman" w:cs="Times New Roman"/>
          <w:sz w:val="28"/>
          <w:szCs w:val="28"/>
        </w:rPr>
        <w:t>, а также ограничения связанные с охраной труда и техникой безопасности</w:t>
      </w:r>
      <w:r w:rsidRPr="00575BC4">
        <w:rPr>
          <w:rFonts w:ascii="Times New Roman" w:hAnsi="Times New Roman" w:cs="Times New Roman"/>
          <w:sz w:val="28"/>
          <w:szCs w:val="28"/>
        </w:rPr>
        <w:t xml:space="preserve"> данной возрастной группы</w:t>
      </w:r>
      <w:r>
        <w:rPr>
          <w:rFonts w:ascii="Times New Roman" w:hAnsi="Times New Roman" w:cs="Times New Roman"/>
          <w:sz w:val="28"/>
          <w:szCs w:val="28"/>
        </w:rPr>
        <w:t xml:space="preserve">, важность разделов </w:t>
      </w:r>
      <w:r>
        <w:rPr>
          <w:rFonts w:ascii="Times New Roman" w:hAnsi="Times New Roman" w:cs="Times New Roman"/>
          <w:sz w:val="28"/>
          <w:szCs w:val="28"/>
          <w:lang w:val="en-US"/>
        </w:rPr>
        <w:t>WSSS</w:t>
      </w:r>
      <w:r w:rsidRPr="00575BC4">
        <w:rPr>
          <w:rFonts w:ascii="Times New Roman" w:hAnsi="Times New Roman" w:cs="Times New Roman"/>
          <w:sz w:val="28"/>
          <w:szCs w:val="28"/>
        </w:rPr>
        <w:t xml:space="preserve"> </w:t>
      </w:r>
      <w:r>
        <w:rPr>
          <w:rFonts w:ascii="Times New Roman" w:hAnsi="Times New Roman" w:cs="Times New Roman"/>
          <w:sz w:val="28"/>
          <w:szCs w:val="28"/>
        </w:rPr>
        <w:t>выглядит следующим образом:</w:t>
      </w:r>
    </w:p>
    <w:tbl>
      <w:tblPr>
        <w:tblStyle w:val="13"/>
        <w:tblW w:w="919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411"/>
        <w:gridCol w:w="4848"/>
        <w:gridCol w:w="1956"/>
        <w:gridCol w:w="126"/>
        <w:gridCol w:w="1858"/>
      </w:tblGrid>
      <w:tr w:rsidR="00A76C5A" w:rsidRPr="00A76C5A" w:rsidTr="00A76C5A">
        <w:trPr>
          <w:trHeight w:val="592"/>
        </w:trPr>
        <w:tc>
          <w:tcPr>
            <w:tcW w:w="5259"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Раздел</w:t>
            </w:r>
          </w:p>
        </w:tc>
        <w:tc>
          <w:tcPr>
            <w:tcW w:w="1956" w:type="dxa"/>
            <w:shd w:val="clear" w:color="auto" w:fill="5B9BD5" w:themeFill="accent1"/>
          </w:tcPr>
          <w:p w:rsidR="00A76C5A" w:rsidRPr="00A76C5A" w:rsidRDefault="00A76C5A" w:rsidP="00A76C5A">
            <w:pPr>
              <w:rPr>
                <w:b/>
                <w:bCs/>
                <w:color w:val="FFFFFF" w:themeColor="background1"/>
                <w:sz w:val="24"/>
                <w:szCs w:val="28"/>
              </w:rPr>
            </w:pPr>
          </w:p>
        </w:tc>
        <w:tc>
          <w:tcPr>
            <w:tcW w:w="1984"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Важность(%)</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1</w:t>
            </w:r>
          </w:p>
        </w:tc>
        <w:tc>
          <w:tcPr>
            <w:tcW w:w="6930" w:type="dxa"/>
            <w:gridSpan w:val="3"/>
          </w:tcPr>
          <w:p w:rsidR="00A76C5A" w:rsidRPr="00A76C5A" w:rsidRDefault="00A76C5A" w:rsidP="00A76C5A">
            <w:pPr>
              <w:jc w:val="center"/>
              <w:rPr>
                <w:b/>
                <w:sz w:val="24"/>
                <w:szCs w:val="28"/>
              </w:rPr>
            </w:pPr>
            <w:r w:rsidRPr="00A76C5A">
              <w:rPr>
                <w:b/>
                <w:bCs/>
                <w:sz w:val="24"/>
                <w:szCs w:val="28"/>
              </w:rPr>
              <w:t>Организация и управление работой</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15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2</w:t>
            </w:r>
          </w:p>
        </w:tc>
        <w:tc>
          <w:tcPr>
            <w:tcW w:w="6930" w:type="dxa"/>
            <w:gridSpan w:val="3"/>
          </w:tcPr>
          <w:p w:rsidR="00A76C5A" w:rsidRPr="00A76C5A" w:rsidRDefault="00A76C5A" w:rsidP="00A76C5A">
            <w:pPr>
              <w:jc w:val="center"/>
              <w:rPr>
                <w:b/>
                <w:sz w:val="24"/>
                <w:szCs w:val="28"/>
              </w:rPr>
            </w:pPr>
            <w:r w:rsidRPr="00A76C5A">
              <w:rPr>
                <w:b/>
                <w:bCs/>
                <w:sz w:val="24"/>
                <w:szCs w:val="28"/>
              </w:rPr>
              <w:t>Работа на универсальных токарных станках</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20</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3</w:t>
            </w:r>
          </w:p>
        </w:tc>
        <w:tc>
          <w:tcPr>
            <w:tcW w:w="6930" w:type="dxa"/>
            <w:gridSpan w:val="3"/>
          </w:tcPr>
          <w:p w:rsidR="00A76C5A" w:rsidRPr="00A76C5A" w:rsidRDefault="00A76C5A" w:rsidP="00A76C5A">
            <w:pPr>
              <w:jc w:val="center"/>
              <w:rPr>
                <w:b/>
                <w:bCs/>
                <w:sz w:val="24"/>
                <w:szCs w:val="28"/>
              </w:rPr>
            </w:pPr>
            <w:r w:rsidRPr="00A76C5A">
              <w:rPr>
                <w:b/>
                <w:sz w:val="24"/>
                <w:szCs w:val="28"/>
              </w:rPr>
              <w:t>Работа на универсальных фрезерных станках</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25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4</w:t>
            </w:r>
          </w:p>
        </w:tc>
        <w:tc>
          <w:tcPr>
            <w:tcW w:w="6930" w:type="dxa"/>
            <w:gridSpan w:val="3"/>
          </w:tcPr>
          <w:p w:rsidR="00A76C5A" w:rsidRPr="00A76C5A" w:rsidRDefault="00A76C5A" w:rsidP="00A76C5A">
            <w:pPr>
              <w:jc w:val="center"/>
              <w:rPr>
                <w:b/>
                <w:sz w:val="24"/>
                <w:szCs w:val="28"/>
              </w:rPr>
            </w:pPr>
            <w:r w:rsidRPr="00A76C5A">
              <w:rPr>
                <w:b/>
                <w:sz w:val="24"/>
                <w:szCs w:val="28"/>
              </w:rPr>
              <w:t>Сборка пневмо электронной механизированной автоматики</w:t>
            </w:r>
          </w:p>
        </w:tc>
        <w:tc>
          <w:tcPr>
            <w:tcW w:w="1858" w:type="dxa"/>
            <w:shd w:val="clear" w:color="auto" w:fill="auto"/>
          </w:tcPr>
          <w:p w:rsidR="00A76C5A" w:rsidRPr="00A76C5A" w:rsidRDefault="00C8081A" w:rsidP="00A76C5A">
            <w:pPr>
              <w:jc w:val="center"/>
              <w:rPr>
                <w:b/>
                <w:bCs/>
                <w:sz w:val="24"/>
                <w:szCs w:val="28"/>
              </w:rPr>
            </w:pPr>
            <w:r>
              <w:rPr>
                <w:b/>
                <w:bCs/>
                <w:sz w:val="24"/>
                <w:szCs w:val="28"/>
              </w:rPr>
              <w:t>20</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5</w:t>
            </w:r>
          </w:p>
        </w:tc>
        <w:tc>
          <w:tcPr>
            <w:tcW w:w="6930" w:type="dxa"/>
            <w:gridSpan w:val="3"/>
          </w:tcPr>
          <w:p w:rsidR="00A76C5A" w:rsidRPr="00A76C5A" w:rsidRDefault="00A76C5A" w:rsidP="00A76C5A">
            <w:pPr>
              <w:jc w:val="center"/>
              <w:rPr>
                <w:b/>
                <w:sz w:val="24"/>
                <w:szCs w:val="28"/>
              </w:rPr>
            </w:pPr>
            <w:r w:rsidRPr="00A76C5A">
              <w:rPr>
                <w:b/>
                <w:sz w:val="24"/>
                <w:szCs w:val="28"/>
              </w:rPr>
              <w:t>Алгоритмизация и запуск автоматизированных установок</w:t>
            </w:r>
          </w:p>
        </w:tc>
        <w:tc>
          <w:tcPr>
            <w:tcW w:w="1858" w:type="dxa"/>
            <w:shd w:val="clear" w:color="auto" w:fill="auto"/>
          </w:tcPr>
          <w:p w:rsidR="00A76C5A" w:rsidRPr="00A76C5A" w:rsidRDefault="00C8081A" w:rsidP="00A76C5A">
            <w:pPr>
              <w:jc w:val="center"/>
              <w:rPr>
                <w:b/>
                <w:bCs/>
                <w:sz w:val="24"/>
                <w:szCs w:val="28"/>
              </w:rPr>
            </w:pPr>
            <w:r>
              <w:rPr>
                <w:b/>
                <w:bCs/>
                <w:sz w:val="24"/>
                <w:szCs w:val="28"/>
              </w:rPr>
              <w:t>20</w:t>
            </w:r>
          </w:p>
        </w:tc>
      </w:tr>
      <w:tr w:rsidR="00A76C5A" w:rsidRPr="00A76C5A" w:rsidTr="00A76C5A">
        <w:tc>
          <w:tcPr>
            <w:tcW w:w="411" w:type="dxa"/>
            <w:shd w:val="clear" w:color="auto" w:fill="1F3864" w:themeFill="accent5" w:themeFillShade="80"/>
          </w:tcPr>
          <w:p w:rsidR="00A76C5A" w:rsidRPr="00A76C5A" w:rsidRDefault="00A76C5A" w:rsidP="00A76C5A">
            <w:pPr>
              <w:rPr>
                <w:b/>
                <w:bCs/>
                <w:sz w:val="24"/>
                <w:szCs w:val="28"/>
              </w:rPr>
            </w:pPr>
          </w:p>
        </w:tc>
        <w:tc>
          <w:tcPr>
            <w:tcW w:w="6930" w:type="dxa"/>
            <w:gridSpan w:val="3"/>
            <w:shd w:val="clear" w:color="auto" w:fill="1F3864" w:themeFill="accent5" w:themeFillShade="80"/>
          </w:tcPr>
          <w:p w:rsidR="00A76C5A" w:rsidRPr="00A76C5A" w:rsidRDefault="00A76C5A" w:rsidP="00A76C5A">
            <w:pPr>
              <w:jc w:val="center"/>
              <w:rPr>
                <w:b/>
                <w:sz w:val="24"/>
                <w:szCs w:val="28"/>
              </w:rPr>
            </w:pPr>
            <w:r w:rsidRPr="00A76C5A">
              <w:rPr>
                <w:b/>
                <w:bCs/>
                <w:sz w:val="24"/>
                <w:szCs w:val="28"/>
              </w:rPr>
              <w:t>Всего</w:t>
            </w:r>
          </w:p>
        </w:tc>
        <w:tc>
          <w:tcPr>
            <w:tcW w:w="1858" w:type="dxa"/>
            <w:shd w:val="clear" w:color="auto" w:fill="1F3864" w:themeFill="accent5" w:themeFillShade="80"/>
          </w:tcPr>
          <w:p w:rsidR="00A76C5A" w:rsidRPr="00A76C5A" w:rsidRDefault="00A76C5A" w:rsidP="00A76C5A">
            <w:pPr>
              <w:jc w:val="center"/>
              <w:rPr>
                <w:b/>
                <w:sz w:val="24"/>
                <w:szCs w:val="28"/>
              </w:rPr>
            </w:pPr>
            <w:r w:rsidRPr="00A76C5A">
              <w:rPr>
                <w:b/>
                <w:sz w:val="24"/>
                <w:szCs w:val="28"/>
              </w:rPr>
              <w:t>100</w:t>
            </w:r>
          </w:p>
        </w:tc>
      </w:tr>
    </w:tbl>
    <w:p w:rsidR="00A76C5A"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2.2.3 </w:t>
      </w:r>
      <w:r w:rsidRPr="00575BC4">
        <w:rPr>
          <w:rFonts w:ascii="Times New Roman" w:hAnsi="Times New Roman" w:cs="Times New Roman"/>
          <w:b/>
          <w:bCs/>
          <w:sz w:val="28"/>
          <w:szCs w:val="28"/>
        </w:rPr>
        <w:t>ВУЗовская линейка</w:t>
      </w:r>
      <w:r w:rsidRPr="00575BC4">
        <w:rPr>
          <w:rFonts w:ascii="Times New Roman" w:hAnsi="Times New Roman" w:cs="Times New Roman"/>
          <w:sz w:val="28"/>
          <w:szCs w:val="28"/>
        </w:rPr>
        <w:t>:</w:t>
      </w:r>
    </w:p>
    <w:tbl>
      <w:tblPr>
        <w:tblStyle w:val="110"/>
        <w:tblW w:w="919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411"/>
        <w:gridCol w:w="4848"/>
        <w:gridCol w:w="1956"/>
        <w:gridCol w:w="126"/>
        <w:gridCol w:w="1858"/>
      </w:tblGrid>
      <w:tr w:rsidR="00A76C5A" w:rsidRPr="00A76C5A" w:rsidTr="00A76C5A">
        <w:trPr>
          <w:trHeight w:val="592"/>
        </w:trPr>
        <w:tc>
          <w:tcPr>
            <w:tcW w:w="5259"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Раздел</w:t>
            </w:r>
          </w:p>
        </w:tc>
        <w:tc>
          <w:tcPr>
            <w:tcW w:w="1956" w:type="dxa"/>
            <w:shd w:val="clear" w:color="auto" w:fill="5B9BD5" w:themeFill="accent1"/>
          </w:tcPr>
          <w:p w:rsidR="00A76C5A" w:rsidRPr="00A76C5A" w:rsidRDefault="00A76C5A" w:rsidP="00A76C5A">
            <w:pPr>
              <w:rPr>
                <w:b/>
                <w:bCs/>
                <w:color w:val="FFFFFF" w:themeColor="background1"/>
                <w:sz w:val="24"/>
                <w:szCs w:val="28"/>
              </w:rPr>
            </w:pPr>
          </w:p>
        </w:tc>
        <w:tc>
          <w:tcPr>
            <w:tcW w:w="1984"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Важность(%)</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1</w:t>
            </w:r>
          </w:p>
        </w:tc>
        <w:tc>
          <w:tcPr>
            <w:tcW w:w="6930" w:type="dxa"/>
            <w:gridSpan w:val="3"/>
          </w:tcPr>
          <w:p w:rsidR="00A76C5A" w:rsidRPr="00A76C5A" w:rsidRDefault="00A76C5A" w:rsidP="00A76C5A">
            <w:pPr>
              <w:jc w:val="center"/>
              <w:rPr>
                <w:b/>
                <w:sz w:val="24"/>
                <w:szCs w:val="28"/>
              </w:rPr>
            </w:pPr>
            <w:r w:rsidRPr="00A76C5A">
              <w:rPr>
                <w:b/>
                <w:bCs/>
                <w:sz w:val="24"/>
                <w:szCs w:val="28"/>
              </w:rPr>
              <w:t>Организация и управление работой</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15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2</w:t>
            </w:r>
          </w:p>
        </w:tc>
        <w:tc>
          <w:tcPr>
            <w:tcW w:w="6930" w:type="dxa"/>
            <w:gridSpan w:val="3"/>
          </w:tcPr>
          <w:p w:rsidR="00A76C5A" w:rsidRPr="00A76C5A" w:rsidRDefault="00A76C5A" w:rsidP="00A76C5A">
            <w:pPr>
              <w:jc w:val="center"/>
              <w:rPr>
                <w:b/>
                <w:sz w:val="24"/>
                <w:szCs w:val="28"/>
              </w:rPr>
            </w:pPr>
            <w:r w:rsidRPr="00A76C5A">
              <w:rPr>
                <w:b/>
                <w:bCs/>
                <w:sz w:val="24"/>
                <w:szCs w:val="28"/>
              </w:rPr>
              <w:t>Работа на универсальных токарных станках</w:t>
            </w:r>
          </w:p>
        </w:tc>
        <w:tc>
          <w:tcPr>
            <w:tcW w:w="1858" w:type="dxa"/>
            <w:shd w:val="clear" w:color="auto" w:fill="auto"/>
          </w:tcPr>
          <w:p w:rsidR="00A76C5A" w:rsidRPr="00A76C5A" w:rsidRDefault="00A76C5A" w:rsidP="00A76C5A">
            <w:pPr>
              <w:jc w:val="center"/>
              <w:rPr>
                <w:b/>
                <w:bCs/>
                <w:sz w:val="24"/>
                <w:szCs w:val="28"/>
              </w:rPr>
            </w:pPr>
            <w:r>
              <w:rPr>
                <w:b/>
                <w:bCs/>
                <w:sz w:val="24"/>
                <w:szCs w:val="28"/>
              </w:rPr>
              <w:t>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lastRenderedPageBreak/>
              <w:t>3</w:t>
            </w:r>
          </w:p>
        </w:tc>
        <w:tc>
          <w:tcPr>
            <w:tcW w:w="6930" w:type="dxa"/>
            <w:gridSpan w:val="3"/>
          </w:tcPr>
          <w:p w:rsidR="00A76C5A" w:rsidRPr="00A76C5A" w:rsidRDefault="00A76C5A" w:rsidP="00A76C5A">
            <w:pPr>
              <w:jc w:val="center"/>
              <w:rPr>
                <w:b/>
                <w:bCs/>
                <w:sz w:val="24"/>
                <w:szCs w:val="28"/>
              </w:rPr>
            </w:pPr>
            <w:r w:rsidRPr="00A76C5A">
              <w:rPr>
                <w:b/>
                <w:sz w:val="24"/>
                <w:szCs w:val="28"/>
              </w:rPr>
              <w:t>Работа на универсальных фрезерных станках</w:t>
            </w:r>
          </w:p>
        </w:tc>
        <w:tc>
          <w:tcPr>
            <w:tcW w:w="1858" w:type="dxa"/>
            <w:shd w:val="clear" w:color="auto" w:fill="auto"/>
          </w:tcPr>
          <w:p w:rsidR="00A76C5A" w:rsidRPr="00A76C5A" w:rsidRDefault="00A76C5A" w:rsidP="00A76C5A">
            <w:pPr>
              <w:jc w:val="center"/>
              <w:rPr>
                <w:b/>
                <w:bCs/>
                <w:sz w:val="24"/>
                <w:szCs w:val="28"/>
              </w:rPr>
            </w:pPr>
            <w:r>
              <w:rPr>
                <w:b/>
                <w:bCs/>
                <w:sz w:val="24"/>
                <w:szCs w:val="28"/>
              </w:rPr>
              <w:t>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4</w:t>
            </w:r>
          </w:p>
        </w:tc>
        <w:tc>
          <w:tcPr>
            <w:tcW w:w="6930" w:type="dxa"/>
            <w:gridSpan w:val="3"/>
          </w:tcPr>
          <w:p w:rsidR="00A76C5A" w:rsidRPr="00A76C5A" w:rsidRDefault="00A76C5A" w:rsidP="00A76C5A">
            <w:pPr>
              <w:jc w:val="center"/>
              <w:rPr>
                <w:b/>
                <w:sz w:val="24"/>
                <w:szCs w:val="28"/>
              </w:rPr>
            </w:pPr>
            <w:r w:rsidRPr="00A76C5A">
              <w:rPr>
                <w:b/>
                <w:sz w:val="24"/>
                <w:szCs w:val="28"/>
              </w:rPr>
              <w:t>Сборка пневмо электронной механизированной автоматики</w:t>
            </w:r>
          </w:p>
        </w:tc>
        <w:tc>
          <w:tcPr>
            <w:tcW w:w="1858" w:type="dxa"/>
            <w:shd w:val="clear" w:color="auto" w:fill="auto"/>
          </w:tcPr>
          <w:p w:rsidR="00A76C5A" w:rsidRPr="00A76C5A" w:rsidRDefault="00A76C5A" w:rsidP="00A76C5A">
            <w:pPr>
              <w:jc w:val="center"/>
              <w:rPr>
                <w:b/>
                <w:bCs/>
                <w:sz w:val="24"/>
                <w:szCs w:val="28"/>
              </w:rPr>
            </w:pPr>
            <w:r>
              <w:rPr>
                <w:b/>
                <w:bCs/>
                <w:sz w:val="24"/>
                <w:szCs w:val="28"/>
              </w:rPr>
              <w:t>2</w:t>
            </w:r>
            <w:r w:rsidRPr="00A76C5A">
              <w:rPr>
                <w:b/>
                <w:bCs/>
                <w:sz w:val="24"/>
                <w:szCs w:val="28"/>
              </w:rPr>
              <w:t>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5</w:t>
            </w:r>
          </w:p>
        </w:tc>
        <w:tc>
          <w:tcPr>
            <w:tcW w:w="6930" w:type="dxa"/>
            <w:gridSpan w:val="3"/>
          </w:tcPr>
          <w:p w:rsidR="00A76C5A" w:rsidRPr="00A76C5A" w:rsidRDefault="00A76C5A" w:rsidP="00A76C5A">
            <w:pPr>
              <w:jc w:val="center"/>
              <w:rPr>
                <w:b/>
                <w:sz w:val="24"/>
                <w:szCs w:val="28"/>
              </w:rPr>
            </w:pPr>
            <w:r w:rsidRPr="00A76C5A">
              <w:rPr>
                <w:b/>
                <w:sz w:val="24"/>
                <w:szCs w:val="28"/>
              </w:rPr>
              <w:t>Алгоритмизация и запуск автоматизированных установок</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50</w:t>
            </w:r>
          </w:p>
        </w:tc>
      </w:tr>
      <w:tr w:rsidR="00A76C5A" w:rsidRPr="00A76C5A" w:rsidTr="00A76C5A">
        <w:tc>
          <w:tcPr>
            <w:tcW w:w="411" w:type="dxa"/>
            <w:shd w:val="clear" w:color="auto" w:fill="1F3864" w:themeFill="accent5" w:themeFillShade="80"/>
          </w:tcPr>
          <w:p w:rsidR="00A76C5A" w:rsidRPr="00A76C5A" w:rsidRDefault="00A76C5A" w:rsidP="00A76C5A">
            <w:pPr>
              <w:rPr>
                <w:b/>
                <w:bCs/>
                <w:sz w:val="24"/>
                <w:szCs w:val="28"/>
              </w:rPr>
            </w:pPr>
          </w:p>
        </w:tc>
        <w:tc>
          <w:tcPr>
            <w:tcW w:w="6930" w:type="dxa"/>
            <w:gridSpan w:val="3"/>
            <w:shd w:val="clear" w:color="auto" w:fill="1F3864" w:themeFill="accent5" w:themeFillShade="80"/>
          </w:tcPr>
          <w:p w:rsidR="00A76C5A" w:rsidRPr="00A76C5A" w:rsidRDefault="00A76C5A" w:rsidP="00A76C5A">
            <w:pPr>
              <w:jc w:val="center"/>
              <w:rPr>
                <w:b/>
                <w:sz w:val="24"/>
                <w:szCs w:val="28"/>
              </w:rPr>
            </w:pPr>
            <w:r w:rsidRPr="00A76C5A">
              <w:rPr>
                <w:b/>
                <w:bCs/>
                <w:sz w:val="24"/>
                <w:szCs w:val="28"/>
              </w:rPr>
              <w:t>Всего</w:t>
            </w:r>
          </w:p>
        </w:tc>
        <w:tc>
          <w:tcPr>
            <w:tcW w:w="1858" w:type="dxa"/>
            <w:shd w:val="clear" w:color="auto" w:fill="1F3864" w:themeFill="accent5" w:themeFillShade="80"/>
          </w:tcPr>
          <w:p w:rsidR="00A76C5A" w:rsidRPr="00A76C5A" w:rsidRDefault="00A76C5A" w:rsidP="00A76C5A">
            <w:pPr>
              <w:jc w:val="center"/>
              <w:rPr>
                <w:b/>
                <w:sz w:val="24"/>
                <w:szCs w:val="28"/>
              </w:rPr>
            </w:pPr>
            <w:r w:rsidRPr="00A76C5A">
              <w:rPr>
                <w:b/>
                <w:sz w:val="24"/>
                <w:szCs w:val="28"/>
              </w:rPr>
              <w:t>100</w:t>
            </w:r>
          </w:p>
        </w:tc>
      </w:tr>
    </w:tbl>
    <w:p w:rsidR="00A76C5A" w:rsidRPr="00E56C8F" w:rsidRDefault="00A76C5A" w:rsidP="00A76C5A">
      <w:pPr>
        <w:spacing w:after="0" w:line="360" w:lineRule="auto"/>
        <w:ind w:firstLine="709"/>
        <w:jc w:val="both"/>
        <w:rPr>
          <w:rFonts w:ascii="Times New Roman" w:hAnsi="Times New Roman" w:cs="Times New Roman"/>
          <w:sz w:val="28"/>
          <w:szCs w:val="28"/>
        </w:rPr>
      </w:pPr>
    </w:p>
    <w:p w:rsidR="00A76C5A" w:rsidRDefault="00A76C5A" w:rsidP="00A76C5A">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2.2.4 Корпоративная</w:t>
      </w:r>
      <w:r w:rsidRPr="00575BC4">
        <w:rPr>
          <w:rFonts w:ascii="Times New Roman" w:hAnsi="Times New Roman" w:cs="Times New Roman"/>
          <w:b/>
          <w:bCs/>
          <w:sz w:val="28"/>
          <w:szCs w:val="28"/>
        </w:rPr>
        <w:t xml:space="preserve"> линейка</w:t>
      </w:r>
      <w:r w:rsidRPr="00575BC4">
        <w:rPr>
          <w:rFonts w:ascii="Times New Roman" w:hAnsi="Times New Roman" w:cs="Times New Roman"/>
          <w:sz w:val="28"/>
          <w:szCs w:val="28"/>
        </w:rPr>
        <w:t>:</w:t>
      </w:r>
    </w:p>
    <w:tbl>
      <w:tblPr>
        <w:tblStyle w:val="110"/>
        <w:tblW w:w="919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411"/>
        <w:gridCol w:w="4848"/>
        <w:gridCol w:w="1956"/>
        <w:gridCol w:w="126"/>
        <w:gridCol w:w="1858"/>
      </w:tblGrid>
      <w:tr w:rsidR="00A76C5A" w:rsidRPr="00A76C5A" w:rsidTr="00A76C5A">
        <w:trPr>
          <w:trHeight w:val="592"/>
        </w:trPr>
        <w:tc>
          <w:tcPr>
            <w:tcW w:w="5259"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Раздел</w:t>
            </w:r>
          </w:p>
        </w:tc>
        <w:tc>
          <w:tcPr>
            <w:tcW w:w="1956" w:type="dxa"/>
            <w:shd w:val="clear" w:color="auto" w:fill="5B9BD5" w:themeFill="accent1"/>
          </w:tcPr>
          <w:p w:rsidR="00A76C5A" w:rsidRPr="00A76C5A" w:rsidRDefault="00A76C5A" w:rsidP="00A76C5A">
            <w:pPr>
              <w:rPr>
                <w:b/>
                <w:bCs/>
                <w:color w:val="FFFFFF" w:themeColor="background1"/>
                <w:sz w:val="24"/>
                <w:szCs w:val="28"/>
              </w:rPr>
            </w:pPr>
          </w:p>
        </w:tc>
        <w:tc>
          <w:tcPr>
            <w:tcW w:w="1984" w:type="dxa"/>
            <w:gridSpan w:val="2"/>
            <w:shd w:val="clear" w:color="auto" w:fill="5B9BD5" w:themeFill="accent1"/>
          </w:tcPr>
          <w:p w:rsidR="00A76C5A" w:rsidRPr="00A76C5A" w:rsidRDefault="00A76C5A" w:rsidP="00A76C5A">
            <w:pPr>
              <w:rPr>
                <w:b/>
                <w:bCs/>
                <w:color w:val="FFFFFF" w:themeColor="background1"/>
                <w:sz w:val="24"/>
                <w:szCs w:val="28"/>
                <w:highlight w:val="green"/>
              </w:rPr>
            </w:pPr>
            <w:r w:rsidRPr="00A76C5A">
              <w:rPr>
                <w:b/>
                <w:bCs/>
                <w:color w:val="FFFFFF" w:themeColor="background1"/>
                <w:sz w:val="24"/>
                <w:szCs w:val="28"/>
              </w:rPr>
              <w:t>Важность(%)</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1</w:t>
            </w:r>
          </w:p>
        </w:tc>
        <w:tc>
          <w:tcPr>
            <w:tcW w:w="6930" w:type="dxa"/>
            <w:gridSpan w:val="3"/>
          </w:tcPr>
          <w:p w:rsidR="00A76C5A" w:rsidRPr="00A76C5A" w:rsidRDefault="00A76C5A" w:rsidP="00A76C5A">
            <w:pPr>
              <w:jc w:val="center"/>
              <w:rPr>
                <w:b/>
                <w:sz w:val="24"/>
                <w:szCs w:val="28"/>
              </w:rPr>
            </w:pPr>
            <w:r w:rsidRPr="00A76C5A">
              <w:rPr>
                <w:b/>
                <w:bCs/>
                <w:sz w:val="24"/>
                <w:szCs w:val="28"/>
              </w:rPr>
              <w:t>Организация и управление работой</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15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2</w:t>
            </w:r>
          </w:p>
        </w:tc>
        <w:tc>
          <w:tcPr>
            <w:tcW w:w="6930" w:type="dxa"/>
            <w:gridSpan w:val="3"/>
          </w:tcPr>
          <w:p w:rsidR="00A76C5A" w:rsidRPr="00A76C5A" w:rsidRDefault="00A76C5A" w:rsidP="00A76C5A">
            <w:pPr>
              <w:jc w:val="center"/>
              <w:rPr>
                <w:b/>
                <w:sz w:val="24"/>
                <w:szCs w:val="28"/>
              </w:rPr>
            </w:pPr>
            <w:r w:rsidRPr="00A76C5A">
              <w:rPr>
                <w:b/>
                <w:bCs/>
                <w:sz w:val="24"/>
                <w:szCs w:val="28"/>
              </w:rPr>
              <w:t>Работа на универсальных токарных станках</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20</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3</w:t>
            </w:r>
          </w:p>
        </w:tc>
        <w:tc>
          <w:tcPr>
            <w:tcW w:w="6930" w:type="dxa"/>
            <w:gridSpan w:val="3"/>
          </w:tcPr>
          <w:p w:rsidR="00A76C5A" w:rsidRPr="00A76C5A" w:rsidRDefault="00A76C5A" w:rsidP="00A76C5A">
            <w:pPr>
              <w:jc w:val="center"/>
              <w:rPr>
                <w:b/>
                <w:bCs/>
                <w:sz w:val="24"/>
                <w:szCs w:val="28"/>
              </w:rPr>
            </w:pPr>
            <w:r w:rsidRPr="00A76C5A">
              <w:rPr>
                <w:b/>
                <w:sz w:val="24"/>
                <w:szCs w:val="28"/>
              </w:rPr>
              <w:t>Работа на универсальных фрезерных станках</w:t>
            </w:r>
          </w:p>
        </w:tc>
        <w:tc>
          <w:tcPr>
            <w:tcW w:w="1858" w:type="dxa"/>
            <w:shd w:val="clear" w:color="auto" w:fill="auto"/>
          </w:tcPr>
          <w:p w:rsidR="00A76C5A" w:rsidRPr="00A76C5A" w:rsidRDefault="00A76C5A" w:rsidP="00A76C5A">
            <w:pPr>
              <w:jc w:val="center"/>
              <w:rPr>
                <w:b/>
                <w:bCs/>
                <w:sz w:val="24"/>
                <w:szCs w:val="28"/>
              </w:rPr>
            </w:pPr>
            <w:r w:rsidRPr="00A76C5A">
              <w:rPr>
                <w:b/>
                <w:bCs/>
                <w:sz w:val="24"/>
                <w:szCs w:val="28"/>
              </w:rPr>
              <w:t>25</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4</w:t>
            </w:r>
          </w:p>
        </w:tc>
        <w:tc>
          <w:tcPr>
            <w:tcW w:w="6930" w:type="dxa"/>
            <w:gridSpan w:val="3"/>
          </w:tcPr>
          <w:p w:rsidR="00A76C5A" w:rsidRPr="00A76C5A" w:rsidRDefault="00A76C5A" w:rsidP="00A76C5A">
            <w:pPr>
              <w:jc w:val="center"/>
              <w:rPr>
                <w:b/>
                <w:sz w:val="24"/>
                <w:szCs w:val="28"/>
              </w:rPr>
            </w:pPr>
            <w:r w:rsidRPr="00A76C5A">
              <w:rPr>
                <w:b/>
                <w:sz w:val="24"/>
                <w:szCs w:val="28"/>
              </w:rPr>
              <w:t>Сборка пневмо электронной механизированной автоматики</w:t>
            </w:r>
          </w:p>
        </w:tc>
        <w:tc>
          <w:tcPr>
            <w:tcW w:w="1858" w:type="dxa"/>
            <w:shd w:val="clear" w:color="auto" w:fill="auto"/>
          </w:tcPr>
          <w:p w:rsidR="00A76C5A" w:rsidRPr="00A76C5A" w:rsidRDefault="00C8081A" w:rsidP="00A76C5A">
            <w:pPr>
              <w:jc w:val="center"/>
              <w:rPr>
                <w:b/>
                <w:bCs/>
                <w:sz w:val="24"/>
                <w:szCs w:val="28"/>
              </w:rPr>
            </w:pPr>
            <w:r>
              <w:rPr>
                <w:b/>
                <w:bCs/>
                <w:sz w:val="24"/>
                <w:szCs w:val="28"/>
              </w:rPr>
              <w:t>20</w:t>
            </w:r>
          </w:p>
        </w:tc>
      </w:tr>
      <w:tr w:rsidR="00A76C5A" w:rsidRPr="00A76C5A" w:rsidTr="00A76C5A">
        <w:tc>
          <w:tcPr>
            <w:tcW w:w="411" w:type="dxa"/>
            <w:shd w:val="clear" w:color="auto" w:fill="auto"/>
          </w:tcPr>
          <w:p w:rsidR="00A76C5A" w:rsidRPr="00A76C5A" w:rsidRDefault="00A76C5A" w:rsidP="00A76C5A">
            <w:pPr>
              <w:rPr>
                <w:b/>
                <w:bCs/>
                <w:sz w:val="24"/>
                <w:szCs w:val="28"/>
              </w:rPr>
            </w:pPr>
            <w:r w:rsidRPr="00A76C5A">
              <w:rPr>
                <w:b/>
                <w:bCs/>
                <w:sz w:val="24"/>
                <w:szCs w:val="28"/>
              </w:rPr>
              <w:t>5</w:t>
            </w:r>
          </w:p>
        </w:tc>
        <w:tc>
          <w:tcPr>
            <w:tcW w:w="6930" w:type="dxa"/>
            <w:gridSpan w:val="3"/>
          </w:tcPr>
          <w:p w:rsidR="00A76C5A" w:rsidRPr="00A76C5A" w:rsidRDefault="00A76C5A" w:rsidP="00A76C5A">
            <w:pPr>
              <w:jc w:val="center"/>
              <w:rPr>
                <w:b/>
                <w:sz w:val="24"/>
                <w:szCs w:val="28"/>
              </w:rPr>
            </w:pPr>
            <w:r w:rsidRPr="00A76C5A">
              <w:rPr>
                <w:b/>
                <w:sz w:val="24"/>
                <w:szCs w:val="28"/>
              </w:rPr>
              <w:t>Алгоритмизация и запуск автоматизированных установок</w:t>
            </w:r>
          </w:p>
        </w:tc>
        <w:tc>
          <w:tcPr>
            <w:tcW w:w="1858" w:type="dxa"/>
            <w:shd w:val="clear" w:color="auto" w:fill="auto"/>
          </w:tcPr>
          <w:p w:rsidR="00A76C5A" w:rsidRPr="00A76C5A" w:rsidRDefault="00C8081A" w:rsidP="00A76C5A">
            <w:pPr>
              <w:jc w:val="center"/>
              <w:rPr>
                <w:b/>
                <w:bCs/>
                <w:sz w:val="24"/>
                <w:szCs w:val="28"/>
              </w:rPr>
            </w:pPr>
            <w:r>
              <w:rPr>
                <w:b/>
                <w:bCs/>
                <w:sz w:val="24"/>
                <w:szCs w:val="28"/>
              </w:rPr>
              <w:t>20</w:t>
            </w:r>
          </w:p>
        </w:tc>
      </w:tr>
      <w:tr w:rsidR="00A76C5A" w:rsidRPr="00A76C5A" w:rsidTr="00A76C5A">
        <w:tc>
          <w:tcPr>
            <w:tcW w:w="411" w:type="dxa"/>
            <w:shd w:val="clear" w:color="auto" w:fill="1F3864" w:themeFill="accent5" w:themeFillShade="80"/>
          </w:tcPr>
          <w:p w:rsidR="00A76C5A" w:rsidRPr="00A76C5A" w:rsidRDefault="00A76C5A" w:rsidP="00A76C5A">
            <w:pPr>
              <w:rPr>
                <w:b/>
                <w:bCs/>
                <w:sz w:val="24"/>
                <w:szCs w:val="28"/>
              </w:rPr>
            </w:pPr>
          </w:p>
        </w:tc>
        <w:tc>
          <w:tcPr>
            <w:tcW w:w="6930" w:type="dxa"/>
            <w:gridSpan w:val="3"/>
            <w:shd w:val="clear" w:color="auto" w:fill="1F3864" w:themeFill="accent5" w:themeFillShade="80"/>
          </w:tcPr>
          <w:p w:rsidR="00A76C5A" w:rsidRPr="00A76C5A" w:rsidRDefault="00A76C5A" w:rsidP="00A76C5A">
            <w:pPr>
              <w:jc w:val="center"/>
              <w:rPr>
                <w:b/>
                <w:sz w:val="24"/>
                <w:szCs w:val="28"/>
              </w:rPr>
            </w:pPr>
            <w:r w:rsidRPr="00A76C5A">
              <w:rPr>
                <w:b/>
                <w:bCs/>
                <w:sz w:val="24"/>
                <w:szCs w:val="28"/>
              </w:rPr>
              <w:t>Всего</w:t>
            </w:r>
          </w:p>
        </w:tc>
        <w:tc>
          <w:tcPr>
            <w:tcW w:w="1858" w:type="dxa"/>
            <w:shd w:val="clear" w:color="auto" w:fill="1F3864" w:themeFill="accent5" w:themeFillShade="80"/>
          </w:tcPr>
          <w:p w:rsidR="00A76C5A" w:rsidRPr="00A76C5A" w:rsidRDefault="00A76C5A" w:rsidP="00A76C5A">
            <w:pPr>
              <w:jc w:val="center"/>
              <w:rPr>
                <w:b/>
                <w:sz w:val="24"/>
                <w:szCs w:val="28"/>
              </w:rPr>
            </w:pPr>
            <w:r w:rsidRPr="00A76C5A">
              <w:rPr>
                <w:b/>
                <w:sz w:val="24"/>
                <w:szCs w:val="28"/>
              </w:rPr>
              <w:t>100</w:t>
            </w:r>
          </w:p>
        </w:tc>
      </w:tr>
    </w:tbl>
    <w:p w:rsidR="00A204BB" w:rsidRDefault="00A204BB" w:rsidP="00C17B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DE39D8" w:rsidRPr="00A204BB" w:rsidRDefault="00DE39D8" w:rsidP="00C17B01">
      <w:pPr>
        <w:pStyle w:val="-1"/>
        <w:spacing w:after="0"/>
        <w:jc w:val="both"/>
        <w:rPr>
          <w:rFonts w:ascii="Times New Roman" w:hAnsi="Times New Roman"/>
          <w:color w:val="auto"/>
          <w:sz w:val="34"/>
          <w:szCs w:val="34"/>
        </w:rPr>
      </w:pPr>
      <w:bookmarkStart w:id="7" w:name="_Toc80541030"/>
      <w:r w:rsidRPr="00A204BB">
        <w:rPr>
          <w:rFonts w:ascii="Times New Roman" w:hAnsi="Times New Roman"/>
          <w:color w:val="auto"/>
          <w:sz w:val="34"/>
          <w:szCs w:val="34"/>
        </w:rPr>
        <w:lastRenderedPageBreak/>
        <w:t xml:space="preserve">3. </w:t>
      </w:r>
      <w:r w:rsidR="005C6A23" w:rsidRPr="00A204BB">
        <w:rPr>
          <w:rFonts w:ascii="Times New Roman" w:hAnsi="Times New Roman"/>
          <w:color w:val="auto"/>
          <w:sz w:val="34"/>
          <w:szCs w:val="34"/>
        </w:rPr>
        <w:t xml:space="preserve">ОЦЕНОЧНАЯ </w:t>
      </w:r>
      <w:r w:rsidRPr="00A204BB">
        <w:rPr>
          <w:rFonts w:ascii="Times New Roman" w:hAnsi="Times New Roman"/>
          <w:color w:val="auto"/>
          <w:sz w:val="34"/>
          <w:szCs w:val="34"/>
        </w:rPr>
        <w:t>СТРАТЕГИЯ И ТЕХНИЧЕСКИЕ ОСОБЕННОСТИ ОЦЕНКИ</w:t>
      </w:r>
      <w:bookmarkEnd w:id="7"/>
    </w:p>
    <w:p w:rsidR="00DE39D8" w:rsidRPr="00A204BB" w:rsidRDefault="00AA2B8A" w:rsidP="00C17B01">
      <w:pPr>
        <w:pStyle w:val="-2"/>
        <w:spacing w:before="0" w:after="0"/>
        <w:ind w:firstLine="709"/>
        <w:jc w:val="both"/>
        <w:rPr>
          <w:rFonts w:ascii="Times New Roman" w:hAnsi="Times New Roman"/>
          <w:szCs w:val="28"/>
        </w:rPr>
      </w:pPr>
      <w:bookmarkStart w:id="8" w:name="_Toc80541031"/>
      <w:r w:rsidRPr="00A204BB">
        <w:rPr>
          <w:rFonts w:ascii="Times New Roman" w:hAnsi="Times New Roman"/>
          <w:szCs w:val="28"/>
        </w:rPr>
        <w:t xml:space="preserve">3.1. </w:t>
      </w:r>
      <w:r w:rsidR="00DE39D8" w:rsidRPr="00A204BB">
        <w:rPr>
          <w:rFonts w:ascii="Times New Roman" w:hAnsi="Times New Roman"/>
          <w:szCs w:val="28"/>
        </w:rPr>
        <w:t>ОСНОВНЫЕ ТРЕБОВАНИЯ</w:t>
      </w:r>
      <w:bookmarkEnd w:id="8"/>
      <w:r w:rsidR="00DE39D8" w:rsidRPr="00A204BB">
        <w:rPr>
          <w:rFonts w:ascii="Times New Roman" w:hAnsi="Times New Roman"/>
          <w:szCs w:val="28"/>
        </w:rPr>
        <w:t xml:space="preserve"> </w:t>
      </w:r>
    </w:p>
    <w:p w:rsidR="005C6A23" w:rsidRPr="00A204BB" w:rsidRDefault="005C6A23"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A204BB">
        <w:rPr>
          <w:rFonts w:ascii="Times New Roman" w:hAnsi="Times New Roman" w:cs="Times New Roman"/>
          <w:sz w:val="28"/>
          <w:szCs w:val="28"/>
        </w:rPr>
        <w:t>W</w:t>
      </w:r>
      <w:r w:rsidR="00B40FFB" w:rsidRPr="00A204BB">
        <w:rPr>
          <w:rFonts w:ascii="Times New Roman" w:hAnsi="Times New Roman" w:cs="Times New Roman"/>
          <w:sz w:val="28"/>
          <w:szCs w:val="28"/>
          <w:lang w:val="en-US"/>
        </w:rPr>
        <w:t>SR</w:t>
      </w:r>
      <w:r w:rsidRPr="00A204BB">
        <w:rPr>
          <w:rFonts w:ascii="Times New Roman" w:hAnsi="Times New Roman" w:cs="Times New Roman"/>
          <w:sz w:val="28"/>
          <w:szCs w:val="28"/>
        </w:rPr>
        <w:t>.</w:t>
      </w:r>
    </w:p>
    <w:p w:rsidR="005C6A23" w:rsidRPr="00A204BB" w:rsidRDefault="00D37CEC"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Экспертная оценка лежит в основе соревнований</w:t>
      </w:r>
      <w:r w:rsidR="005C6A23" w:rsidRPr="00A204BB">
        <w:rPr>
          <w:rFonts w:ascii="Times New Roman" w:hAnsi="Times New Roman" w:cs="Times New Roman"/>
          <w:sz w:val="28"/>
          <w:szCs w:val="28"/>
        </w:rPr>
        <w:t xml:space="preserve"> </w:t>
      </w:r>
      <w:r w:rsidR="00B40FFB" w:rsidRPr="00A204BB">
        <w:rPr>
          <w:rFonts w:ascii="Times New Roman" w:hAnsi="Times New Roman" w:cs="Times New Roman"/>
          <w:sz w:val="28"/>
          <w:szCs w:val="28"/>
        </w:rPr>
        <w:t>W</w:t>
      </w:r>
      <w:r w:rsidR="00B40FFB" w:rsidRPr="00A204BB">
        <w:rPr>
          <w:rFonts w:ascii="Times New Roman" w:hAnsi="Times New Roman" w:cs="Times New Roman"/>
          <w:sz w:val="28"/>
          <w:szCs w:val="28"/>
          <w:lang w:val="en-US"/>
        </w:rPr>
        <w:t>SR</w:t>
      </w:r>
      <w:r w:rsidR="005C6A23" w:rsidRPr="00A204BB">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A204BB">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A204BB">
        <w:rPr>
          <w:rFonts w:ascii="Times New Roman" w:hAnsi="Times New Roman" w:cs="Times New Roman"/>
          <w:sz w:val="28"/>
          <w:szCs w:val="28"/>
        </w:rPr>
        <w:t>W</w:t>
      </w:r>
      <w:r w:rsidR="00B40FFB" w:rsidRPr="00A204BB">
        <w:rPr>
          <w:rFonts w:ascii="Times New Roman" w:hAnsi="Times New Roman" w:cs="Times New Roman"/>
          <w:sz w:val="28"/>
          <w:szCs w:val="28"/>
          <w:lang w:val="en-US"/>
        </w:rPr>
        <w:t>SR</w:t>
      </w:r>
      <w:r w:rsidR="005C6A23" w:rsidRPr="00A204BB">
        <w:rPr>
          <w:rFonts w:ascii="Times New Roman" w:hAnsi="Times New Roman" w:cs="Times New Roman"/>
          <w:sz w:val="28"/>
          <w:szCs w:val="28"/>
        </w:rPr>
        <w:t xml:space="preserve">: схема выставления оценки, конкурсное задание и информационная система </w:t>
      </w:r>
      <w:r w:rsidRPr="00A204BB">
        <w:rPr>
          <w:rFonts w:ascii="Times New Roman" w:hAnsi="Times New Roman" w:cs="Times New Roman"/>
          <w:sz w:val="28"/>
          <w:szCs w:val="28"/>
        </w:rPr>
        <w:t>ч</w:t>
      </w:r>
      <w:r w:rsidR="005C6A23" w:rsidRPr="00A204BB">
        <w:rPr>
          <w:rFonts w:ascii="Times New Roman" w:hAnsi="Times New Roman" w:cs="Times New Roman"/>
          <w:sz w:val="28"/>
          <w:szCs w:val="28"/>
        </w:rPr>
        <w:t>емпионата (CIS).</w:t>
      </w:r>
    </w:p>
    <w:p w:rsidR="005C6A23" w:rsidRPr="00A204BB" w:rsidRDefault="005C6A23"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на </w:t>
      </w:r>
      <w:r w:rsidR="00127743" w:rsidRPr="00A204BB">
        <w:rPr>
          <w:rFonts w:ascii="Times New Roman" w:hAnsi="Times New Roman" w:cs="Times New Roman"/>
          <w:sz w:val="28"/>
          <w:szCs w:val="28"/>
        </w:rPr>
        <w:t>соревнованиях</w:t>
      </w:r>
      <w:r w:rsidRPr="00A204BB">
        <w:rPr>
          <w:rFonts w:ascii="Times New Roman" w:hAnsi="Times New Roman" w:cs="Times New Roman"/>
          <w:sz w:val="28"/>
          <w:szCs w:val="28"/>
        </w:rPr>
        <w:t xml:space="preserve"> </w:t>
      </w:r>
      <w:r w:rsidR="00B40FFB" w:rsidRPr="00A204BB">
        <w:rPr>
          <w:rFonts w:ascii="Times New Roman" w:hAnsi="Times New Roman" w:cs="Times New Roman"/>
          <w:sz w:val="28"/>
          <w:szCs w:val="28"/>
        </w:rPr>
        <w:t>W</w:t>
      </w:r>
      <w:r w:rsidR="00B40FFB" w:rsidRPr="00A204BB">
        <w:rPr>
          <w:rFonts w:ascii="Times New Roman" w:hAnsi="Times New Roman" w:cs="Times New Roman"/>
          <w:sz w:val="28"/>
          <w:szCs w:val="28"/>
          <w:lang w:val="en-US"/>
        </w:rPr>
        <w:t>SR</w:t>
      </w:r>
      <w:r w:rsidRPr="00A204BB">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rsidR="005C6A23" w:rsidRPr="00A204BB" w:rsidRDefault="005C6A23"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sidRPr="00A204BB">
        <w:rPr>
          <w:rFonts w:ascii="Times New Roman" w:hAnsi="Times New Roman" w:cs="Times New Roman"/>
          <w:sz w:val="28"/>
          <w:szCs w:val="28"/>
        </w:rPr>
        <w:t xml:space="preserve">должно </w:t>
      </w:r>
      <w:r w:rsidRPr="00A204BB">
        <w:rPr>
          <w:rFonts w:ascii="Times New Roman" w:hAnsi="Times New Roman" w:cs="Times New Roman"/>
          <w:sz w:val="28"/>
          <w:szCs w:val="28"/>
        </w:rPr>
        <w:t>соответств</w:t>
      </w:r>
      <w:r w:rsidR="00127743" w:rsidRPr="00A204BB">
        <w:rPr>
          <w:rFonts w:ascii="Times New Roman" w:hAnsi="Times New Roman" w:cs="Times New Roman"/>
          <w:sz w:val="28"/>
          <w:szCs w:val="28"/>
        </w:rPr>
        <w:t>овать</w:t>
      </w:r>
      <w:r w:rsidRPr="00A204BB">
        <w:rPr>
          <w:rFonts w:ascii="Times New Roman" w:hAnsi="Times New Roman" w:cs="Times New Roman"/>
          <w:sz w:val="28"/>
          <w:szCs w:val="28"/>
        </w:rPr>
        <w:t xml:space="preserve"> </w:t>
      </w:r>
      <w:r w:rsidR="00127743" w:rsidRPr="00A204BB">
        <w:rPr>
          <w:rFonts w:ascii="Times New Roman" w:hAnsi="Times New Roman" w:cs="Times New Roman"/>
          <w:sz w:val="28"/>
          <w:szCs w:val="28"/>
          <w:lang w:val="en-US"/>
        </w:rPr>
        <w:t>WSSS</w:t>
      </w:r>
      <w:r w:rsidRPr="00A204BB">
        <w:rPr>
          <w:rFonts w:ascii="Times New Roman" w:hAnsi="Times New Roman" w:cs="Times New Roman"/>
          <w:sz w:val="28"/>
          <w:szCs w:val="28"/>
        </w:rPr>
        <w:t>. Информаци</w:t>
      </w:r>
      <w:r w:rsidR="00EA0163" w:rsidRPr="00A204BB">
        <w:rPr>
          <w:rFonts w:ascii="Times New Roman" w:hAnsi="Times New Roman" w:cs="Times New Roman"/>
          <w:sz w:val="28"/>
          <w:szCs w:val="28"/>
        </w:rPr>
        <w:t>онная система ч</w:t>
      </w:r>
      <w:r w:rsidRPr="00A204BB">
        <w:rPr>
          <w:rFonts w:ascii="Times New Roman" w:hAnsi="Times New Roman" w:cs="Times New Roman"/>
          <w:sz w:val="28"/>
          <w:szCs w:val="28"/>
        </w:rPr>
        <w:t>емпионата (CIS) обеспечивает своевр</w:t>
      </w:r>
      <w:r w:rsidR="00EA0163" w:rsidRPr="00A204BB">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sidRPr="00A204BB">
        <w:rPr>
          <w:rFonts w:ascii="Times New Roman" w:hAnsi="Times New Roman" w:cs="Times New Roman"/>
          <w:sz w:val="28"/>
          <w:szCs w:val="28"/>
        </w:rPr>
        <w:t>соревнований</w:t>
      </w:r>
      <w:r w:rsidRPr="00A204BB">
        <w:rPr>
          <w:rFonts w:ascii="Times New Roman" w:hAnsi="Times New Roman" w:cs="Times New Roman"/>
          <w:sz w:val="28"/>
          <w:szCs w:val="28"/>
        </w:rPr>
        <w:t>.</w:t>
      </w:r>
    </w:p>
    <w:p w:rsidR="00DE39D8" w:rsidRPr="00A204BB" w:rsidRDefault="005C6A23"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Схема выставления оценки в </w:t>
      </w:r>
      <w:r w:rsidR="00EA0163" w:rsidRPr="00A204BB">
        <w:rPr>
          <w:rFonts w:ascii="Times New Roman" w:hAnsi="Times New Roman" w:cs="Times New Roman"/>
          <w:sz w:val="28"/>
          <w:szCs w:val="28"/>
        </w:rPr>
        <w:t>общих чертах является определяющим фактором для</w:t>
      </w:r>
      <w:r w:rsidRPr="00A204BB">
        <w:rPr>
          <w:rFonts w:ascii="Times New Roman" w:hAnsi="Times New Roman" w:cs="Times New Roman"/>
          <w:sz w:val="28"/>
          <w:szCs w:val="28"/>
        </w:rPr>
        <w:t xml:space="preserve"> процесс</w:t>
      </w:r>
      <w:r w:rsidR="00EA0163" w:rsidRPr="00A204BB">
        <w:rPr>
          <w:rFonts w:ascii="Times New Roman" w:hAnsi="Times New Roman" w:cs="Times New Roman"/>
          <w:sz w:val="28"/>
          <w:szCs w:val="28"/>
        </w:rPr>
        <w:t>а</w:t>
      </w:r>
      <w:r w:rsidRPr="00A204BB">
        <w:rPr>
          <w:rFonts w:ascii="Times New Roman" w:hAnsi="Times New Roman" w:cs="Times New Roman"/>
          <w:sz w:val="28"/>
          <w:szCs w:val="28"/>
        </w:rPr>
        <w:t xml:space="preserve"> разработки </w:t>
      </w:r>
      <w:r w:rsidR="00127743" w:rsidRPr="00A204BB">
        <w:rPr>
          <w:rFonts w:ascii="Times New Roman" w:hAnsi="Times New Roman" w:cs="Times New Roman"/>
          <w:sz w:val="28"/>
          <w:szCs w:val="28"/>
        </w:rPr>
        <w:t>К</w:t>
      </w:r>
      <w:r w:rsidRPr="00A204BB">
        <w:rPr>
          <w:rFonts w:ascii="Times New Roman" w:hAnsi="Times New Roman" w:cs="Times New Roman"/>
          <w:sz w:val="28"/>
          <w:szCs w:val="28"/>
        </w:rPr>
        <w:t xml:space="preserve">онкурсного задания. </w:t>
      </w:r>
      <w:r w:rsidR="00ED53C9" w:rsidRPr="00A204BB">
        <w:rPr>
          <w:rFonts w:ascii="Times New Roman" w:hAnsi="Times New Roman" w:cs="Times New Roman"/>
          <w:sz w:val="28"/>
          <w:szCs w:val="28"/>
        </w:rPr>
        <w:t xml:space="preserve">В процессе дальнейшей разработки </w:t>
      </w:r>
      <w:r w:rsidRPr="00A204BB">
        <w:rPr>
          <w:rFonts w:ascii="Times New Roman" w:hAnsi="Times New Roman" w:cs="Times New Roman"/>
          <w:sz w:val="28"/>
          <w:szCs w:val="28"/>
        </w:rPr>
        <w:t xml:space="preserve">Схема выставления оценки и </w:t>
      </w:r>
      <w:r w:rsidR="00834734" w:rsidRPr="00A204BB">
        <w:rPr>
          <w:rFonts w:ascii="Times New Roman" w:hAnsi="Times New Roman" w:cs="Times New Roman"/>
          <w:sz w:val="28"/>
          <w:szCs w:val="28"/>
        </w:rPr>
        <w:t>К</w:t>
      </w:r>
      <w:r w:rsidRPr="00A204BB">
        <w:rPr>
          <w:rFonts w:ascii="Times New Roman" w:hAnsi="Times New Roman" w:cs="Times New Roman"/>
          <w:sz w:val="28"/>
          <w:szCs w:val="28"/>
        </w:rPr>
        <w:t xml:space="preserve">онкурсное задание </w:t>
      </w:r>
      <w:r w:rsidR="00ED53C9" w:rsidRPr="00A204BB">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A204BB">
        <w:rPr>
          <w:rFonts w:ascii="Times New Roman" w:hAnsi="Times New Roman" w:cs="Times New Roman"/>
          <w:sz w:val="28"/>
          <w:szCs w:val="28"/>
          <w:lang w:val="en-US"/>
        </w:rPr>
        <w:t>WSSS</w:t>
      </w:r>
      <w:r w:rsidRPr="00A204BB">
        <w:rPr>
          <w:rFonts w:ascii="Times New Roman" w:hAnsi="Times New Roman" w:cs="Times New Roman"/>
          <w:sz w:val="28"/>
          <w:szCs w:val="28"/>
        </w:rPr>
        <w:t xml:space="preserve"> и Стратеги</w:t>
      </w:r>
      <w:r w:rsidR="00ED53C9" w:rsidRPr="00A204BB">
        <w:rPr>
          <w:rFonts w:ascii="Times New Roman" w:hAnsi="Times New Roman" w:cs="Times New Roman"/>
          <w:sz w:val="28"/>
          <w:szCs w:val="28"/>
        </w:rPr>
        <w:t>и</w:t>
      </w:r>
      <w:r w:rsidRPr="00A204BB">
        <w:rPr>
          <w:rFonts w:ascii="Times New Roman" w:hAnsi="Times New Roman" w:cs="Times New Roman"/>
          <w:sz w:val="28"/>
          <w:szCs w:val="28"/>
        </w:rPr>
        <w:t xml:space="preserve"> оценки. Они представляются на утверждение </w:t>
      </w:r>
      <w:r w:rsidR="00ED53C9" w:rsidRPr="00A204BB">
        <w:rPr>
          <w:rFonts w:ascii="Times New Roman" w:hAnsi="Times New Roman" w:cs="Times New Roman"/>
          <w:sz w:val="28"/>
          <w:szCs w:val="28"/>
        </w:rPr>
        <w:t xml:space="preserve">Менеджеру </w:t>
      </w:r>
      <w:r w:rsidR="00ED53C9" w:rsidRPr="00A204BB">
        <w:rPr>
          <w:rFonts w:ascii="Times New Roman" w:hAnsi="Times New Roman" w:cs="Times New Roman"/>
          <w:sz w:val="28"/>
          <w:szCs w:val="28"/>
        </w:rPr>
        <w:lastRenderedPageBreak/>
        <w:t>компетенции</w:t>
      </w:r>
      <w:r w:rsidRPr="00A204BB">
        <w:rPr>
          <w:rFonts w:ascii="Times New Roman" w:hAnsi="Times New Roman" w:cs="Times New Roman"/>
          <w:sz w:val="28"/>
          <w:szCs w:val="28"/>
        </w:rPr>
        <w:t xml:space="preserve"> вместе, чтобы демонстрировать их качество и соответствие </w:t>
      </w:r>
      <w:r w:rsidR="00834734" w:rsidRPr="00A204BB">
        <w:rPr>
          <w:rFonts w:ascii="Times New Roman" w:hAnsi="Times New Roman" w:cs="Times New Roman"/>
          <w:sz w:val="28"/>
          <w:szCs w:val="28"/>
          <w:lang w:val="en-US"/>
        </w:rPr>
        <w:t>WSSS</w:t>
      </w:r>
      <w:r w:rsidR="00ED53C9" w:rsidRPr="00A204BB">
        <w:rPr>
          <w:rFonts w:ascii="Times New Roman" w:hAnsi="Times New Roman" w:cs="Times New Roman"/>
          <w:sz w:val="28"/>
          <w:szCs w:val="28"/>
        </w:rPr>
        <w:t>.</w:t>
      </w:r>
      <w:r w:rsidR="00DE39D8" w:rsidRPr="00A204BB">
        <w:rPr>
          <w:rFonts w:ascii="Times New Roman" w:hAnsi="Times New Roman" w:cs="Times New Roman"/>
          <w:sz w:val="28"/>
          <w:szCs w:val="28"/>
        </w:rPr>
        <w:t xml:space="preserve">  </w:t>
      </w:r>
    </w:p>
    <w:p w:rsidR="00DE39D8" w:rsidRPr="00A204BB" w:rsidRDefault="00E04FDF" w:rsidP="00C17B01">
      <w:pPr>
        <w:pStyle w:val="-1"/>
        <w:spacing w:after="0"/>
        <w:jc w:val="both"/>
        <w:rPr>
          <w:rFonts w:ascii="Times New Roman" w:hAnsi="Times New Roman"/>
          <w:color w:val="auto"/>
          <w:sz w:val="34"/>
          <w:szCs w:val="34"/>
        </w:rPr>
      </w:pPr>
      <w:bookmarkStart w:id="9" w:name="_Toc80541032"/>
      <w:r w:rsidRPr="00A204BB">
        <w:rPr>
          <w:rFonts w:ascii="Times New Roman" w:hAnsi="Times New Roman"/>
          <w:caps w:val="0"/>
          <w:color w:val="auto"/>
          <w:sz w:val="34"/>
          <w:szCs w:val="34"/>
        </w:rPr>
        <w:t>4. СХЕМА ВЫСТАВЛЕНИЯ ОЦЕНКИ</w:t>
      </w:r>
      <w:bookmarkEnd w:id="9"/>
    </w:p>
    <w:p w:rsidR="00DE39D8" w:rsidRPr="00A204BB" w:rsidRDefault="00AA2B8A" w:rsidP="00C17B01">
      <w:pPr>
        <w:pStyle w:val="-2"/>
        <w:spacing w:before="0" w:after="0"/>
        <w:ind w:firstLine="709"/>
        <w:jc w:val="both"/>
        <w:rPr>
          <w:rFonts w:ascii="Times New Roman" w:hAnsi="Times New Roman"/>
          <w:szCs w:val="28"/>
        </w:rPr>
      </w:pPr>
      <w:bookmarkStart w:id="10" w:name="_Toc80541033"/>
      <w:r w:rsidRPr="00A204BB">
        <w:rPr>
          <w:rFonts w:ascii="Times New Roman" w:hAnsi="Times New Roman"/>
          <w:szCs w:val="28"/>
        </w:rPr>
        <w:t xml:space="preserve">4.1. </w:t>
      </w:r>
      <w:r w:rsidR="00B40FFB" w:rsidRPr="00A204BB">
        <w:rPr>
          <w:rFonts w:ascii="Times New Roman" w:hAnsi="Times New Roman"/>
          <w:szCs w:val="28"/>
        </w:rPr>
        <w:t>ОБЩИЕ УКАЗАНИЯ</w:t>
      </w:r>
      <w:bookmarkEnd w:id="10"/>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данном разделе описывается роль и место Схемы выставления оценки</w:t>
      </w:r>
      <w:r w:rsidR="0044354A" w:rsidRPr="00A204BB">
        <w:rPr>
          <w:rFonts w:ascii="Times New Roman" w:hAnsi="Times New Roman" w:cs="Times New Roman"/>
          <w:sz w:val="28"/>
          <w:szCs w:val="28"/>
        </w:rPr>
        <w:t>,</w:t>
      </w:r>
      <w:r w:rsidRPr="00A204BB">
        <w:rPr>
          <w:rFonts w:ascii="Times New Roman" w:hAnsi="Times New Roman" w:cs="Times New Roman"/>
          <w:sz w:val="28"/>
          <w:szCs w:val="28"/>
        </w:rPr>
        <w:t xml:space="preserve"> </w:t>
      </w:r>
      <w:r w:rsidR="0044354A" w:rsidRPr="00A204BB">
        <w:rPr>
          <w:rFonts w:ascii="Times New Roman" w:hAnsi="Times New Roman" w:cs="Times New Roman"/>
          <w:sz w:val="28"/>
          <w:szCs w:val="28"/>
        </w:rPr>
        <w:t>п</w:t>
      </w:r>
      <w:r w:rsidR="007D3601" w:rsidRPr="00A204BB">
        <w:rPr>
          <w:rFonts w:ascii="Times New Roman" w:hAnsi="Times New Roman" w:cs="Times New Roman"/>
          <w:sz w:val="28"/>
          <w:szCs w:val="28"/>
        </w:rPr>
        <w:t>роцесс выставления</w:t>
      </w:r>
      <w:r w:rsidRPr="00A204BB">
        <w:rPr>
          <w:rFonts w:ascii="Times New Roman" w:hAnsi="Times New Roman" w:cs="Times New Roman"/>
          <w:sz w:val="28"/>
          <w:szCs w:val="28"/>
        </w:rPr>
        <w:t xml:space="preserve"> эксперт</w:t>
      </w:r>
      <w:r w:rsidR="007D3601" w:rsidRPr="00A204BB">
        <w:rPr>
          <w:rFonts w:ascii="Times New Roman" w:hAnsi="Times New Roman" w:cs="Times New Roman"/>
          <w:sz w:val="28"/>
          <w:szCs w:val="28"/>
        </w:rPr>
        <w:t>ом оценки</w:t>
      </w:r>
      <w:r w:rsidRPr="00A204BB">
        <w:rPr>
          <w:rFonts w:ascii="Times New Roman" w:hAnsi="Times New Roman" w:cs="Times New Roman"/>
          <w:sz w:val="28"/>
          <w:szCs w:val="28"/>
        </w:rPr>
        <w:t xml:space="preserve"> конкурсант</w:t>
      </w:r>
      <w:r w:rsidR="007D3601" w:rsidRPr="00A204BB">
        <w:rPr>
          <w:rFonts w:ascii="Times New Roman" w:hAnsi="Times New Roman" w:cs="Times New Roman"/>
          <w:sz w:val="28"/>
          <w:szCs w:val="28"/>
        </w:rPr>
        <w:t>у за</w:t>
      </w:r>
      <w:r w:rsidRPr="00A204BB">
        <w:rPr>
          <w:rFonts w:ascii="Times New Roman" w:hAnsi="Times New Roman" w:cs="Times New Roman"/>
          <w:sz w:val="28"/>
          <w:szCs w:val="28"/>
        </w:rPr>
        <w:t xml:space="preserve"> выполнени</w:t>
      </w:r>
      <w:r w:rsidR="007D3601" w:rsidRPr="00A204BB">
        <w:rPr>
          <w:rFonts w:ascii="Times New Roman" w:hAnsi="Times New Roman" w:cs="Times New Roman"/>
          <w:sz w:val="28"/>
          <w:szCs w:val="28"/>
        </w:rPr>
        <w:t>е</w:t>
      </w:r>
      <w:r w:rsidRPr="00A204BB">
        <w:rPr>
          <w:rFonts w:ascii="Times New Roman" w:hAnsi="Times New Roman" w:cs="Times New Roman"/>
          <w:sz w:val="28"/>
          <w:szCs w:val="28"/>
        </w:rPr>
        <w:t xml:space="preserve"> конкурсного задания</w:t>
      </w:r>
      <w:r w:rsidR="0044354A" w:rsidRPr="00A204BB">
        <w:rPr>
          <w:rFonts w:ascii="Times New Roman" w:hAnsi="Times New Roman" w:cs="Times New Roman"/>
          <w:sz w:val="28"/>
          <w:szCs w:val="28"/>
        </w:rPr>
        <w:t>, а также п</w:t>
      </w:r>
      <w:r w:rsidRPr="00A204BB">
        <w:rPr>
          <w:rFonts w:ascii="Times New Roman" w:hAnsi="Times New Roman" w:cs="Times New Roman"/>
          <w:sz w:val="28"/>
          <w:szCs w:val="28"/>
        </w:rPr>
        <w:t>роцедуры и требования к выставлению оценки.</w:t>
      </w:r>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Схема выставления оценки является основным инст</w:t>
      </w:r>
      <w:r w:rsidR="00B162B5" w:rsidRPr="00A204BB">
        <w:rPr>
          <w:rFonts w:ascii="Times New Roman" w:hAnsi="Times New Roman" w:cs="Times New Roman"/>
          <w:sz w:val="28"/>
          <w:szCs w:val="28"/>
        </w:rPr>
        <w:t xml:space="preserve">рументом </w:t>
      </w:r>
      <w:r w:rsidR="00834734" w:rsidRPr="00A204BB">
        <w:rPr>
          <w:rFonts w:ascii="Times New Roman" w:hAnsi="Times New Roman" w:cs="Times New Roman"/>
          <w:sz w:val="28"/>
          <w:szCs w:val="28"/>
        </w:rPr>
        <w:t>соревнований</w:t>
      </w:r>
      <w:r w:rsidR="00B162B5" w:rsidRPr="00A204BB">
        <w:rPr>
          <w:rFonts w:ascii="Times New Roman" w:hAnsi="Times New Roman" w:cs="Times New Roman"/>
          <w:sz w:val="28"/>
          <w:szCs w:val="28"/>
        </w:rPr>
        <w:t xml:space="preserve"> </w:t>
      </w:r>
      <w:r w:rsidR="00834734" w:rsidRPr="00A204BB">
        <w:rPr>
          <w:rFonts w:ascii="Times New Roman" w:hAnsi="Times New Roman" w:cs="Times New Roman"/>
          <w:sz w:val="28"/>
          <w:szCs w:val="28"/>
          <w:lang w:val="en-US"/>
        </w:rPr>
        <w:t>WSR</w:t>
      </w:r>
      <w:r w:rsidR="00B162B5" w:rsidRPr="00A204BB">
        <w:rPr>
          <w:rFonts w:ascii="Times New Roman" w:hAnsi="Times New Roman" w:cs="Times New Roman"/>
          <w:sz w:val="28"/>
          <w:szCs w:val="28"/>
        </w:rPr>
        <w:t>, определяя соответствие</w:t>
      </w:r>
      <w:r w:rsidR="0044354A" w:rsidRPr="00A204BB">
        <w:rPr>
          <w:rFonts w:ascii="Times New Roman" w:hAnsi="Times New Roman" w:cs="Times New Roman"/>
          <w:sz w:val="28"/>
          <w:szCs w:val="28"/>
        </w:rPr>
        <w:t xml:space="preserve"> </w:t>
      </w:r>
      <w:r w:rsidR="00B162B5" w:rsidRPr="00A204BB">
        <w:rPr>
          <w:rFonts w:ascii="Times New Roman" w:hAnsi="Times New Roman" w:cs="Times New Roman"/>
          <w:sz w:val="28"/>
          <w:szCs w:val="28"/>
        </w:rPr>
        <w:t>оценки</w:t>
      </w:r>
      <w:r w:rsidR="0044354A" w:rsidRPr="00A204BB">
        <w:rPr>
          <w:rFonts w:ascii="Times New Roman" w:hAnsi="Times New Roman" w:cs="Times New Roman"/>
          <w:sz w:val="28"/>
          <w:szCs w:val="28"/>
        </w:rPr>
        <w:t xml:space="preserve"> Конкурсного задания и </w:t>
      </w:r>
      <w:r w:rsidR="0044354A" w:rsidRPr="00A204BB">
        <w:rPr>
          <w:rFonts w:ascii="Times New Roman" w:hAnsi="Times New Roman" w:cs="Times New Roman"/>
          <w:sz w:val="28"/>
          <w:szCs w:val="28"/>
          <w:lang w:val="en-US"/>
        </w:rPr>
        <w:t>WSSS</w:t>
      </w:r>
      <w:r w:rsidRPr="00A204BB">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A204BB">
        <w:rPr>
          <w:rFonts w:ascii="Times New Roman" w:hAnsi="Times New Roman" w:cs="Times New Roman"/>
          <w:sz w:val="28"/>
          <w:szCs w:val="28"/>
        </w:rPr>
        <w:t xml:space="preserve">, который может относиться только к одному модулю </w:t>
      </w:r>
      <w:r w:rsidR="00B162B5" w:rsidRPr="00A204BB">
        <w:rPr>
          <w:rFonts w:ascii="Times New Roman" w:hAnsi="Times New Roman" w:cs="Times New Roman"/>
          <w:sz w:val="28"/>
          <w:szCs w:val="28"/>
          <w:lang w:val="en-US"/>
        </w:rPr>
        <w:t>WSSS</w:t>
      </w:r>
      <w:r w:rsidRPr="00A204BB">
        <w:rPr>
          <w:rFonts w:ascii="Times New Roman" w:hAnsi="Times New Roman" w:cs="Times New Roman"/>
          <w:sz w:val="28"/>
          <w:szCs w:val="28"/>
        </w:rPr>
        <w:t>.</w:t>
      </w:r>
    </w:p>
    <w:p w:rsidR="00B40FFB" w:rsidRPr="00A204BB" w:rsidRDefault="00B162B5"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Отражая весовые коэффициенты</w:t>
      </w:r>
      <w:r w:rsidR="00BA2CF0" w:rsidRPr="00A204BB">
        <w:rPr>
          <w:rFonts w:ascii="Times New Roman" w:hAnsi="Times New Roman" w:cs="Times New Roman"/>
          <w:sz w:val="28"/>
          <w:szCs w:val="28"/>
        </w:rPr>
        <w:t>,</w:t>
      </w:r>
      <w:r w:rsidRPr="00A204BB">
        <w:rPr>
          <w:rFonts w:ascii="Times New Roman" w:hAnsi="Times New Roman" w:cs="Times New Roman"/>
          <w:sz w:val="28"/>
          <w:szCs w:val="28"/>
        </w:rPr>
        <w:t xml:space="preserve"> указанные в </w:t>
      </w:r>
      <w:r w:rsidRPr="00A204BB">
        <w:rPr>
          <w:rFonts w:ascii="Times New Roman" w:hAnsi="Times New Roman" w:cs="Times New Roman"/>
          <w:sz w:val="28"/>
          <w:szCs w:val="28"/>
          <w:lang w:val="en-US"/>
        </w:rPr>
        <w:t>WSSS</w:t>
      </w:r>
      <w:r w:rsidR="001E1DF9">
        <w:rPr>
          <w:rFonts w:ascii="Times New Roman" w:hAnsi="Times New Roman" w:cs="Times New Roman"/>
          <w:sz w:val="28"/>
          <w:szCs w:val="28"/>
        </w:rPr>
        <w:t>,</w:t>
      </w:r>
      <w:r w:rsidRPr="00A204BB">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A204BB">
        <w:rPr>
          <w:rFonts w:ascii="Times New Roman" w:hAnsi="Times New Roman" w:cs="Times New Roman"/>
          <w:sz w:val="28"/>
          <w:szCs w:val="28"/>
        </w:rPr>
        <w:t xml:space="preserve"> В </w:t>
      </w:r>
      <w:r w:rsidR="00BA2CF0" w:rsidRPr="00A204BB">
        <w:rPr>
          <w:rFonts w:ascii="Times New Roman" w:hAnsi="Times New Roman" w:cs="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sidRPr="00A204BB">
        <w:rPr>
          <w:rFonts w:ascii="Times New Roman" w:hAnsi="Times New Roman" w:cs="Times New Roman"/>
          <w:sz w:val="28"/>
          <w:szCs w:val="28"/>
        </w:rPr>
        <w:t>Схему</w:t>
      </w:r>
      <w:r w:rsidR="00BA2CF0" w:rsidRPr="00A204BB">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A204BB">
        <w:rPr>
          <w:rFonts w:ascii="Times New Roman" w:hAnsi="Times New Roman" w:cs="Times New Roman"/>
          <w:sz w:val="28"/>
          <w:szCs w:val="28"/>
        </w:rPr>
        <w:t xml:space="preserve">. В </w:t>
      </w:r>
      <w:r w:rsidR="00BA2CF0" w:rsidRPr="00A204BB">
        <w:rPr>
          <w:rFonts w:ascii="Times New Roman" w:hAnsi="Times New Roman" w:cs="Times New Roman"/>
          <w:sz w:val="28"/>
          <w:szCs w:val="28"/>
        </w:rPr>
        <w:t>другом случае разработка</w:t>
      </w:r>
      <w:r w:rsidR="00B40FFB" w:rsidRPr="00A204BB">
        <w:rPr>
          <w:rFonts w:ascii="Times New Roman" w:hAnsi="Times New Roman" w:cs="Times New Roman"/>
          <w:sz w:val="28"/>
          <w:szCs w:val="28"/>
        </w:rPr>
        <w:t xml:space="preserve"> </w:t>
      </w:r>
      <w:r w:rsidR="00834734" w:rsidRPr="00A204BB">
        <w:rPr>
          <w:rFonts w:ascii="Times New Roman" w:hAnsi="Times New Roman" w:cs="Times New Roman"/>
          <w:sz w:val="28"/>
          <w:szCs w:val="28"/>
        </w:rPr>
        <w:t>К</w:t>
      </w:r>
      <w:r w:rsidR="00B40FFB" w:rsidRPr="00A204BB">
        <w:rPr>
          <w:rFonts w:ascii="Times New Roman" w:hAnsi="Times New Roman" w:cs="Times New Roman"/>
          <w:sz w:val="28"/>
          <w:szCs w:val="28"/>
        </w:rPr>
        <w:t xml:space="preserve">онкурсного задания </w:t>
      </w:r>
      <w:r w:rsidR="00BA2CF0" w:rsidRPr="00A204BB">
        <w:rPr>
          <w:rFonts w:ascii="Times New Roman" w:hAnsi="Times New Roman" w:cs="Times New Roman"/>
          <w:sz w:val="28"/>
          <w:szCs w:val="28"/>
        </w:rPr>
        <w:t>должна</w:t>
      </w:r>
      <w:r w:rsidR="00B40FFB" w:rsidRPr="00A204BB">
        <w:rPr>
          <w:rFonts w:ascii="Times New Roman" w:hAnsi="Times New Roman" w:cs="Times New Roman"/>
          <w:sz w:val="28"/>
          <w:szCs w:val="28"/>
        </w:rPr>
        <w:t xml:space="preserve"> основываться на </w:t>
      </w:r>
      <w:r w:rsidR="00BA2CF0" w:rsidRPr="00A204BB">
        <w:rPr>
          <w:rFonts w:ascii="Times New Roman" w:hAnsi="Times New Roman" w:cs="Times New Roman"/>
          <w:sz w:val="28"/>
          <w:szCs w:val="28"/>
        </w:rPr>
        <w:t xml:space="preserve">обобщённой </w:t>
      </w:r>
      <w:r w:rsidR="00B40FFB" w:rsidRPr="00A204BB">
        <w:rPr>
          <w:rFonts w:ascii="Times New Roman" w:hAnsi="Times New Roman" w:cs="Times New Roman"/>
          <w:sz w:val="28"/>
          <w:szCs w:val="28"/>
        </w:rPr>
        <w:t xml:space="preserve">Схеме выставления оценки. </w:t>
      </w:r>
      <w:r w:rsidR="00BA2CF0" w:rsidRPr="00A204BB">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A204BB">
        <w:rPr>
          <w:rFonts w:ascii="Times New Roman" w:hAnsi="Times New Roman" w:cs="Times New Roman"/>
          <w:sz w:val="28"/>
          <w:szCs w:val="28"/>
        </w:rPr>
        <w:t xml:space="preserve">. </w:t>
      </w:r>
    </w:p>
    <w:p w:rsidR="00B40FFB" w:rsidRPr="00A204BB" w:rsidRDefault="002B142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разделе 2.1 указан максимально допустимый процент отклонения</w:t>
      </w:r>
      <w:r w:rsidR="00B40FFB" w:rsidRPr="00A204BB">
        <w:rPr>
          <w:rFonts w:ascii="Times New Roman" w:hAnsi="Times New Roman" w:cs="Times New Roman"/>
          <w:sz w:val="28"/>
          <w:szCs w:val="28"/>
        </w:rPr>
        <w:t xml:space="preserve">, </w:t>
      </w:r>
      <w:r w:rsidRPr="00A204BB">
        <w:rPr>
          <w:rFonts w:ascii="Times New Roman" w:hAnsi="Times New Roman" w:cs="Times New Roman"/>
          <w:sz w:val="28"/>
          <w:szCs w:val="28"/>
        </w:rPr>
        <w:t xml:space="preserve">Схемы выставления оценки </w:t>
      </w:r>
      <w:r w:rsidR="00834734" w:rsidRPr="00A204BB">
        <w:rPr>
          <w:rFonts w:ascii="Times New Roman" w:hAnsi="Times New Roman" w:cs="Times New Roman"/>
          <w:sz w:val="28"/>
          <w:szCs w:val="28"/>
        </w:rPr>
        <w:t>К</w:t>
      </w:r>
      <w:r w:rsidRPr="00A204BB">
        <w:rPr>
          <w:rFonts w:ascii="Times New Roman" w:hAnsi="Times New Roman" w:cs="Times New Roman"/>
          <w:sz w:val="28"/>
          <w:szCs w:val="28"/>
        </w:rPr>
        <w:t xml:space="preserve">онкурсного задания </w:t>
      </w:r>
      <w:r w:rsidR="00B40FFB" w:rsidRPr="00A204BB">
        <w:rPr>
          <w:rFonts w:ascii="Times New Roman" w:hAnsi="Times New Roman" w:cs="Times New Roman"/>
          <w:sz w:val="28"/>
          <w:szCs w:val="28"/>
        </w:rPr>
        <w:t>от долевых соотношений, приведенных в Спецификации стандартов.</w:t>
      </w:r>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Схема выставления оценки и </w:t>
      </w:r>
      <w:r w:rsidR="00834734" w:rsidRPr="00A204BB">
        <w:rPr>
          <w:rFonts w:ascii="Times New Roman" w:hAnsi="Times New Roman" w:cs="Times New Roman"/>
          <w:sz w:val="28"/>
          <w:szCs w:val="28"/>
        </w:rPr>
        <w:t>К</w:t>
      </w:r>
      <w:r w:rsidRPr="00A204BB">
        <w:rPr>
          <w:rFonts w:ascii="Times New Roman" w:hAnsi="Times New Roman" w:cs="Times New Roman"/>
          <w:sz w:val="28"/>
          <w:szCs w:val="28"/>
        </w:rPr>
        <w:t>онкурсное задани</w:t>
      </w:r>
      <w:r w:rsidR="00882B54" w:rsidRPr="00A204BB">
        <w:rPr>
          <w:rFonts w:ascii="Times New Roman" w:hAnsi="Times New Roman" w:cs="Times New Roman"/>
          <w:sz w:val="28"/>
          <w:szCs w:val="28"/>
        </w:rPr>
        <w:t>е могут разрабатываться</w:t>
      </w:r>
      <w:r w:rsidRPr="00A204BB">
        <w:rPr>
          <w:rFonts w:ascii="Times New Roman" w:hAnsi="Times New Roman" w:cs="Times New Roman"/>
          <w:sz w:val="28"/>
          <w:szCs w:val="28"/>
        </w:rPr>
        <w:t xml:space="preserve"> одним че</w:t>
      </w:r>
      <w:r w:rsidR="00882B54" w:rsidRPr="00A204BB">
        <w:rPr>
          <w:rFonts w:ascii="Times New Roman" w:hAnsi="Times New Roman" w:cs="Times New Roman"/>
          <w:sz w:val="28"/>
          <w:szCs w:val="28"/>
        </w:rPr>
        <w:t>ловеком, группой экспертов или сторонним разработчиком</w:t>
      </w:r>
      <w:r w:rsidRPr="00A204BB">
        <w:rPr>
          <w:rFonts w:ascii="Times New Roman" w:hAnsi="Times New Roman" w:cs="Times New Roman"/>
          <w:sz w:val="28"/>
          <w:szCs w:val="28"/>
        </w:rPr>
        <w:t xml:space="preserve">. Подробная и окончательная Схема выставления оценки и </w:t>
      </w:r>
      <w:r w:rsidR="00834734" w:rsidRPr="00A204BB">
        <w:rPr>
          <w:rFonts w:ascii="Times New Roman" w:hAnsi="Times New Roman" w:cs="Times New Roman"/>
          <w:sz w:val="28"/>
          <w:szCs w:val="28"/>
        </w:rPr>
        <w:t>К</w:t>
      </w:r>
      <w:r w:rsidRPr="00A204BB">
        <w:rPr>
          <w:rFonts w:ascii="Times New Roman" w:hAnsi="Times New Roman" w:cs="Times New Roman"/>
          <w:sz w:val="28"/>
          <w:szCs w:val="28"/>
        </w:rPr>
        <w:t>онкурсное</w:t>
      </w:r>
      <w:r w:rsidR="00882B54" w:rsidRPr="00A204BB">
        <w:rPr>
          <w:rFonts w:ascii="Times New Roman" w:hAnsi="Times New Roman" w:cs="Times New Roman"/>
          <w:sz w:val="28"/>
          <w:szCs w:val="28"/>
        </w:rPr>
        <w:t xml:space="preserve"> задание</w:t>
      </w:r>
      <w:r w:rsidRPr="00A204BB">
        <w:rPr>
          <w:rFonts w:ascii="Times New Roman" w:hAnsi="Times New Roman" w:cs="Times New Roman"/>
          <w:sz w:val="28"/>
          <w:szCs w:val="28"/>
        </w:rPr>
        <w:t>, должны быть утвержд</w:t>
      </w:r>
      <w:r w:rsidR="00882B54" w:rsidRPr="00A204BB">
        <w:rPr>
          <w:rFonts w:ascii="Times New Roman" w:hAnsi="Times New Roman" w:cs="Times New Roman"/>
          <w:sz w:val="28"/>
          <w:szCs w:val="28"/>
        </w:rPr>
        <w:t xml:space="preserve">ены </w:t>
      </w:r>
      <w:r w:rsidR="00834734" w:rsidRPr="00A204BB">
        <w:rPr>
          <w:rFonts w:ascii="Times New Roman" w:hAnsi="Times New Roman" w:cs="Times New Roman"/>
          <w:sz w:val="28"/>
          <w:szCs w:val="28"/>
        </w:rPr>
        <w:t>М</w:t>
      </w:r>
      <w:r w:rsidRPr="00A204BB">
        <w:rPr>
          <w:rFonts w:ascii="Times New Roman" w:hAnsi="Times New Roman" w:cs="Times New Roman"/>
          <w:sz w:val="28"/>
          <w:szCs w:val="28"/>
        </w:rPr>
        <w:t>енеджером компетенци</w:t>
      </w:r>
      <w:r w:rsidR="00882B54" w:rsidRPr="00A204BB">
        <w:rPr>
          <w:rFonts w:ascii="Times New Roman" w:hAnsi="Times New Roman" w:cs="Times New Roman"/>
          <w:sz w:val="28"/>
          <w:szCs w:val="28"/>
        </w:rPr>
        <w:t>и</w:t>
      </w:r>
      <w:r w:rsidRPr="00A204BB">
        <w:rPr>
          <w:rFonts w:ascii="Times New Roman" w:hAnsi="Times New Roman" w:cs="Times New Roman"/>
          <w:sz w:val="28"/>
          <w:szCs w:val="28"/>
        </w:rPr>
        <w:t>.</w:t>
      </w:r>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Кроме того</w:t>
      </w:r>
      <w:r w:rsidR="003D1E51" w:rsidRPr="00A204BB">
        <w:rPr>
          <w:rFonts w:ascii="Times New Roman" w:hAnsi="Times New Roman" w:cs="Times New Roman"/>
          <w:sz w:val="28"/>
          <w:szCs w:val="28"/>
        </w:rPr>
        <w:t>, всем</w:t>
      </w:r>
      <w:r w:rsidRPr="00A204BB">
        <w:rPr>
          <w:rFonts w:ascii="Times New Roman" w:hAnsi="Times New Roman" w:cs="Times New Roman"/>
          <w:sz w:val="28"/>
          <w:szCs w:val="28"/>
        </w:rPr>
        <w:t xml:space="preserve"> экспертам предлагается представлять свои</w:t>
      </w:r>
      <w:r w:rsidR="003D1E51" w:rsidRPr="00A204BB">
        <w:rPr>
          <w:rFonts w:ascii="Times New Roman" w:hAnsi="Times New Roman" w:cs="Times New Roman"/>
          <w:sz w:val="28"/>
          <w:szCs w:val="28"/>
        </w:rPr>
        <w:t xml:space="preserve"> предложения по разработке </w:t>
      </w:r>
      <w:r w:rsidR="00834734" w:rsidRPr="00A204BB">
        <w:rPr>
          <w:rFonts w:ascii="Times New Roman" w:hAnsi="Times New Roman" w:cs="Times New Roman"/>
          <w:sz w:val="28"/>
          <w:szCs w:val="28"/>
        </w:rPr>
        <w:t>С</w:t>
      </w:r>
      <w:r w:rsidR="003D1E51" w:rsidRPr="00A204BB">
        <w:rPr>
          <w:rFonts w:ascii="Times New Roman" w:hAnsi="Times New Roman" w:cs="Times New Roman"/>
          <w:sz w:val="28"/>
          <w:szCs w:val="28"/>
        </w:rPr>
        <w:t xml:space="preserve">хем </w:t>
      </w:r>
      <w:r w:rsidR="00834734" w:rsidRPr="00A204BB">
        <w:rPr>
          <w:rFonts w:ascii="Times New Roman" w:hAnsi="Times New Roman" w:cs="Times New Roman"/>
          <w:sz w:val="28"/>
          <w:szCs w:val="28"/>
        </w:rPr>
        <w:t xml:space="preserve">выставления </w:t>
      </w:r>
      <w:r w:rsidR="003D1E51" w:rsidRPr="00A204BB">
        <w:rPr>
          <w:rFonts w:ascii="Times New Roman" w:hAnsi="Times New Roman" w:cs="Times New Roman"/>
          <w:sz w:val="28"/>
          <w:szCs w:val="28"/>
        </w:rPr>
        <w:t xml:space="preserve">оценки и </w:t>
      </w:r>
      <w:r w:rsidR="00834734" w:rsidRPr="00A204BB">
        <w:rPr>
          <w:rFonts w:ascii="Times New Roman" w:hAnsi="Times New Roman" w:cs="Times New Roman"/>
          <w:sz w:val="28"/>
          <w:szCs w:val="28"/>
        </w:rPr>
        <w:t>К</w:t>
      </w:r>
      <w:r w:rsidR="003D1E51" w:rsidRPr="00A204BB">
        <w:rPr>
          <w:rFonts w:ascii="Times New Roman" w:hAnsi="Times New Roman" w:cs="Times New Roman"/>
          <w:sz w:val="28"/>
          <w:szCs w:val="28"/>
        </w:rPr>
        <w:t>онкурсных заданий</w:t>
      </w:r>
      <w:r w:rsidRPr="00A204BB">
        <w:rPr>
          <w:rFonts w:ascii="Times New Roman" w:hAnsi="Times New Roman" w:cs="Times New Roman"/>
          <w:sz w:val="28"/>
          <w:szCs w:val="28"/>
        </w:rPr>
        <w:t xml:space="preserve"> </w:t>
      </w:r>
      <w:r w:rsidR="003D1E51" w:rsidRPr="00A204BB">
        <w:rPr>
          <w:rFonts w:ascii="Times New Roman" w:hAnsi="Times New Roman" w:cs="Times New Roman"/>
          <w:sz w:val="28"/>
          <w:szCs w:val="28"/>
        </w:rPr>
        <w:t xml:space="preserve">на форум </w:t>
      </w:r>
      <w:r w:rsidR="003D1E51" w:rsidRPr="00A204BB">
        <w:rPr>
          <w:rFonts w:ascii="Times New Roman" w:hAnsi="Times New Roman" w:cs="Times New Roman"/>
          <w:sz w:val="28"/>
          <w:szCs w:val="28"/>
        </w:rPr>
        <w:lastRenderedPageBreak/>
        <w:t>экспертов</w:t>
      </w:r>
      <w:r w:rsidR="00956BC9">
        <w:rPr>
          <w:rFonts w:ascii="Times New Roman" w:hAnsi="Times New Roman" w:cs="Times New Roman"/>
          <w:sz w:val="28"/>
          <w:szCs w:val="28"/>
        </w:rPr>
        <w:t xml:space="preserve"> </w:t>
      </w:r>
      <w:bookmarkStart w:id="11" w:name="_Hlk59449307"/>
      <w:r w:rsidR="00956BC9">
        <w:rPr>
          <w:rFonts w:ascii="Times New Roman" w:hAnsi="Times New Roman" w:cs="Times New Roman"/>
          <w:sz w:val="28"/>
          <w:szCs w:val="28"/>
        </w:rPr>
        <w:t>и/или на другой ресурс, согласованный Менеджером компетенции и используемый экспертным сообществом компетенции для коммуникации, с обязательным дублированием итоговых решений, принятых на стороннем ресурсе, в раздел компетенции на форуме экспертов</w:t>
      </w:r>
      <w:bookmarkEnd w:id="11"/>
      <w:r w:rsidR="00956BC9">
        <w:rPr>
          <w:rFonts w:ascii="Times New Roman" w:hAnsi="Times New Roman" w:cs="Times New Roman"/>
          <w:sz w:val="28"/>
          <w:szCs w:val="28"/>
        </w:rPr>
        <w:t>, для</w:t>
      </w:r>
      <w:r w:rsidRPr="00A204BB">
        <w:rPr>
          <w:rFonts w:ascii="Times New Roman" w:hAnsi="Times New Roman" w:cs="Times New Roman"/>
          <w:sz w:val="28"/>
          <w:szCs w:val="28"/>
        </w:rPr>
        <w:t xml:space="preserve"> </w:t>
      </w:r>
      <w:r w:rsidR="003D1E51" w:rsidRPr="00A204BB">
        <w:rPr>
          <w:rFonts w:ascii="Times New Roman" w:hAnsi="Times New Roman" w:cs="Times New Roman"/>
          <w:sz w:val="28"/>
          <w:szCs w:val="28"/>
        </w:rPr>
        <w:t>дальнейшего их рассмотрения Менеджером компетенции</w:t>
      </w:r>
      <w:r w:rsidRPr="00A204BB">
        <w:rPr>
          <w:rFonts w:ascii="Times New Roman" w:hAnsi="Times New Roman" w:cs="Times New Roman"/>
          <w:sz w:val="28"/>
          <w:szCs w:val="28"/>
        </w:rPr>
        <w:t>.</w:t>
      </w:r>
    </w:p>
    <w:p w:rsidR="00DE39D8"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Во всех случаях полная и утвержденная</w:t>
      </w:r>
      <w:r w:rsidR="003D1E51" w:rsidRPr="00A204BB">
        <w:rPr>
          <w:rFonts w:ascii="Times New Roman" w:hAnsi="Times New Roman" w:cs="Times New Roman"/>
          <w:sz w:val="28"/>
          <w:szCs w:val="28"/>
        </w:rPr>
        <w:t xml:space="preserve"> Менеджером компетенции</w:t>
      </w:r>
      <w:r w:rsidRPr="00A204BB">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sidRPr="00A204BB">
        <w:rPr>
          <w:rFonts w:ascii="Times New Roman" w:hAnsi="Times New Roman" w:cs="Times New Roman"/>
          <w:sz w:val="28"/>
          <w:szCs w:val="28"/>
        </w:rPr>
        <w:t>соревнований</w:t>
      </w:r>
      <w:r w:rsidRPr="00A204BB">
        <w:rPr>
          <w:rFonts w:ascii="Times New Roman" w:hAnsi="Times New Roman" w:cs="Times New Roman"/>
          <w:sz w:val="28"/>
          <w:szCs w:val="28"/>
        </w:rPr>
        <w:t xml:space="preserve"> (CIS) не менее</w:t>
      </w:r>
      <w:r w:rsidR="00956BC9">
        <w:rPr>
          <w:rFonts w:ascii="Times New Roman" w:hAnsi="Times New Roman" w:cs="Times New Roman"/>
          <w:sz w:val="28"/>
          <w:szCs w:val="28"/>
        </w:rPr>
        <w:t>,</w:t>
      </w:r>
      <w:r w:rsidRPr="00A204BB">
        <w:rPr>
          <w:rFonts w:ascii="Times New Roman" w:hAnsi="Times New Roman" w:cs="Times New Roman"/>
          <w:sz w:val="28"/>
          <w:szCs w:val="28"/>
        </w:rPr>
        <w:t xml:space="preserve"> чем за два дня до </w:t>
      </w:r>
      <w:r w:rsidR="00834734" w:rsidRPr="00A204BB">
        <w:rPr>
          <w:rFonts w:ascii="Times New Roman" w:hAnsi="Times New Roman" w:cs="Times New Roman"/>
          <w:sz w:val="28"/>
          <w:szCs w:val="28"/>
        </w:rPr>
        <w:t>начала соревнований</w:t>
      </w:r>
      <w:r w:rsidRPr="00A204BB">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A204BB">
        <w:rPr>
          <w:rFonts w:ascii="Times New Roman" w:hAnsi="Times New Roman" w:cs="Times New Roman"/>
          <w:sz w:val="28"/>
          <w:szCs w:val="28"/>
        </w:rPr>
        <w:t xml:space="preserve"> </w:t>
      </w:r>
    </w:p>
    <w:p w:rsidR="00DE39D8" w:rsidRPr="00A204BB" w:rsidRDefault="00AA2B8A" w:rsidP="00C17B01">
      <w:pPr>
        <w:pStyle w:val="-2"/>
        <w:spacing w:before="0" w:after="0"/>
        <w:ind w:firstLine="709"/>
        <w:rPr>
          <w:rFonts w:ascii="Times New Roman" w:hAnsi="Times New Roman"/>
          <w:szCs w:val="28"/>
        </w:rPr>
      </w:pPr>
      <w:bookmarkStart w:id="12" w:name="_Toc80541034"/>
      <w:r w:rsidRPr="00A204BB">
        <w:rPr>
          <w:rFonts w:ascii="Times New Roman" w:hAnsi="Times New Roman"/>
          <w:szCs w:val="28"/>
        </w:rPr>
        <w:t xml:space="preserve">4.2. </w:t>
      </w:r>
      <w:r w:rsidR="00DE39D8" w:rsidRPr="00A204BB">
        <w:rPr>
          <w:rFonts w:ascii="Times New Roman" w:hAnsi="Times New Roman"/>
          <w:szCs w:val="28"/>
        </w:rPr>
        <w:t>КРИТЕРИИ ОЦЕНКИ</w:t>
      </w:r>
      <w:bookmarkEnd w:id="12"/>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Основные заголовки Схемы выставления оцен</w:t>
      </w:r>
      <w:r w:rsidR="003D1E51" w:rsidRPr="00A204BB">
        <w:rPr>
          <w:rFonts w:ascii="Times New Roman" w:hAnsi="Times New Roman" w:cs="Times New Roman"/>
          <w:sz w:val="28"/>
          <w:szCs w:val="28"/>
        </w:rPr>
        <w:t xml:space="preserve">ки являются критериями оценки. </w:t>
      </w:r>
      <w:r w:rsidRPr="00A204BB">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sidRPr="00A204BB">
        <w:rPr>
          <w:rFonts w:ascii="Times New Roman" w:hAnsi="Times New Roman" w:cs="Times New Roman"/>
          <w:sz w:val="28"/>
          <w:szCs w:val="28"/>
          <w:lang w:val="en-US"/>
        </w:rPr>
        <w:t>WSSS</w:t>
      </w:r>
      <w:r w:rsidRPr="00A204BB">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A204BB">
        <w:rPr>
          <w:rFonts w:ascii="Times New Roman" w:hAnsi="Times New Roman" w:cs="Times New Roman"/>
          <w:sz w:val="28"/>
          <w:szCs w:val="28"/>
        </w:rPr>
        <w:t>, при этом количество критериев оценки должно быть не менее трёх</w:t>
      </w:r>
      <w:r w:rsidRPr="00A204BB">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sidRPr="00A204BB">
        <w:rPr>
          <w:rFonts w:ascii="Times New Roman" w:hAnsi="Times New Roman" w:cs="Times New Roman"/>
          <w:sz w:val="28"/>
          <w:szCs w:val="28"/>
          <w:lang w:val="en-US"/>
        </w:rPr>
        <w:t>WSSS</w:t>
      </w:r>
      <w:r w:rsidRPr="00A204BB">
        <w:rPr>
          <w:rFonts w:ascii="Times New Roman" w:hAnsi="Times New Roman" w:cs="Times New Roman"/>
          <w:sz w:val="28"/>
          <w:szCs w:val="28"/>
        </w:rPr>
        <w:t>.</w:t>
      </w:r>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Критерии оценки создаются лицом (группой</w:t>
      </w:r>
      <w:r w:rsidR="00BC3813" w:rsidRPr="00A204BB">
        <w:rPr>
          <w:rFonts w:ascii="Times New Roman" w:hAnsi="Times New Roman" w:cs="Times New Roman"/>
          <w:sz w:val="28"/>
          <w:szCs w:val="28"/>
        </w:rPr>
        <w:t xml:space="preserve"> лиц</w:t>
      </w:r>
      <w:r w:rsidRPr="00A204BB">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 xml:space="preserve">онкурсного задания. </w:t>
      </w:r>
    </w:p>
    <w:p w:rsidR="00B40FFB" w:rsidRPr="00A204BB" w:rsidRDefault="00B40FF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Сводная ведомость оценок, генерируемая CIS, включает перечень критериев оценки.</w:t>
      </w:r>
    </w:p>
    <w:p w:rsidR="00DE39D8" w:rsidRPr="00A204BB" w:rsidRDefault="00B40FFB" w:rsidP="00C17B01">
      <w:pPr>
        <w:spacing w:after="0" w:line="360" w:lineRule="auto"/>
        <w:ind w:firstLine="709"/>
        <w:jc w:val="both"/>
        <w:rPr>
          <w:rFonts w:ascii="Times New Roman" w:hAnsi="Times New Roman" w:cs="Times New Roman"/>
        </w:rPr>
      </w:pPr>
      <w:r w:rsidRPr="00A204BB">
        <w:rPr>
          <w:rFonts w:ascii="Times New Roman" w:hAnsi="Times New Roman" w:cs="Times New Roman"/>
          <w:sz w:val="28"/>
          <w:szCs w:val="28"/>
        </w:rPr>
        <w:t xml:space="preserve">Количество баллов, назначаемых по каждому критерию, рассчитывается </w:t>
      </w:r>
      <w:r w:rsidR="000A1F96" w:rsidRPr="00A204BB">
        <w:rPr>
          <w:rFonts w:ascii="Times New Roman" w:hAnsi="Times New Roman" w:cs="Times New Roman"/>
          <w:sz w:val="28"/>
          <w:szCs w:val="28"/>
        </w:rPr>
        <w:t>CIS</w:t>
      </w:r>
      <w:r w:rsidRPr="00A204BB">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rsidR="00DE39D8" w:rsidRPr="00A204BB" w:rsidRDefault="00AA2B8A" w:rsidP="00C17B01">
      <w:pPr>
        <w:pStyle w:val="-2"/>
        <w:spacing w:before="0" w:after="0"/>
        <w:ind w:firstLine="709"/>
        <w:rPr>
          <w:rFonts w:ascii="Times New Roman" w:hAnsi="Times New Roman"/>
          <w:szCs w:val="28"/>
        </w:rPr>
      </w:pPr>
      <w:bookmarkStart w:id="13" w:name="_Toc80541035"/>
      <w:r w:rsidRPr="00A204BB">
        <w:rPr>
          <w:rFonts w:ascii="Times New Roman" w:hAnsi="Times New Roman"/>
          <w:szCs w:val="28"/>
        </w:rPr>
        <w:lastRenderedPageBreak/>
        <w:t xml:space="preserve">4.3. </w:t>
      </w:r>
      <w:r w:rsidR="00DE39D8" w:rsidRPr="00A204BB">
        <w:rPr>
          <w:rFonts w:ascii="Times New Roman" w:hAnsi="Times New Roman"/>
          <w:szCs w:val="28"/>
        </w:rPr>
        <w:t>СУБКРИТЕРИИ</w:t>
      </w:r>
      <w:bookmarkEnd w:id="13"/>
    </w:p>
    <w:p w:rsidR="00A91D4B" w:rsidRPr="00A204BB" w:rsidRDefault="00A91D4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Каждый критерий оценки разделяется на один или более субкритериев. Каждый субкритерий становится заголовком </w:t>
      </w:r>
      <w:r w:rsidR="000A1F96" w:rsidRPr="00A204BB">
        <w:rPr>
          <w:rFonts w:ascii="Times New Roman" w:hAnsi="Times New Roman" w:cs="Times New Roman"/>
          <w:sz w:val="28"/>
          <w:szCs w:val="28"/>
        </w:rPr>
        <w:t>С</w:t>
      </w:r>
      <w:r w:rsidRPr="00A204BB">
        <w:rPr>
          <w:rFonts w:ascii="Times New Roman" w:hAnsi="Times New Roman" w:cs="Times New Roman"/>
          <w:sz w:val="28"/>
          <w:szCs w:val="28"/>
        </w:rPr>
        <w:t>хемы выставления оценок.</w:t>
      </w:r>
    </w:p>
    <w:p w:rsidR="00A91D4B" w:rsidRPr="00A204BB" w:rsidRDefault="00A91D4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p>
    <w:p w:rsidR="00DE39D8" w:rsidRPr="00A204BB" w:rsidRDefault="00A91D4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r w:rsidR="00DE39D8" w:rsidRPr="00A204BB">
        <w:rPr>
          <w:rFonts w:ascii="Times New Roman" w:hAnsi="Times New Roman" w:cs="Times New Roman"/>
          <w:sz w:val="28"/>
          <w:szCs w:val="28"/>
        </w:rPr>
        <w:t xml:space="preserve"> </w:t>
      </w:r>
    </w:p>
    <w:p w:rsidR="00DE39D8" w:rsidRPr="00A204BB" w:rsidRDefault="00AA2B8A" w:rsidP="00C17B01">
      <w:pPr>
        <w:pStyle w:val="-2"/>
        <w:spacing w:before="0" w:after="0"/>
        <w:ind w:firstLine="709"/>
        <w:rPr>
          <w:rFonts w:ascii="Times New Roman" w:hAnsi="Times New Roman"/>
          <w:szCs w:val="28"/>
        </w:rPr>
      </w:pPr>
      <w:bookmarkStart w:id="14" w:name="_Toc80541036"/>
      <w:r w:rsidRPr="00A204BB">
        <w:rPr>
          <w:rFonts w:ascii="Times New Roman" w:hAnsi="Times New Roman"/>
          <w:szCs w:val="28"/>
        </w:rPr>
        <w:t xml:space="preserve">4.4. </w:t>
      </w:r>
      <w:r w:rsidR="00DE39D8" w:rsidRPr="00A204BB">
        <w:rPr>
          <w:rFonts w:ascii="Times New Roman" w:hAnsi="Times New Roman"/>
          <w:szCs w:val="28"/>
        </w:rPr>
        <w:t>АСПЕКТЫ</w:t>
      </w:r>
      <w:bookmarkEnd w:id="14"/>
    </w:p>
    <w:p w:rsidR="00D32957" w:rsidRPr="00D32957" w:rsidRDefault="00D32957" w:rsidP="00D32957">
      <w:pPr>
        <w:spacing w:after="0" w:line="360" w:lineRule="auto"/>
        <w:ind w:firstLine="709"/>
        <w:rPr>
          <w:rFonts w:ascii="Times New Roman" w:eastAsia="Times New Roman" w:hAnsi="Times New Roman" w:cs="Times New Roman"/>
          <w:sz w:val="28"/>
          <w:szCs w:val="28"/>
        </w:rPr>
      </w:pPr>
      <w:r w:rsidRPr="00D32957">
        <w:rPr>
          <w:rFonts w:ascii="Times New Roman" w:eastAsia="Times New Roman" w:hAnsi="Times New Roman" w:cs="Times New Roman"/>
          <w:sz w:val="28"/>
          <w:szCs w:val="28"/>
        </w:rPr>
        <w:t xml:space="preserve">Каждый аспект подробно описывает один из оцениваемых показателей, а также возможные оценки или инструкции по выставлению оценок. </w:t>
      </w:r>
    </w:p>
    <w:p w:rsidR="00D32957" w:rsidRPr="00D32957" w:rsidRDefault="00D32957" w:rsidP="00D32957">
      <w:pPr>
        <w:spacing w:after="0" w:line="360" w:lineRule="auto"/>
        <w:ind w:firstLine="709"/>
        <w:rPr>
          <w:rFonts w:ascii="Times New Roman" w:eastAsia="Times New Roman" w:hAnsi="Times New Roman" w:cs="Times New Roman"/>
          <w:sz w:val="28"/>
          <w:szCs w:val="28"/>
        </w:rPr>
      </w:pPr>
      <w:r w:rsidRPr="00D32957">
        <w:rPr>
          <w:rFonts w:ascii="Times New Roman" w:eastAsia="Times New Roman" w:hAnsi="Times New Roman" w:cs="Times New Roman"/>
          <w:sz w:val="28"/>
          <w:szCs w:val="28"/>
        </w:rPr>
        <w:t>В ведомости оценок подробно перечисляется каждый аспект, по которому выставляется отметка, вместе с назначенным для его оценки количеством баллов. Аспекты являются секретными.</w:t>
      </w:r>
    </w:p>
    <w:p w:rsidR="00DE39D8" w:rsidRDefault="00D32957" w:rsidP="00D32957">
      <w:pPr>
        <w:spacing w:after="0" w:line="360" w:lineRule="auto"/>
        <w:ind w:firstLine="709"/>
        <w:rPr>
          <w:rFonts w:ascii="Times New Roman" w:eastAsia="Times New Roman" w:hAnsi="Times New Roman" w:cs="Times New Roman"/>
          <w:sz w:val="28"/>
          <w:szCs w:val="28"/>
        </w:rPr>
      </w:pPr>
      <w:r w:rsidRPr="00D32957">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в WSSS. Она будет отображаться в таблице распределения баллов CIS, в следующем формате:</w:t>
      </w:r>
    </w:p>
    <w:p w:rsidR="00A71DD2" w:rsidRPr="00A71DD2" w:rsidRDefault="00A71DD2" w:rsidP="00A71DD2">
      <w:pPr>
        <w:spacing w:line="360" w:lineRule="auto"/>
        <w:ind w:firstLine="709"/>
        <w:rPr>
          <w:rFonts w:ascii="Times New Roman" w:hAnsi="Times New Roman" w:cs="Times New Roman"/>
          <w:b/>
          <w:bCs/>
        </w:rPr>
      </w:pPr>
      <w:r w:rsidRPr="00575BC4">
        <w:rPr>
          <w:rFonts w:ascii="Times New Roman" w:hAnsi="Times New Roman"/>
          <w:b/>
          <w:bCs/>
          <w:sz w:val="28"/>
          <w:szCs w:val="28"/>
          <w:lang w:val="en-US"/>
        </w:rPr>
        <w:t xml:space="preserve">4.4.1 </w:t>
      </w:r>
      <w:r w:rsidRPr="00575BC4">
        <w:rPr>
          <w:rFonts w:ascii="Times New Roman" w:hAnsi="Times New Roman"/>
          <w:b/>
          <w:bCs/>
          <w:sz w:val="28"/>
          <w:szCs w:val="28"/>
        </w:rPr>
        <w:t>Региональная линейка:</w:t>
      </w:r>
    </w:p>
    <w:tbl>
      <w:tblPr>
        <w:tblStyle w:val="af"/>
        <w:tblW w:w="3813"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1932"/>
        <w:gridCol w:w="815"/>
        <w:gridCol w:w="777"/>
        <w:gridCol w:w="779"/>
        <w:gridCol w:w="779"/>
        <w:gridCol w:w="655"/>
        <w:gridCol w:w="779"/>
        <w:gridCol w:w="999"/>
      </w:tblGrid>
      <w:tr w:rsidR="00D32957" w:rsidRPr="003C1D7A" w:rsidTr="00D32957">
        <w:trPr>
          <w:trHeight w:val="1538"/>
          <w:jc w:val="center"/>
        </w:trPr>
        <w:tc>
          <w:tcPr>
            <w:tcW w:w="5000" w:type="pct"/>
            <w:gridSpan w:val="8"/>
            <w:shd w:val="clear" w:color="auto" w:fill="5B9BD5" w:themeFill="accent1"/>
            <w:vAlign w:val="center"/>
          </w:tcPr>
          <w:p w:rsidR="00D32957" w:rsidRPr="003C1D7A" w:rsidRDefault="00D32957" w:rsidP="00C17B01">
            <w:pPr>
              <w:jc w:val="center"/>
              <w:rPr>
                <w:b/>
                <w:sz w:val="24"/>
                <w:szCs w:val="24"/>
              </w:rPr>
            </w:pPr>
            <w:r w:rsidRPr="003C1D7A">
              <w:rPr>
                <w:b/>
                <w:sz w:val="24"/>
                <w:szCs w:val="24"/>
              </w:rPr>
              <w:t>Итого баллов за раздел WSSS</w:t>
            </w:r>
          </w:p>
        </w:tc>
      </w:tr>
      <w:tr w:rsidR="00D32957" w:rsidRPr="003C1D7A" w:rsidTr="00D32957">
        <w:trPr>
          <w:trHeight w:val="50"/>
          <w:jc w:val="center"/>
        </w:trPr>
        <w:tc>
          <w:tcPr>
            <w:tcW w:w="1286" w:type="pct"/>
            <w:vMerge w:val="restart"/>
            <w:shd w:val="clear" w:color="auto" w:fill="5B9BD5" w:themeFill="accent1"/>
            <w:vAlign w:val="center"/>
          </w:tcPr>
          <w:p w:rsidR="00D32957" w:rsidRPr="003C1D7A" w:rsidRDefault="00D32957" w:rsidP="00C17B01">
            <w:pPr>
              <w:jc w:val="center"/>
              <w:rPr>
                <w:b/>
                <w:sz w:val="24"/>
                <w:szCs w:val="24"/>
              </w:rPr>
            </w:pPr>
            <w:r w:rsidRPr="003C1D7A">
              <w:rPr>
                <w:b/>
                <w:sz w:val="24"/>
                <w:szCs w:val="24"/>
              </w:rPr>
              <w:t xml:space="preserve">Разделы Спецификации стандарта </w:t>
            </w:r>
            <w:r w:rsidRPr="003C1D7A">
              <w:rPr>
                <w:b/>
                <w:sz w:val="24"/>
                <w:szCs w:val="24"/>
                <w:lang w:val="en-US"/>
              </w:rPr>
              <w:t>WS</w:t>
            </w:r>
            <w:r w:rsidRPr="003C1D7A">
              <w:rPr>
                <w:b/>
                <w:sz w:val="24"/>
                <w:szCs w:val="24"/>
              </w:rPr>
              <w:t xml:space="preserve"> (</w:t>
            </w:r>
            <w:r w:rsidRPr="003C1D7A">
              <w:rPr>
                <w:b/>
                <w:sz w:val="24"/>
                <w:szCs w:val="24"/>
                <w:lang w:val="en-US"/>
              </w:rPr>
              <w:t>WSSS</w:t>
            </w:r>
            <w:r w:rsidRPr="003C1D7A">
              <w:rPr>
                <w:b/>
                <w:sz w:val="24"/>
                <w:szCs w:val="24"/>
              </w:rPr>
              <w:t>)</w:t>
            </w:r>
          </w:p>
        </w:tc>
        <w:tc>
          <w:tcPr>
            <w:tcW w:w="541" w:type="pct"/>
            <w:shd w:val="clear" w:color="auto" w:fill="323E4F" w:themeFill="text2" w:themeFillShade="BF"/>
            <w:vAlign w:val="center"/>
          </w:tcPr>
          <w:p w:rsidR="00D32957" w:rsidRPr="003C1D7A" w:rsidRDefault="00D32957" w:rsidP="00C17B01">
            <w:pPr>
              <w:jc w:val="center"/>
              <w:rPr>
                <w:color w:val="FFFFFF" w:themeColor="background1"/>
                <w:sz w:val="24"/>
                <w:szCs w:val="24"/>
              </w:rPr>
            </w:pPr>
          </w:p>
        </w:tc>
        <w:tc>
          <w:tcPr>
            <w:tcW w:w="517"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A</w:t>
            </w:r>
          </w:p>
        </w:tc>
        <w:tc>
          <w:tcPr>
            <w:tcW w:w="518"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B</w:t>
            </w:r>
          </w:p>
        </w:tc>
        <w:tc>
          <w:tcPr>
            <w:tcW w:w="518"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C</w:t>
            </w:r>
          </w:p>
        </w:tc>
        <w:tc>
          <w:tcPr>
            <w:tcW w:w="436"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D</w:t>
            </w:r>
          </w:p>
        </w:tc>
        <w:tc>
          <w:tcPr>
            <w:tcW w:w="518"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E</w:t>
            </w:r>
          </w:p>
        </w:tc>
        <w:tc>
          <w:tcPr>
            <w:tcW w:w="665" w:type="pct"/>
            <w:shd w:val="clear" w:color="auto" w:fill="323E4F" w:themeFill="text2" w:themeFillShade="BF"/>
            <w:vAlign w:val="center"/>
          </w:tcPr>
          <w:p w:rsidR="00D32957" w:rsidRPr="003C1D7A" w:rsidRDefault="00D32957" w:rsidP="00C17B01">
            <w:pPr>
              <w:ind w:right="172" w:hanging="176"/>
              <w:jc w:val="both"/>
              <w:rPr>
                <w:b/>
                <w:sz w:val="24"/>
                <w:szCs w:val="24"/>
              </w:rPr>
            </w:pPr>
          </w:p>
        </w:tc>
      </w:tr>
      <w:tr w:rsidR="00D32957" w:rsidRPr="003C1D7A" w:rsidTr="00D32957">
        <w:trPr>
          <w:trHeight w:val="50"/>
          <w:jc w:val="center"/>
        </w:trPr>
        <w:tc>
          <w:tcPr>
            <w:tcW w:w="1286" w:type="pct"/>
            <w:vMerge/>
            <w:shd w:val="clear" w:color="auto" w:fill="5B9BD5" w:themeFill="accent1"/>
            <w:vAlign w:val="center"/>
          </w:tcPr>
          <w:p w:rsidR="00D32957" w:rsidRPr="003C1D7A" w:rsidRDefault="00D32957" w:rsidP="00C17B01">
            <w:pPr>
              <w:jc w:val="both"/>
              <w:rPr>
                <w:b/>
                <w:sz w:val="24"/>
                <w:szCs w:val="24"/>
              </w:rPr>
            </w:pPr>
          </w:p>
        </w:tc>
        <w:tc>
          <w:tcPr>
            <w:tcW w:w="541"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1</w:t>
            </w:r>
          </w:p>
        </w:tc>
        <w:tc>
          <w:tcPr>
            <w:tcW w:w="517" w:type="pct"/>
            <w:vAlign w:val="center"/>
          </w:tcPr>
          <w:p w:rsidR="00D32957" w:rsidRPr="003C1D7A" w:rsidRDefault="00D32957" w:rsidP="00C17B01">
            <w:pPr>
              <w:jc w:val="center"/>
              <w:rPr>
                <w:sz w:val="24"/>
                <w:szCs w:val="24"/>
              </w:rPr>
            </w:pPr>
            <w:r>
              <w:rPr>
                <w:sz w:val="24"/>
                <w:szCs w:val="24"/>
              </w:rPr>
              <w:t>6</w:t>
            </w:r>
          </w:p>
        </w:tc>
        <w:tc>
          <w:tcPr>
            <w:tcW w:w="518" w:type="pct"/>
            <w:vAlign w:val="center"/>
          </w:tcPr>
          <w:p w:rsidR="00D32957" w:rsidRPr="003C1D7A" w:rsidRDefault="00D32957" w:rsidP="00C17B01">
            <w:pPr>
              <w:jc w:val="center"/>
              <w:rPr>
                <w:sz w:val="24"/>
                <w:szCs w:val="24"/>
              </w:rPr>
            </w:pPr>
            <w:r>
              <w:rPr>
                <w:sz w:val="24"/>
                <w:szCs w:val="24"/>
              </w:rPr>
              <w:t>3</w:t>
            </w:r>
          </w:p>
        </w:tc>
        <w:tc>
          <w:tcPr>
            <w:tcW w:w="518" w:type="pct"/>
            <w:vAlign w:val="center"/>
          </w:tcPr>
          <w:p w:rsidR="00D32957" w:rsidRPr="003C1D7A" w:rsidRDefault="00D32957" w:rsidP="00C17B01">
            <w:pPr>
              <w:jc w:val="center"/>
              <w:rPr>
                <w:sz w:val="24"/>
                <w:szCs w:val="24"/>
              </w:rPr>
            </w:pPr>
            <w:r>
              <w:rPr>
                <w:sz w:val="24"/>
                <w:szCs w:val="24"/>
              </w:rPr>
              <w:t>3</w:t>
            </w:r>
          </w:p>
        </w:tc>
        <w:tc>
          <w:tcPr>
            <w:tcW w:w="436" w:type="pct"/>
            <w:vAlign w:val="center"/>
          </w:tcPr>
          <w:p w:rsidR="00D32957" w:rsidRPr="003C1D7A" w:rsidRDefault="00D32957" w:rsidP="00C17B01">
            <w:pPr>
              <w:jc w:val="center"/>
              <w:rPr>
                <w:sz w:val="24"/>
                <w:szCs w:val="24"/>
              </w:rPr>
            </w:pPr>
            <w:r>
              <w:rPr>
                <w:sz w:val="24"/>
                <w:szCs w:val="24"/>
              </w:rPr>
              <w:t>3</w:t>
            </w:r>
          </w:p>
        </w:tc>
        <w:tc>
          <w:tcPr>
            <w:tcW w:w="518" w:type="pct"/>
            <w:vAlign w:val="center"/>
          </w:tcPr>
          <w:p w:rsidR="00D32957" w:rsidRPr="003C1D7A" w:rsidRDefault="00D32957" w:rsidP="00C17B01">
            <w:pPr>
              <w:jc w:val="center"/>
              <w:rPr>
                <w:sz w:val="24"/>
                <w:szCs w:val="24"/>
              </w:rPr>
            </w:pPr>
          </w:p>
        </w:tc>
        <w:tc>
          <w:tcPr>
            <w:tcW w:w="665" w:type="pct"/>
            <w:shd w:val="clear" w:color="auto" w:fill="F2F2F2" w:themeFill="background1" w:themeFillShade="F2"/>
            <w:vAlign w:val="center"/>
          </w:tcPr>
          <w:p w:rsidR="00D32957" w:rsidRPr="003C1D7A" w:rsidRDefault="00D32957" w:rsidP="00C17B01">
            <w:pPr>
              <w:jc w:val="center"/>
              <w:rPr>
                <w:sz w:val="24"/>
                <w:szCs w:val="24"/>
              </w:rPr>
            </w:pPr>
            <w:r>
              <w:rPr>
                <w:sz w:val="24"/>
                <w:szCs w:val="24"/>
              </w:rPr>
              <w:t>15</w:t>
            </w:r>
          </w:p>
        </w:tc>
      </w:tr>
      <w:tr w:rsidR="00D32957" w:rsidRPr="003C1D7A" w:rsidTr="00D32957">
        <w:trPr>
          <w:trHeight w:val="50"/>
          <w:jc w:val="center"/>
        </w:trPr>
        <w:tc>
          <w:tcPr>
            <w:tcW w:w="1286" w:type="pct"/>
            <w:vMerge/>
            <w:shd w:val="clear" w:color="auto" w:fill="5B9BD5" w:themeFill="accent1"/>
            <w:vAlign w:val="center"/>
          </w:tcPr>
          <w:p w:rsidR="00D32957" w:rsidRPr="003C1D7A" w:rsidRDefault="00D32957" w:rsidP="00C17B01">
            <w:pPr>
              <w:jc w:val="both"/>
              <w:rPr>
                <w:b/>
                <w:sz w:val="24"/>
                <w:szCs w:val="24"/>
              </w:rPr>
            </w:pPr>
          </w:p>
        </w:tc>
        <w:tc>
          <w:tcPr>
            <w:tcW w:w="541"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2</w:t>
            </w:r>
          </w:p>
        </w:tc>
        <w:tc>
          <w:tcPr>
            <w:tcW w:w="517" w:type="pct"/>
            <w:vAlign w:val="center"/>
          </w:tcPr>
          <w:p w:rsidR="00D32957" w:rsidRPr="003C1D7A" w:rsidRDefault="00A71DD2" w:rsidP="00C17B01">
            <w:pPr>
              <w:jc w:val="center"/>
              <w:rPr>
                <w:sz w:val="24"/>
                <w:szCs w:val="24"/>
              </w:rPr>
            </w:pPr>
            <w:r>
              <w:rPr>
                <w:sz w:val="24"/>
                <w:szCs w:val="24"/>
              </w:rPr>
              <w:t>3</w:t>
            </w:r>
          </w:p>
        </w:tc>
        <w:tc>
          <w:tcPr>
            <w:tcW w:w="518" w:type="pct"/>
            <w:vAlign w:val="center"/>
          </w:tcPr>
          <w:p w:rsidR="00D32957" w:rsidRPr="003C1D7A" w:rsidRDefault="00D32957" w:rsidP="00C17B01">
            <w:pPr>
              <w:jc w:val="center"/>
              <w:rPr>
                <w:sz w:val="24"/>
                <w:szCs w:val="24"/>
              </w:rPr>
            </w:pPr>
            <w:r>
              <w:rPr>
                <w:sz w:val="24"/>
                <w:szCs w:val="24"/>
              </w:rPr>
              <w:t>17</w:t>
            </w:r>
          </w:p>
        </w:tc>
        <w:tc>
          <w:tcPr>
            <w:tcW w:w="518" w:type="pct"/>
            <w:vAlign w:val="center"/>
          </w:tcPr>
          <w:p w:rsidR="00D32957" w:rsidRPr="003C1D7A" w:rsidRDefault="00D32957" w:rsidP="00C17B01">
            <w:pPr>
              <w:jc w:val="center"/>
              <w:rPr>
                <w:sz w:val="24"/>
                <w:szCs w:val="24"/>
              </w:rPr>
            </w:pPr>
          </w:p>
        </w:tc>
        <w:tc>
          <w:tcPr>
            <w:tcW w:w="436"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p>
        </w:tc>
        <w:tc>
          <w:tcPr>
            <w:tcW w:w="665" w:type="pct"/>
            <w:shd w:val="clear" w:color="auto" w:fill="F2F2F2" w:themeFill="background1" w:themeFillShade="F2"/>
            <w:vAlign w:val="center"/>
          </w:tcPr>
          <w:p w:rsidR="00D32957" w:rsidRPr="003C1D7A" w:rsidRDefault="00D32957" w:rsidP="00C17B01">
            <w:pPr>
              <w:jc w:val="center"/>
              <w:rPr>
                <w:sz w:val="24"/>
                <w:szCs w:val="24"/>
              </w:rPr>
            </w:pPr>
            <w:r>
              <w:rPr>
                <w:sz w:val="24"/>
                <w:szCs w:val="24"/>
              </w:rPr>
              <w:t>20</w:t>
            </w:r>
          </w:p>
        </w:tc>
      </w:tr>
      <w:tr w:rsidR="00D32957" w:rsidRPr="003C1D7A" w:rsidTr="00D32957">
        <w:trPr>
          <w:trHeight w:val="50"/>
          <w:jc w:val="center"/>
        </w:trPr>
        <w:tc>
          <w:tcPr>
            <w:tcW w:w="1286" w:type="pct"/>
            <w:vMerge/>
            <w:shd w:val="clear" w:color="auto" w:fill="5B9BD5" w:themeFill="accent1"/>
            <w:vAlign w:val="center"/>
          </w:tcPr>
          <w:p w:rsidR="00D32957" w:rsidRPr="003C1D7A" w:rsidRDefault="00D32957" w:rsidP="00C17B01">
            <w:pPr>
              <w:jc w:val="both"/>
              <w:rPr>
                <w:b/>
                <w:sz w:val="24"/>
                <w:szCs w:val="24"/>
              </w:rPr>
            </w:pPr>
          </w:p>
        </w:tc>
        <w:tc>
          <w:tcPr>
            <w:tcW w:w="541"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3</w:t>
            </w:r>
          </w:p>
        </w:tc>
        <w:tc>
          <w:tcPr>
            <w:tcW w:w="517" w:type="pct"/>
            <w:vAlign w:val="center"/>
          </w:tcPr>
          <w:p w:rsidR="00D32957" w:rsidRPr="003C1D7A" w:rsidRDefault="00A71DD2" w:rsidP="00C17B01">
            <w:pPr>
              <w:jc w:val="center"/>
              <w:rPr>
                <w:sz w:val="24"/>
                <w:szCs w:val="24"/>
              </w:rPr>
            </w:pPr>
            <w:r>
              <w:rPr>
                <w:sz w:val="24"/>
                <w:szCs w:val="24"/>
              </w:rPr>
              <w:t>3</w:t>
            </w:r>
          </w:p>
        </w:tc>
        <w:tc>
          <w:tcPr>
            <w:tcW w:w="518"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r>
              <w:rPr>
                <w:sz w:val="24"/>
                <w:szCs w:val="24"/>
              </w:rPr>
              <w:t>22</w:t>
            </w:r>
          </w:p>
        </w:tc>
        <w:tc>
          <w:tcPr>
            <w:tcW w:w="436"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p>
        </w:tc>
        <w:tc>
          <w:tcPr>
            <w:tcW w:w="665" w:type="pct"/>
            <w:shd w:val="clear" w:color="auto" w:fill="F2F2F2" w:themeFill="background1" w:themeFillShade="F2"/>
            <w:vAlign w:val="center"/>
          </w:tcPr>
          <w:p w:rsidR="00D32957" w:rsidRPr="003C1D7A" w:rsidRDefault="00D32957" w:rsidP="00C17B01">
            <w:pPr>
              <w:jc w:val="center"/>
              <w:rPr>
                <w:sz w:val="24"/>
                <w:szCs w:val="24"/>
              </w:rPr>
            </w:pPr>
            <w:r>
              <w:rPr>
                <w:sz w:val="24"/>
                <w:szCs w:val="24"/>
              </w:rPr>
              <w:t>25</w:t>
            </w:r>
          </w:p>
        </w:tc>
      </w:tr>
      <w:tr w:rsidR="00D32957" w:rsidRPr="003C1D7A" w:rsidTr="00D32957">
        <w:trPr>
          <w:trHeight w:val="50"/>
          <w:jc w:val="center"/>
        </w:trPr>
        <w:tc>
          <w:tcPr>
            <w:tcW w:w="1286" w:type="pct"/>
            <w:vMerge/>
            <w:shd w:val="clear" w:color="auto" w:fill="5B9BD5" w:themeFill="accent1"/>
            <w:vAlign w:val="center"/>
          </w:tcPr>
          <w:p w:rsidR="00D32957" w:rsidRPr="003C1D7A" w:rsidRDefault="00D32957" w:rsidP="00C17B01">
            <w:pPr>
              <w:jc w:val="both"/>
              <w:rPr>
                <w:b/>
                <w:sz w:val="24"/>
                <w:szCs w:val="24"/>
              </w:rPr>
            </w:pPr>
          </w:p>
        </w:tc>
        <w:tc>
          <w:tcPr>
            <w:tcW w:w="541"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4</w:t>
            </w:r>
          </w:p>
        </w:tc>
        <w:tc>
          <w:tcPr>
            <w:tcW w:w="517" w:type="pct"/>
            <w:vAlign w:val="center"/>
          </w:tcPr>
          <w:p w:rsidR="00D32957" w:rsidRPr="003C1D7A" w:rsidRDefault="00A71DD2" w:rsidP="00C17B01">
            <w:pPr>
              <w:jc w:val="center"/>
              <w:rPr>
                <w:sz w:val="24"/>
                <w:szCs w:val="24"/>
              </w:rPr>
            </w:pPr>
            <w:r>
              <w:rPr>
                <w:sz w:val="24"/>
                <w:szCs w:val="24"/>
              </w:rPr>
              <w:t>3</w:t>
            </w:r>
          </w:p>
        </w:tc>
        <w:tc>
          <w:tcPr>
            <w:tcW w:w="518"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p>
        </w:tc>
        <w:tc>
          <w:tcPr>
            <w:tcW w:w="436" w:type="pct"/>
            <w:vAlign w:val="center"/>
          </w:tcPr>
          <w:p w:rsidR="00D32957" w:rsidRPr="003C1D7A" w:rsidRDefault="00C8081A" w:rsidP="00C17B01">
            <w:pPr>
              <w:jc w:val="center"/>
              <w:rPr>
                <w:sz w:val="24"/>
                <w:szCs w:val="24"/>
              </w:rPr>
            </w:pPr>
            <w:r>
              <w:rPr>
                <w:sz w:val="24"/>
                <w:szCs w:val="24"/>
              </w:rPr>
              <w:t>17</w:t>
            </w:r>
          </w:p>
        </w:tc>
        <w:tc>
          <w:tcPr>
            <w:tcW w:w="518" w:type="pct"/>
            <w:vAlign w:val="center"/>
          </w:tcPr>
          <w:p w:rsidR="00D32957" w:rsidRPr="003C1D7A" w:rsidRDefault="00D32957" w:rsidP="00C17B01">
            <w:pPr>
              <w:jc w:val="center"/>
              <w:rPr>
                <w:sz w:val="24"/>
                <w:szCs w:val="24"/>
              </w:rPr>
            </w:pPr>
          </w:p>
        </w:tc>
        <w:tc>
          <w:tcPr>
            <w:tcW w:w="665" w:type="pct"/>
            <w:shd w:val="clear" w:color="auto" w:fill="F2F2F2" w:themeFill="background1" w:themeFillShade="F2"/>
            <w:vAlign w:val="center"/>
          </w:tcPr>
          <w:p w:rsidR="00D32957" w:rsidRPr="003C1D7A" w:rsidRDefault="00C8081A" w:rsidP="00C17B01">
            <w:pPr>
              <w:jc w:val="center"/>
              <w:rPr>
                <w:sz w:val="24"/>
                <w:szCs w:val="24"/>
              </w:rPr>
            </w:pPr>
            <w:r>
              <w:rPr>
                <w:sz w:val="24"/>
                <w:szCs w:val="24"/>
              </w:rPr>
              <w:t>20</w:t>
            </w:r>
          </w:p>
        </w:tc>
      </w:tr>
      <w:tr w:rsidR="00D32957" w:rsidRPr="003C1D7A" w:rsidTr="00D32957">
        <w:trPr>
          <w:trHeight w:val="50"/>
          <w:jc w:val="center"/>
        </w:trPr>
        <w:tc>
          <w:tcPr>
            <w:tcW w:w="1286" w:type="pct"/>
            <w:vMerge/>
            <w:shd w:val="clear" w:color="auto" w:fill="5B9BD5" w:themeFill="accent1"/>
            <w:vAlign w:val="center"/>
          </w:tcPr>
          <w:p w:rsidR="00D32957" w:rsidRPr="003C1D7A" w:rsidRDefault="00D32957" w:rsidP="00C17B01">
            <w:pPr>
              <w:jc w:val="both"/>
              <w:rPr>
                <w:b/>
                <w:sz w:val="24"/>
                <w:szCs w:val="24"/>
              </w:rPr>
            </w:pPr>
          </w:p>
        </w:tc>
        <w:tc>
          <w:tcPr>
            <w:tcW w:w="541" w:type="pct"/>
            <w:shd w:val="clear" w:color="auto" w:fill="323E4F" w:themeFill="text2" w:themeFillShade="BF"/>
            <w:vAlign w:val="center"/>
          </w:tcPr>
          <w:p w:rsidR="00D32957" w:rsidRPr="003C1D7A" w:rsidRDefault="00D32957" w:rsidP="00C17B01">
            <w:pPr>
              <w:jc w:val="center"/>
              <w:rPr>
                <w:b/>
                <w:color w:val="FFFFFF" w:themeColor="background1"/>
                <w:sz w:val="24"/>
                <w:szCs w:val="24"/>
                <w:lang w:val="en-US"/>
              </w:rPr>
            </w:pPr>
            <w:r w:rsidRPr="003C1D7A">
              <w:rPr>
                <w:b/>
                <w:color w:val="FFFFFF" w:themeColor="background1"/>
                <w:sz w:val="24"/>
                <w:szCs w:val="24"/>
                <w:lang w:val="en-US"/>
              </w:rPr>
              <w:t>5</w:t>
            </w:r>
          </w:p>
        </w:tc>
        <w:tc>
          <w:tcPr>
            <w:tcW w:w="517"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p>
        </w:tc>
        <w:tc>
          <w:tcPr>
            <w:tcW w:w="518" w:type="pct"/>
            <w:vAlign w:val="center"/>
          </w:tcPr>
          <w:p w:rsidR="00D32957" w:rsidRPr="003C1D7A" w:rsidRDefault="00D32957" w:rsidP="00C17B01">
            <w:pPr>
              <w:jc w:val="center"/>
              <w:rPr>
                <w:sz w:val="24"/>
                <w:szCs w:val="24"/>
              </w:rPr>
            </w:pPr>
          </w:p>
        </w:tc>
        <w:tc>
          <w:tcPr>
            <w:tcW w:w="436" w:type="pct"/>
            <w:vAlign w:val="center"/>
          </w:tcPr>
          <w:p w:rsidR="00D32957" w:rsidRPr="003C1D7A" w:rsidRDefault="00D32957" w:rsidP="00C17B01">
            <w:pPr>
              <w:jc w:val="center"/>
              <w:rPr>
                <w:sz w:val="24"/>
                <w:szCs w:val="24"/>
              </w:rPr>
            </w:pPr>
          </w:p>
        </w:tc>
        <w:tc>
          <w:tcPr>
            <w:tcW w:w="518" w:type="pct"/>
            <w:vAlign w:val="center"/>
          </w:tcPr>
          <w:p w:rsidR="00D32957" w:rsidRPr="003C1D7A" w:rsidRDefault="00C8081A" w:rsidP="00C17B01">
            <w:pPr>
              <w:jc w:val="center"/>
              <w:rPr>
                <w:sz w:val="24"/>
                <w:szCs w:val="24"/>
              </w:rPr>
            </w:pPr>
            <w:r>
              <w:rPr>
                <w:sz w:val="24"/>
                <w:szCs w:val="24"/>
              </w:rPr>
              <w:t>20</w:t>
            </w:r>
          </w:p>
        </w:tc>
        <w:tc>
          <w:tcPr>
            <w:tcW w:w="665" w:type="pct"/>
            <w:shd w:val="clear" w:color="auto" w:fill="F2F2F2" w:themeFill="background1" w:themeFillShade="F2"/>
            <w:vAlign w:val="center"/>
          </w:tcPr>
          <w:p w:rsidR="00D32957" w:rsidRPr="003C1D7A" w:rsidRDefault="00C8081A" w:rsidP="00C17B01">
            <w:pPr>
              <w:jc w:val="center"/>
              <w:rPr>
                <w:sz w:val="24"/>
                <w:szCs w:val="24"/>
              </w:rPr>
            </w:pPr>
            <w:r>
              <w:rPr>
                <w:sz w:val="24"/>
                <w:szCs w:val="24"/>
              </w:rPr>
              <w:t>20</w:t>
            </w:r>
          </w:p>
        </w:tc>
      </w:tr>
      <w:tr w:rsidR="00D32957" w:rsidRPr="003C1D7A" w:rsidTr="00D32957">
        <w:trPr>
          <w:trHeight w:val="50"/>
          <w:jc w:val="center"/>
        </w:trPr>
        <w:tc>
          <w:tcPr>
            <w:tcW w:w="1828" w:type="pct"/>
            <w:gridSpan w:val="2"/>
            <w:shd w:val="clear" w:color="auto" w:fill="5B9BD5" w:themeFill="accent1"/>
            <w:vAlign w:val="center"/>
          </w:tcPr>
          <w:p w:rsidR="00D32957" w:rsidRPr="003C1D7A" w:rsidRDefault="00D32957" w:rsidP="00C17B01">
            <w:pPr>
              <w:jc w:val="center"/>
              <w:rPr>
                <w:sz w:val="24"/>
                <w:szCs w:val="24"/>
              </w:rPr>
            </w:pPr>
            <w:r w:rsidRPr="003C1D7A">
              <w:rPr>
                <w:b/>
                <w:sz w:val="24"/>
                <w:szCs w:val="24"/>
              </w:rPr>
              <w:t>Итого баллов за критерий</w:t>
            </w:r>
          </w:p>
        </w:tc>
        <w:tc>
          <w:tcPr>
            <w:tcW w:w="517" w:type="pct"/>
            <w:shd w:val="clear" w:color="auto" w:fill="F2F2F2" w:themeFill="background1" w:themeFillShade="F2"/>
            <w:vAlign w:val="center"/>
          </w:tcPr>
          <w:p w:rsidR="00D32957" w:rsidRPr="009715DA" w:rsidRDefault="00A71DD2" w:rsidP="00C17B01">
            <w:pPr>
              <w:jc w:val="center"/>
              <w:rPr>
                <w:sz w:val="24"/>
                <w:szCs w:val="24"/>
              </w:rPr>
            </w:pPr>
            <w:r>
              <w:rPr>
                <w:sz w:val="24"/>
                <w:szCs w:val="24"/>
              </w:rPr>
              <w:t>15</w:t>
            </w:r>
          </w:p>
        </w:tc>
        <w:tc>
          <w:tcPr>
            <w:tcW w:w="518" w:type="pct"/>
            <w:shd w:val="clear" w:color="auto" w:fill="F2F2F2" w:themeFill="background1" w:themeFillShade="F2"/>
            <w:vAlign w:val="center"/>
          </w:tcPr>
          <w:p w:rsidR="00D32957" w:rsidRPr="003C1D7A" w:rsidRDefault="00D32957" w:rsidP="00C17B01">
            <w:pPr>
              <w:jc w:val="center"/>
              <w:rPr>
                <w:sz w:val="24"/>
                <w:szCs w:val="24"/>
              </w:rPr>
            </w:pPr>
            <w:r w:rsidRPr="003C1D7A">
              <w:rPr>
                <w:sz w:val="24"/>
                <w:szCs w:val="24"/>
              </w:rPr>
              <w:t>2</w:t>
            </w:r>
            <w:r>
              <w:rPr>
                <w:sz w:val="24"/>
                <w:szCs w:val="24"/>
              </w:rPr>
              <w:t>0</w:t>
            </w:r>
          </w:p>
        </w:tc>
        <w:tc>
          <w:tcPr>
            <w:tcW w:w="518" w:type="pct"/>
            <w:shd w:val="clear" w:color="auto" w:fill="F2F2F2" w:themeFill="background1" w:themeFillShade="F2"/>
            <w:vAlign w:val="center"/>
          </w:tcPr>
          <w:p w:rsidR="00D32957" w:rsidRPr="003C1D7A" w:rsidRDefault="00D32957" w:rsidP="00C17B01">
            <w:pPr>
              <w:jc w:val="center"/>
              <w:rPr>
                <w:sz w:val="24"/>
                <w:szCs w:val="24"/>
              </w:rPr>
            </w:pPr>
            <w:r>
              <w:rPr>
                <w:sz w:val="24"/>
                <w:szCs w:val="24"/>
              </w:rPr>
              <w:t>25</w:t>
            </w:r>
          </w:p>
        </w:tc>
        <w:tc>
          <w:tcPr>
            <w:tcW w:w="436" w:type="pct"/>
            <w:shd w:val="clear" w:color="auto" w:fill="F2F2F2" w:themeFill="background1" w:themeFillShade="F2"/>
            <w:vAlign w:val="center"/>
          </w:tcPr>
          <w:p w:rsidR="00D32957" w:rsidRPr="003C1D7A" w:rsidRDefault="00C8081A" w:rsidP="00C17B01">
            <w:pPr>
              <w:jc w:val="center"/>
              <w:rPr>
                <w:sz w:val="24"/>
                <w:szCs w:val="24"/>
              </w:rPr>
            </w:pPr>
            <w:r>
              <w:rPr>
                <w:sz w:val="24"/>
                <w:szCs w:val="24"/>
              </w:rPr>
              <w:t>20</w:t>
            </w:r>
          </w:p>
        </w:tc>
        <w:tc>
          <w:tcPr>
            <w:tcW w:w="518" w:type="pct"/>
            <w:shd w:val="clear" w:color="auto" w:fill="F2F2F2" w:themeFill="background1" w:themeFillShade="F2"/>
            <w:vAlign w:val="center"/>
          </w:tcPr>
          <w:p w:rsidR="00D32957" w:rsidRPr="003C1D7A" w:rsidRDefault="00C8081A" w:rsidP="00C17B01">
            <w:pPr>
              <w:jc w:val="center"/>
              <w:rPr>
                <w:sz w:val="24"/>
                <w:szCs w:val="24"/>
              </w:rPr>
            </w:pPr>
            <w:r>
              <w:rPr>
                <w:sz w:val="24"/>
                <w:szCs w:val="24"/>
              </w:rPr>
              <w:t>20</w:t>
            </w:r>
          </w:p>
        </w:tc>
        <w:tc>
          <w:tcPr>
            <w:tcW w:w="665" w:type="pct"/>
            <w:shd w:val="clear" w:color="auto" w:fill="F2F2F2" w:themeFill="background1" w:themeFillShade="F2"/>
            <w:vAlign w:val="center"/>
          </w:tcPr>
          <w:p w:rsidR="00D32957" w:rsidRPr="003C1D7A" w:rsidRDefault="00D32957" w:rsidP="00C17B01">
            <w:pPr>
              <w:jc w:val="center"/>
              <w:rPr>
                <w:sz w:val="24"/>
                <w:szCs w:val="24"/>
              </w:rPr>
            </w:pPr>
            <w:r w:rsidRPr="003C1D7A">
              <w:rPr>
                <w:sz w:val="24"/>
                <w:szCs w:val="24"/>
              </w:rPr>
              <w:t>100</w:t>
            </w:r>
          </w:p>
        </w:tc>
      </w:tr>
    </w:tbl>
    <w:p w:rsidR="00A71DD2" w:rsidRDefault="00A71DD2" w:rsidP="00A71DD2">
      <w:pPr>
        <w:spacing w:line="360" w:lineRule="auto"/>
        <w:ind w:firstLine="709"/>
        <w:rPr>
          <w:rFonts w:ascii="Times New Roman" w:hAnsi="Times New Roman"/>
          <w:b/>
          <w:bCs/>
          <w:sz w:val="28"/>
          <w:szCs w:val="28"/>
          <w:lang w:val="en-US"/>
        </w:rPr>
      </w:pPr>
    </w:p>
    <w:p w:rsidR="00A71DD2" w:rsidRDefault="00A71DD2" w:rsidP="00A71DD2">
      <w:pPr>
        <w:spacing w:line="360" w:lineRule="auto"/>
        <w:ind w:firstLine="709"/>
        <w:rPr>
          <w:rFonts w:ascii="Times New Roman" w:hAnsi="Times New Roman"/>
          <w:b/>
          <w:bCs/>
          <w:sz w:val="28"/>
          <w:szCs w:val="28"/>
        </w:rPr>
      </w:pPr>
      <w:r w:rsidRPr="00575BC4">
        <w:rPr>
          <w:rFonts w:ascii="Times New Roman" w:hAnsi="Times New Roman"/>
          <w:b/>
          <w:bCs/>
          <w:sz w:val="28"/>
          <w:szCs w:val="28"/>
          <w:lang w:val="en-US"/>
        </w:rPr>
        <w:t xml:space="preserve">4.4.2 </w:t>
      </w:r>
      <w:r w:rsidRPr="00575BC4">
        <w:rPr>
          <w:rFonts w:ascii="Times New Roman" w:hAnsi="Times New Roman"/>
          <w:b/>
          <w:bCs/>
          <w:sz w:val="28"/>
          <w:szCs w:val="28"/>
        </w:rPr>
        <w:t>Юниорская линейка:</w:t>
      </w:r>
    </w:p>
    <w:tbl>
      <w:tblPr>
        <w:tblStyle w:val="af"/>
        <w:tblW w:w="3813"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1932"/>
        <w:gridCol w:w="815"/>
        <w:gridCol w:w="777"/>
        <w:gridCol w:w="779"/>
        <w:gridCol w:w="779"/>
        <w:gridCol w:w="655"/>
        <w:gridCol w:w="779"/>
        <w:gridCol w:w="999"/>
      </w:tblGrid>
      <w:tr w:rsidR="00A71DD2" w:rsidRPr="003C1D7A" w:rsidTr="00C17193">
        <w:trPr>
          <w:trHeight w:val="1538"/>
          <w:jc w:val="center"/>
        </w:trPr>
        <w:tc>
          <w:tcPr>
            <w:tcW w:w="5000" w:type="pct"/>
            <w:gridSpan w:val="8"/>
            <w:shd w:val="clear" w:color="auto" w:fill="5B9BD5" w:themeFill="accent1"/>
            <w:vAlign w:val="center"/>
          </w:tcPr>
          <w:p w:rsidR="00A71DD2" w:rsidRPr="003C1D7A" w:rsidRDefault="00A71DD2" w:rsidP="00C17193">
            <w:pPr>
              <w:jc w:val="center"/>
              <w:rPr>
                <w:b/>
                <w:sz w:val="24"/>
                <w:szCs w:val="24"/>
              </w:rPr>
            </w:pPr>
            <w:r w:rsidRPr="003C1D7A">
              <w:rPr>
                <w:b/>
                <w:sz w:val="24"/>
                <w:szCs w:val="24"/>
              </w:rPr>
              <w:lastRenderedPageBreak/>
              <w:t>Итого баллов за раздел WSSS</w:t>
            </w:r>
          </w:p>
        </w:tc>
      </w:tr>
      <w:tr w:rsidR="00A71DD2" w:rsidRPr="003C1D7A" w:rsidTr="00C17193">
        <w:trPr>
          <w:trHeight w:val="50"/>
          <w:jc w:val="center"/>
        </w:trPr>
        <w:tc>
          <w:tcPr>
            <w:tcW w:w="1286" w:type="pct"/>
            <w:vMerge w:val="restart"/>
            <w:shd w:val="clear" w:color="auto" w:fill="5B9BD5" w:themeFill="accent1"/>
            <w:vAlign w:val="center"/>
          </w:tcPr>
          <w:p w:rsidR="00A71DD2" w:rsidRPr="003C1D7A" w:rsidRDefault="00A71DD2" w:rsidP="00C17193">
            <w:pPr>
              <w:jc w:val="center"/>
              <w:rPr>
                <w:b/>
                <w:sz w:val="24"/>
                <w:szCs w:val="24"/>
              </w:rPr>
            </w:pPr>
            <w:r w:rsidRPr="003C1D7A">
              <w:rPr>
                <w:b/>
                <w:sz w:val="24"/>
                <w:szCs w:val="24"/>
              </w:rPr>
              <w:t xml:space="preserve">Разделы Спецификации стандарта </w:t>
            </w:r>
            <w:r w:rsidRPr="003C1D7A">
              <w:rPr>
                <w:b/>
                <w:sz w:val="24"/>
                <w:szCs w:val="24"/>
                <w:lang w:val="en-US"/>
              </w:rPr>
              <w:t>WS</w:t>
            </w:r>
            <w:r w:rsidRPr="003C1D7A">
              <w:rPr>
                <w:b/>
                <w:sz w:val="24"/>
                <w:szCs w:val="24"/>
              </w:rPr>
              <w:t xml:space="preserve"> (</w:t>
            </w:r>
            <w:r w:rsidRPr="003C1D7A">
              <w:rPr>
                <w:b/>
                <w:sz w:val="24"/>
                <w:szCs w:val="24"/>
                <w:lang w:val="en-US"/>
              </w:rPr>
              <w:t>WSSS</w:t>
            </w:r>
            <w:r w:rsidRPr="003C1D7A">
              <w:rPr>
                <w:b/>
                <w:sz w:val="24"/>
                <w:szCs w:val="24"/>
              </w:rPr>
              <w:t>)</w:t>
            </w:r>
          </w:p>
        </w:tc>
        <w:tc>
          <w:tcPr>
            <w:tcW w:w="541" w:type="pct"/>
            <w:shd w:val="clear" w:color="auto" w:fill="323E4F" w:themeFill="text2" w:themeFillShade="BF"/>
            <w:vAlign w:val="center"/>
          </w:tcPr>
          <w:p w:rsidR="00A71DD2" w:rsidRPr="003C1D7A" w:rsidRDefault="00A71DD2" w:rsidP="00C17193">
            <w:pPr>
              <w:jc w:val="center"/>
              <w:rPr>
                <w:color w:val="FFFFFF" w:themeColor="background1"/>
                <w:sz w:val="24"/>
                <w:szCs w:val="24"/>
              </w:rPr>
            </w:pPr>
          </w:p>
        </w:tc>
        <w:tc>
          <w:tcPr>
            <w:tcW w:w="517"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A</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B</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C</w:t>
            </w:r>
          </w:p>
        </w:tc>
        <w:tc>
          <w:tcPr>
            <w:tcW w:w="436"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D</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E</w:t>
            </w:r>
          </w:p>
        </w:tc>
        <w:tc>
          <w:tcPr>
            <w:tcW w:w="665" w:type="pct"/>
            <w:shd w:val="clear" w:color="auto" w:fill="323E4F" w:themeFill="text2" w:themeFillShade="BF"/>
            <w:vAlign w:val="center"/>
          </w:tcPr>
          <w:p w:rsidR="00A71DD2" w:rsidRPr="003C1D7A" w:rsidRDefault="00A71DD2" w:rsidP="00C17193">
            <w:pPr>
              <w:ind w:right="172" w:hanging="176"/>
              <w:jc w:val="both"/>
              <w:rPr>
                <w:b/>
                <w:sz w:val="24"/>
                <w:szCs w:val="24"/>
              </w:rPr>
            </w:pP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1</w:t>
            </w:r>
          </w:p>
        </w:tc>
        <w:tc>
          <w:tcPr>
            <w:tcW w:w="517" w:type="pct"/>
            <w:vAlign w:val="center"/>
          </w:tcPr>
          <w:p w:rsidR="00A71DD2" w:rsidRPr="003C1D7A" w:rsidRDefault="00A71DD2" w:rsidP="00C17193">
            <w:pPr>
              <w:jc w:val="center"/>
              <w:rPr>
                <w:sz w:val="24"/>
                <w:szCs w:val="24"/>
              </w:rPr>
            </w:pPr>
            <w:r>
              <w:rPr>
                <w:sz w:val="24"/>
                <w:szCs w:val="24"/>
              </w:rPr>
              <w:t>6</w:t>
            </w:r>
          </w:p>
        </w:tc>
        <w:tc>
          <w:tcPr>
            <w:tcW w:w="518"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r>
              <w:rPr>
                <w:sz w:val="24"/>
                <w:szCs w:val="24"/>
              </w:rPr>
              <w:t>3</w:t>
            </w:r>
          </w:p>
        </w:tc>
        <w:tc>
          <w:tcPr>
            <w:tcW w:w="436"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15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2</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r>
              <w:rPr>
                <w:sz w:val="24"/>
                <w:szCs w:val="24"/>
              </w:rPr>
              <w:t>17</w:t>
            </w: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20</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3</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r>
              <w:rPr>
                <w:sz w:val="24"/>
                <w:szCs w:val="24"/>
              </w:rPr>
              <w:t>22</w:t>
            </w: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25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4</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C8081A" w:rsidP="00C17193">
            <w:pPr>
              <w:jc w:val="center"/>
              <w:rPr>
                <w:sz w:val="24"/>
                <w:szCs w:val="24"/>
              </w:rPr>
            </w:pPr>
            <w:r>
              <w:rPr>
                <w:sz w:val="24"/>
                <w:szCs w:val="24"/>
              </w:rPr>
              <w:t>17</w:t>
            </w: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C8081A" w:rsidP="00C17193">
            <w:pPr>
              <w:jc w:val="center"/>
              <w:rPr>
                <w:sz w:val="24"/>
                <w:szCs w:val="24"/>
              </w:rPr>
            </w:pPr>
            <w:r>
              <w:rPr>
                <w:sz w:val="24"/>
                <w:szCs w:val="24"/>
              </w:rPr>
              <w:t>20</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5</w:t>
            </w:r>
          </w:p>
        </w:tc>
        <w:tc>
          <w:tcPr>
            <w:tcW w:w="517"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C8081A" w:rsidP="00C17193">
            <w:pPr>
              <w:jc w:val="center"/>
              <w:rPr>
                <w:sz w:val="24"/>
                <w:szCs w:val="24"/>
              </w:rPr>
            </w:pPr>
            <w:r>
              <w:rPr>
                <w:sz w:val="24"/>
                <w:szCs w:val="24"/>
              </w:rPr>
              <w:t>20</w:t>
            </w:r>
          </w:p>
        </w:tc>
        <w:tc>
          <w:tcPr>
            <w:tcW w:w="665" w:type="pct"/>
            <w:shd w:val="clear" w:color="auto" w:fill="F2F2F2" w:themeFill="background1" w:themeFillShade="F2"/>
            <w:vAlign w:val="center"/>
          </w:tcPr>
          <w:p w:rsidR="00A71DD2" w:rsidRPr="003C1D7A" w:rsidRDefault="00C8081A" w:rsidP="00C17193">
            <w:pPr>
              <w:jc w:val="center"/>
              <w:rPr>
                <w:sz w:val="24"/>
                <w:szCs w:val="24"/>
              </w:rPr>
            </w:pPr>
            <w:r>
              <w:rPr>
                <w:sz w:val="24"/>
                <w:szCs w:val="24"/>
              </w:rPr>
              <w:t>20</w:t>
            </w:r>
          </w:p>
        </w:tc>
      </w:tr>
      <w:tr w:rsidR="00A71DD2" w:rsidRPr="003C1D7A" w:rsidTr="00C17193">
        <w:trPr>
          <w:trHeight w:val="50"/>
          <w:jc w:val="center"/>
        </w:trPr>
        <w:tc>
          <w:tcPr>
            <w:tcW w:w="1828" w:type="pct"/>
            <w:gridSpan w:val="2"/>
            <w:shd w:val="clear" w:color="auto" w:fill="5B9BD5" w:themeFill="accent1"/>
            <w:vAlign w:val="center"/>
          </w:tcPr>
          <w:p w:rsidR="00A71DD2" w:rsidRPr="003C1D7A" w:rsidRDefault="00A71DD2" w:rsidP="00C17193">
            <w:pPr>
              <w:jc w:val="center"/>
              <w:rPr>
                <w:sz w:val="24"/>
                <w:szCs w:val="24"/>
              </w:rPr>
            </w:pPr>
            <w:r w:rsidRPr="003C1D7A">
              <w:rPr>
                <w:b/>
                <w:sz w:val="24"/>
                <w:szCs w:val="24"/>
              </w:rPr>
              <w:t>Итого баллов за критерий</w:t>
            </w:r>
          </w:p>
        </w:tc>
        <w:tc>
          <w:tcPr>
            <w:tcW w:w="517" w:type="pct"/>
            <w:shd w:val="clear" w:color="auto" w:fill="F2F2F2" w:themeFill="background1" w:themeFillShade="F2"/>
            <w:vAlign w:val="center"/>
          </w:tcPr>
          <w:p w:rsidR="00A71DD2" w:rsidRPr="009715DA" w:rsidRDefault="00A71DD2" w:rsidP="00C17193">
            <w:pPr>
              <w:jc w:val="center"/>
              <w:rPr>
                <w:sz w:val="24"/>
                <w:szCs w:val="24"/>
              </w:rPr>
            </w:pPr>
            <w:r>
              <w:rPr>
                <w:sz w:val="24"/>
                <w:szCs w:val="24"/>
              </w:rPr>
              <w:t>15</w:t>
            </w:r>
          </w:p>
        </w:tc>
        <w:tc>
          <w:tcPr>
            <w:tcW w:w="518" w:type="pct"/>
            <w:shd w:val="clear" w:color="auto" w:fill="F2F2F2" w:themeFill="background1" w:themeFillShade="F2"/>
            <w:vAlign w:val="center"/>
          </w:tcPr>
          <w:p w:rsidR="00A71DD2" w:rsidRPr="003C1D7A" w:rsidRDefault="00A71DD2" w:rsidP="00C17193">
            <w:pPr>
              <w:jc w:val="center"/>
              <w:rPr>
                <w:sz w:val="24"/>
                <w:szCs w:val="24"/>
              </w:rPr>
            </w:pPr>
            <w:r w:rsidRPr="003C1D7A">
              <w:rPr>
                <w:sz w:val="24"/>
                <w:szCs w:val="24"/>
              </w:rPr>
              <w:t>2</w:t>
            </w:r>
            <w:r>
              <w:rPr>
                <w:sz w:val="24"/>
                <w:szCs w:val="24"/>
              </w:rPr>
              <w:t>0</w:t>
            </w:r>
          </w:p>
        </w:tc>
        <w:tc>
          <w:tcPr>
            <w:tcW w:w="518"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25</w:t>
            </w:r>
          </w:p>
        </w:tc>
        <w:tc>
          <w:tcPr>
            <w:tcW w:w="436" w:type="pct"/>
            <w:shd w:val="clear" w:color="auto" w:fill="F2F2F2" w:themeFill="background1" w:themeFillShade="F2"/>
            <w:vAlign w:val="center"/>
          </w:tcPr>
          <w:p w:rsidR="00A71DD2" w:rsidRPr="003C1D7A" w:rsidRDefault="00C8081A" w:rsidP="00C17193">
            <w:pPr>
              <w:jc w:val="center"/>
              <w:rPr>
                <w:sz w:val="24"/>
                <w:szCs w:val="24"/>
              </w:rPr>
            </w:pPr>
            <w:r>
              <w:rPr>
                <w:sz w:val="24"/>
                <w:szCs w:val="24"/>
              </w:rPr>
              <w:t>20</w:t>
            </w:r>
          </w:p>
        </w:tc>
        <w:tc>
          <w:tcPr>
            <w:tcW w:w="518" w:type="pct"/>
            <w:shd w:val="clear" w:color="auto" w:fill="F2F2F2" w:themeFill="background1" w:themeFillShade="F2"/>
            <w:vAlign w:val="center"/>
          </w:tcPr>
          <w:p w:rsidR="00A71DD2" w:rsidRPr="003C1D7A" w:rsidRDefault="00C8081A" w:rsidP="00C17193">
            <w:pPr>
              <w:jc w:val="center"/>
              <w:rPr>
                <w:sz w:val="24"/>
                <w:szCs w:val="24"/>
              </w:rPr>
            </w:pPr>
            <w:r>
              <w:rPr>
                <w:sz w:val="24"/>
                <w:szCs w:val="24"/>
              </w:rPr>
              <w:t>20</w:t>
            </w:r>
          </w:p>
        </w:tc>
        <w:tc>
          <w:tcPr>
            <w:tcW w:w="665" w:type="pct"/>
            <w:shd w:val="clear" w:color="auto" w:fill="F2F2F2" w:themeFill="background1" w:themeFillShade="F2"/>
            <w:vAlign w:val="center"/>
          </w:tcPr>
          <w:p w:rsidR="00A71DD2" w:rsidRPr="003C1D7A" w:rsidRDefault="00A71DD2" w:rsidP="00C17193">
            <w:pPr>
              <w:jc w:val="center"/>
              <w:rPr>
                <w:sz w:val="24"/>
                <w:szCs w:val="24"/>
              </w:rPr>
            </w:pPr>
            <w:r w:rsidRPr="003C1D7A">
              <w:rPr>
                <w:sz w:val="24"/>
                <w:szCs w:val="24"/>
              </w:rPr>
              <w:t>100</w:t>
            </w:r>
          </w:p>
        </w:tc>
      </w:tr>
    </w:tbl>
    <w:p w:rsidR="00A71DD2" w:rsidRDefault="00A71DD2" w:rsidP="00A71DD2">
      <w:pPr>
        <w:spacing w:line="360" w:lineRule="auto"/>
        <w:ind w:firstLine="709"/>
        <w:rPr>
          <w:rFonts w:ascii="Times New Roman" w:hAnsi="Times New Roman"/>
          <w:b/>
          <w:bCs/>
          <w:sz w:val="28"/>
          <w:szCs w:val="28"/>
        </w:rPr>
      </w:pPr>
    </w:p>
    <w:p w:rsidR="00A71DD2" w:rsidRPr="00575BC4" w:rsidRDefault="00A71DD2" w:rsidP="00A71DD2">
      <w:pPr>
        <w:pStyle w:val="afc"/>
        <w:ind w:firstLine="709"/>
        <w:rPr>
          <w:b/>
          <w:bCs/>
          <w:sz w:val="28"/>
          <w:szCs w:val="28"/>
        </w:rPr>
      </w:pPr>
      <w:r w:rsidRPr="00575BC4">
        <w:rPr>
          <w:b/>
          <w:bCs/>
          <w:sz w:val="28"/>
          <w:szCs w:val="28"/>
          <w:lang w:val="en-US"/>
        </w:rPr>
        <w:t xml:space="preserve">4.4.3 </w:t>
      </w:r>
      <w:r w:rsidRPr="00575BC4">
        <w:rPr>
          <w:b/>
          <w:bCs/>
          <w:sz w:val="28"/>
          <w:szCs w:val="28"/>
        </w:rPr>
        <w:t>ВУЗовская линейка:</w:t>
      </w:r>
    </w:p>
    <w:tbl>
      <w:tblPr>
        <w:tblStyle w:val="af"/>
        <w:tblW w:w="3813"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1932"/>
        <w:gridCol w:w="815"/>
        <w:gridCol w:w="777"/>
        <w:gridCol w:w="779"/>
        <w:gridCol w:w="779"/>
        <w:gridCol w:w="655"/>
        <w:gridCol w:w="779"/>
        <w:gridCol w:w="999"/>
      </w:tblGrid>
      <w:tr w:rsidR="00A71DD2" w:rsidRPr="003C1D7A" w:rsidTr="00C17193">
        <w:trPr>
          <w:trHeight w:val="1538"/>
          <w:jc w:val="center"/>
        </w:trPr>
        <w:tc>
          <w:tcPr>
            <w:tcW w:w="5000" w:type="pct"/>
            <w:gridSpan w:val="8"/>
            <w:shd w:val="clear" w:color="auto" w:fill="5B9BD5" w:themeFill="accent1"/>
            <w:vAlign w:val="center"/>
          </w:tcPr>
          <w:p w:rsidR="00A71DD2" w:rsidRPr="003C1D7A" w:rsidRDefault="00A71DD2" w:rsidP="00C17193">
            <w:pPr>
              <w:jc w:val="center"/>
              <w:rPr>
                <w:b/>
                <w:sz w:val="24"/>
                <w:szCs w:val="24"/>
              </w:rPr>
            </w:pPr>
            <w:r w:rsidRPr="003C1D7A">
              <w:rPr>
                <w:b/>
                <w:sz w:val="24"/>
                <w:szCs w:val="24"/>
              </w:rPr>
              <w:t>Итого баллов за раздел WSSS</w:t>
            </w:r>
          </w:p>
        </w:tc>
      </w:tr>
      <w:tr w:rsidR="00A71DD2" w:rsidRPr="003C1D7A" w:rsidTr="00C17193">
        <w:trPr>
          <w:trHeight w:val="50"/>
          <w:jc w:val="center"/>
        </w:trPr>
        <w:tc>
          <w:tcPr>
            <w:tcW w:w="1286" w:type="pct"/>
            <w:vMerge w:val="restart"/>
            <w:shd w:val="clear" w:color="auto" w:fill="5B9BD5" w:themeFill="accent1"/>
            <w:vAlign w:val="center"/>
          </w:tcPr>
          <w:p w:rsidR="00A71DD2" w:rsidRPr="003C1D7A" w:rsidRDefault="00A71DD2" w:rsidP="00C17193">
            <w:pPr>
              <w:jc w:val="center"/>
              <w:rPr>
                <w:b/>
                <w:sz w:val="24"/>
                <w:szCs w:val="24"/>
              </w:rPr>
            </w:pPr>
            <w:r w:rsidRPr="003C1D7A">
              <w:rPr>
                <w:b/>
                <w:sz w:val="24"/>
                <w:szCs w:val="24"/>
              </w:rPr>
              <w:t xml:space="preserve">Разделы Спецификации стандарта </w:t>
            </w:r>
            <w:r w:rsidRPr="003C1D7A">
              <w:rPr>
                <w:b/>
                <w:sz w:val="24"/>
                <w:szCs w:val="24"/>
                <w:lang w:val="en-US"/>
              </w:rPr>
              <w:t>WS</w:t>
            </w:r>
            <w:r w:rsidRPr="003C1D7A">
              <w:rPr>
                <w:b/>
                <w:sz w:val="24"/>
                <w:szCs w:val="24"/>
              </w:rPr>
              <w:t xml:space="preserve"> (</w:t>
            </w:r>
            <w:r w:rsidRPr="003C1D7A">
              <w:rPr>
                <w:b/>
                <w:sz w:val="24"/>
                <w:szCs w:val="24"/>
                <w:lang w:val="en-US"/>
              </w:rPr>
              <w:t>WSSS</w:t>
            </w:r>
            <w:r w:rsidRPr="003C1D7A">
              <w:rPr>
                <w:b/>
                <w:sz w:val="24"/>
                <w:szCs w:val="24"/>
              </w:rPr>
              <w:t>)</w:t>
            </w:r>
          </w:p>
        </w:tc>
        <w:tc>
          <w:tcPr>
            <w:tcW w:w="541" w:type="pct"/>
            <w:shd w:val="clear" w:color="auto" w:fill="323E4F" w:themeFill="text2" w:themeFillShade="BF"/>
            <w:vAlign w:val="center"/>
          </w:tcPr>
          <w:p w:rsidR="00A71DD2" w:rsidRPr="003C1D7A" w:rsidRDefault="00A71DD2" w:rsidP="00C17193">
            <w:pPr>
              <w:jc w:val="center"/>
              <w:rPr>
                <w:color w:val="FFFFFF" w:themeColor="background1"/>
                <w:sz w:val="24"/>
                <w:szCs w:val="24"/>
              </w:rPr>
            </w:pPr>
          </w:p>
        </w:tc>
        <w:tc>
          <w:tcPr>
            <w:tcW w:w="517"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A</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B</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C</w:t>
            </w:r>
          </w:p>
        </w:tc>
        <w:tc>
          <w:tcPr>
            <w:tcW w:w="436"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D</w:t>
            </w:r>
          </w:p>
        </w:tc>
        <w:tc>
          <w:tcPr>
            <w:tcW w:w="518"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E</w:t>
            </w:r>
          </w:p>
        </w:tc>
        <w:tc>
          <w:tcPr>
            <w:tcW w:w="665" w:type="pct"/>
            <w:shd w:val="clear" w:color="auto" w:fill="323E4F" w:themeFill="text2" w:themeFillShade="BF"/>
            <w:vAlign w:val="center"/>
          </w:tcPr>
          <w:p w:rsidR="00A71DD2" w:rsidRPr="003C1D7A" w:rsidRDefault="00A71DD2" w:rsidP="00C17193">
            <w:pPr>
              <w:ind w:right="172" w:hanging="176"/>
              <w:jc w:val="both"/>
              <w:rPr>
                <w:b/>
                <w:sz w:val="24"/>
                <w:szCs w:val="24"/>
              </w:rPr>
            </w:pP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1</w:t>
            </w:r>
          </w:p>
        </w:tc>
        <w:tc>
          <w:tcPr>
            <w:tcW w:w="517" w:type="pct"/>
            <w:vAlign w:val="center"/>
          </w:tcPr>
          <w:p w:rsidR="00A71DD2" w:rsidRPr="003C1D7A" w:rsidRDefault="00A71DD2" w:rsidP="00C17193">
            <w:pPr>
              <w:jc w:val="center"/>
              <w:rPr>
                <w:sz w:val="24"/>
                <w:szCs w:val="24"/>
              </w:rPr>
            </w:pPr>
            <w:r>
              <w:rPr>
                <w:sz w:val="24"/>
                <w:szCs w:val="24"/>
              </w:rPr>
              <w:t>6</w:t>
            </w:r>
          </w:p>
        </w:tc>
        <w:tc>
          <w:tcPr>
            <w:tcW w:w="518"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r>
              <w:rPr>
                <w:sz w:val="24"/>
                <w:szCs w:val="24"/>
              </w:rPr>
              <w:t>3</w:t>
            </w:r>
          </w:p>
        </w:tc>
        <w:tc>
          <w:tcPr>
            <w:tcW w:w="436"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15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2</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r>
              <w:rPr>
                <w:sz w:val="24"/>
                <w:szCs w:val="24"/>
              </w:rPr>
              <w:t>2</w:t>
            </w: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3</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r>
              <w:rPr>
                <w:sz w:val="24"/>
                <w:szCs w:val="24"/>
              </w:rPr>
              <w:t>2</w:t>
            </w: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4</w:t>
            </w:r>
          </w:p>
        </w:tc>
        <w:tc>
          <w:tcPr>
            <w:tcW w:w="517" w:type="pct"/>
            <w:vAlign w:val="center"/>
          </w:tcPr>
          <w:p w:rsidR="00A71DD2" w:rsidRPr="003C1D7A" w:rsidRDefault="00A71DD2" w:rsidP="00C17193">
            <w:pPr>
              <w:jc w:val="center"/>
              <w:rPr>
                <w:sz w:val="24"/>
                <w:szCs w:val="24"/>
              </w:rPr>
            </w:pPr>
            <w:r>
              <w:rPr>
                <w:sz w:val="24"/>
                <w:szCs w:val="24"/>
              </w:rPr>
              <w:t>3</w:t>
            </w: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A71DD2" w:rsidP="00C17193">
            <w:pPr>
              <w:jc w:val="center"/>
              <w:rPr>
                <w:sz w:val="24"/>
                <w:szCs w:val="24"/>
              </w:rPr>
            </w:pPr>
            <w:r>
              <w:rPr>
                <w:sz w:val="24"/>
                <w:szCs w:val="24"/>
              </w:rPr>
              <w:t>22</w:t>
            </w:r>
          </w:p>
        </w:tc>
        <w:tc>
          <w:tcPr>
            <w:tcW w:w="518" w:type="pct"/>
            <w:vAlign w:val="center"/>
          </w:tcPr>
          <w:p w:rsidR="00A71DD2" w:rsidRPr="003C1D7A" w:rsidRDefault="00A71DD2" w:rsidP="00C17193">
            <w:pPr>
              <w:jc w:val="center"/>
              <w:rPr>
                <w:sz w:val="24"/>
                <w:szCs w:val="24"/>
              </w:rPr>
            </w:pP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25</w:t>
            </w:r>
          </w:p>
        </w:tc>
      </w:tr>
      <w:tr w:rsidR="00A71DD2" w:rsidRPr="003C1D7A" w:rsidTr="00C17193">
        <w:trPr>
          <w:trHeight w:val="50"/>
          <w:jc w:val="center"/>
        </w:trPr>
        <w:tc>
          <w:tcPr>
            <w:tcW w:w="1286" w:type="pct"/>
            <w:vMerge/>
            <w:shd w:val="clear" w:color="auto" w:fill="5B9BD5" w:themeFill="accent1"/>
            <w:vAlign w:val="center"/>
          </w:tcPr>
          <w:p w:rsidR="00A71DD2" w:rsidRPr="003C1D7A" w:rsidRDefault="00A71DD2" w:rsidP="00C17193">
            <w:pPr>
              <w:jc w:val="both"/>
              <w:rPr>
                <w:b/>
                <w:sz w:val="24"/>
                <w:szCs w:val="24"/>
              </w:rPr>
            </w:pPr>
          </w:p>
        </w:tc>
        <w:tc>
          <w:tcPr>
            <w:tcW w:w="541" w:type="pct"/>
            <w:shd w:val="clear" w:color="auto" w:fill="323E4F" w:themeFill="text2" w:themeFillShade="BF"/>
            <w:vAlign w:val="center"/>
          </w:tcPr>
          <w:p w:rsidR="00A71DD2" w:rsidRPr="003C1D7A" w:rsidRDefault="00A71DD2" w:rsidP="00C17193">
            <w:pPr>
              <w:jc w:val="center"/>
              <w:rPr>
                <w:b/>
                <w:color w:val="FFFFFF" w:themeColor="background1"/>
                <w:sz w:val="24"/>
                <w:szCs w:val="24"/>
                <w:lang w:val="en-US"/>
              </w:rPr>
            </w:pPr>
            <w:r w:rsidRPr="003C1D7A">
              <w:rPr>
                <w:b/>
                <w:color w:val="FFFFFF" w:themeColor="background1"/>
                <w:sz w:val="24"/>
                <w:szCs w:val="24"/>
                <w:lang w:val="en-US"/>
              </w:rPr>
              <w:t>5</w:t>
            </w:r>
          </w:p>
        </w:tc>
        <w:tc>
          <w:tcPr>
            <w:tcW w:w="517"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p>
        </w:tc>
        <w:tc>
          <w:tcPr>
            <w:tcW w:w="436" w:type="pct"/>
            <w:vAlign w:val="center"/>
          </w:tcPr>
          <w:p w:rsidR="00A71DD2" w:rsidRPr="003C1D7A" w:rsidRDefault="00A71DD2" w:rsidP="00C17193">
            <w:pPr>
              <w:jc w:val="center"/>
              <w:rPr>
                <w:sz w:val="24"/>
                <w:szCs w:val="24"/>
              </w:rPr>
            </w:pPr>
          </w:p>
        </w:tc>
        <w:tc>
          <w:tcPr>
            <w:tcW w:w="518" w:type="pct"/>
            <w:vAlign w:val="center"/>
          </w:tcPr>
          <w:p w:rsidR="00A71DD2" w:rsidRPr="003C1D7A" w:rsidRDefault="00A71DD2" w:rsidP="00C17193">
            <w:pPr>
              <w:jc w:val="center"/>
              <w:rPr>
                <w:sz w:val="24"/>
                <w:szCs w:val="24"/>
              </w:rPr>
            </w:pPr>
            <w:r>
              <w:rPr>
                <w:sz w:val="24"/>
                <w:szCs w:val="24"/>
              </w:rPr>
              <w:t>50</w:t>
            </w:r>
          </w:p>
        </w:tc>
        <w:tc>
          <w:tcPr>
            <w:tcW w:w="665"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50</w:t>
            </w:r>
          </w:p>
        </w:tc>
      </w:tr>
      <w:tr w:rsidR="00A71DD2" w:rsidRPr="003C1D7A" w:rsidTr="00C17193">
        <w:trPr>
          <w:trHeight w:val="50"/>
          <w:jc w:val="center"/>
        </w:trPr>
        <w:tc>
          <w:tcPr>
            <w:tcW w:w="1828" w:type="pct"/>
            <w:gridSpan w:val="2"/>
            <w:shd w:val="clear" w:color="auto" w:fill="5B9BD5" w:themeFill="accent1"/>
            <w:vAlign w:val="center"/>
          </w:tcPr>
          <w:p w:rsidR="00A71DD2" w:rsidRPr="003C1D7A" w:rsidRDefault="00A71DD2" w:rsidP="00C17193">
            <w:pPr>
              <w:jc w:val="center"/>
              <w:rPr>
                <w:sz w:val="24"/>
                <w:szCs w:val="24"/>
              </w:rPr>
            </w:pPr>
            <w:r w:rsidRPr="003C1D7A">
              <w:rPr>
                <w:b/>
                <w:sz w:val="24"/>
                <w:szCs w:val="24"/>
              </w:rPr>
              <w:t>Итого баллов за критерий</w:t>
            </w:r>
          </w:p>
        </w:tc>
        <w:tc>
          <w:tcPr>
            <w:tcW w:w="517" w:type="pct"/>
            <w:shd w:val="clear" w:color="auto" w:fill="F2F2F2" w:themeFill="background1" w:themeFillShade="F2"/>
            <w:vAlign w:val="center"/>
          </w:tcPr>
          <w:p w:rsidR="00A71DD2" w:rsidRPr="009715DA" w:rsidRDefault="00A71DD2" w:rsidP="00C17193">
            <w:pPr>
              <w:jc w:val="center"/>
              <w:rPr>
                <w:sz w:val="24"/>
                <w:szCs w:val="24"/>
              </w:rPr>
            </w:pPr>
            <w:r>
              <w:rPr>
                <w:sz w:val="24"/>
                <w:szCs w:val="24"/>
              </w:rPr>
              <w:t>15</w:t>
            </w:r>
          </w:p>
        </w:tc>
        <w:tc>
          <w:tcPr>
            <w:tcW w:w="518"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w:t>
            </w:r>
          </w:p>
        </w:tc>
        <w:tc>
          <w:tcPr>
            <w:tcW w:w="518"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w:t>
            </w:r>
          </w:p>
        </w:tc>
        <w:tc>
          <w:tcPr>
            <w:tcW w:w="436"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25</w:t>
            </w:r>
          </w:p>
        </w:tc>
        <w:tc>
          <w:tcPr>
            <w:tcW w:w="518" w:type="pct"/>
            <w:shd w:val="clear" w:color="auto" w:fill="F2F2F2" w:themeFill="background1" w:themeFillShade="F2"/>
            <w:vAlign w:val="center"/>
          </w:tcPr>
          <w:p w:rsidR="00A71DD2" w:rsidRPr="003C1D7A" w:rsidRDefault="00A71DD2" w:rsidP="00C17193">
            <w:pPr>
              <w:jc w:val="center"/>
              <w:rPr>
                <w:sz w:val="24"/>
                <w:szCs w:val="24"/>
              </w:rPr>
            </w:pPr>
            <w:r>
              <w:rPr>
                <w:sz w:val="24"/>
                <w:szCs w:val="24"/>
              </w:rPr>
              <w:t>50</w:t>
            </w:r>
          </w:p>
        </w:tc>
        <w:tc>
          <w:tcPr>
            <w:tcW w:w="665" w:type="pct"/>
            <w:shd w:val="clear" w:color="auto" w:fill="F2F2F2" w:themeFill="background1" w:themeFillShade="F2"/>
            <w:vAlign w:val="center"/>
          </w:tcPr>
          <w:p w:rsidR="00A71DD2" w:rsidRPr="003C1D7A" w:rsidRDefault="00A71DD2" w:rsidP="00C17193">
            <w:pPr>
              <w:jc w:val="center"/>
              <w:rPr>
                <w:sz w:val="24"/>
                <w:szCs w:val="24"/>
              </w:rPr>
            </w:pPr>
            <w:r w:rsidRPr="003C1D7A">
              <w:rPr>
                <w:sz w:val="24"/>
                <w:szCs w:val="24"/>
              </w:rPr>
              <w:t>100</w:t>
            </w:r>
          </w:p>
        </w:tc>
      </w:tr>
    </w:tbl>
    <w:p w:rsidR="00A71DD2" w:rsidRPr="00575BC4" w:rsidRDefault="00A71DD2" w:rsidP="00A71DD2">
      <w:pPr>
        <w:spacing w:line="360" w:lineRule="auto"/>
        <w:ind w:firstLine="709"/>
        <w:rPr>
          <w:rFonts w:ascii="Times New Roman" w:hAnsi="Times New Roman" w:cs="Times New Roman"/>
          <w:b/>
          <w:bCs/>
        </w:rPr>
      </w:pPr>
      <w:r>
        <w:rPr>
          <w:rFonts w:ascii="Times New Roman" w:hAnsi="Times New Roman"/>
          <w:b/>
          <w:bCs/>
          <w:sz w:val="28"/>
          <w:szCs w:val="28"/>
          <w:lang w:val="en-US"/>
        </w:rPr>
        <w:t>4.4.4</w:t>
      </w:r>
      <w:r w:rsidRPr="00575BC4">
        <w:rPr>
          <w:rFonts w:ascii="Times New Roman" w:hAnsi="Times New Roman"/>
          <w:b/>
          <w:bCs/>
          <w:sz w:val="28"/>
          <w:szCs w:val="28"/>
          <w:lang w:val="en-US"/>
        </w:rPr>
        <w:t xml:space="preserve"> </w:t>
      </w:r>
      <w:r>
        <w:rPr>
          <w:rFonts w:ascii="Times New Roman" w:hAnsi="Times New Roman"/>
          <w:b/>
          <w:bCs/>
          <w:sz w:val="28"/>
          <w:szCs w:val="28"/>
        </w:rPr>
        <w:t>Корпоратив</w:t>
      </w:r>
      <w:r w:rsidRPr="00575BC4">
        <w:rPr>
          <w:rFonts w:ascii="Times New Roman" w:hAnsi="Times New Roman"/>
          <w:b/>
          <w:bCs/>
          <w:sz w:val="28"/>
          <w:szCs w:val="28"/>
        </w:rPr>
        <w:t>ная линейка:</w:t>
      </w:r>
    </w:p>
    <w:tbl>
      <w:tblPr>
        <w:tblStyle w:val="af"/>
        <w:tblW w:w="3813"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1932"/>
        <w:gridCol w:w="815"/>
        <w:gridCol w:w="777"/>
        <w:gridCol w:w="779"/>
        <w:gridCol w:w="779"/>
        <w:gridCol w:w="655"/>
        <w:gridCol w:w="779"/>
        <w:gridCol w:w="999"/>
      </w:tblGrid>
      <w:tr w:rsidR="00C8081A" w:rsidRPr="003C1D7A" w:rsidTr="00C17193">
        <w:trPr>
          <w:trHeight w:val="1538"/>
          <w:jc w:val="center"/>
        </w:trPr>
        <w:tc>
          <w:tcPr>
            <w:tcW w:w="5000" w:type="pct"/>
            <w:gridSpan w:val="8"/>
            <w:shd w:val="clear" w:color="auto" w:fill="5B9BD5" w:themeFill="accent1"/>
            <w:vAlign w:val="center"/>
          </w:tcPr>
          <w:p w:rsidR="00C8081A" w:rsidRPr="003C1D7A" w:rsidRDefault="00C8081A" w:rsidP="00C17193">
            <w:pPr>
              <w:jc w:val="center"/>
              <w:rPr>
                <w:b/>
                <w:sz w:val="24"/>
                <w:szCs w:val="24"/>
              </w:rPr>
            </w:pPr>
            <w:r w:rsidRPr="003C1D7A">
              <w:rPr>
                <w:b/>
                <w:sz w:val="24"/>
                <w:szCs w:val="24"/>
              </w:rPr>
              <w:t>Итого баллов за раздел WSSS</w:t>
            </w:r>
          </w:p>
        </w:tc>
      </w:tr>
      <w:tr w:rsidR="00C8081A" w:rsidRPr="003C1D7A" w:rsidTr="00C17193">
        <w:trPr>
          <w:trHeight w:val="50"/>
          <w:jc w:val="center"/>
        </w:trPr>
        <w:tc>
          <w:tcPr>
            <w:tcW w:w="1286" w:type="pct"/>
            <w:vMerge w:val="restart"/>
            <w:shd w:val="clear" w:color="auto" w:fill="5B9BD5" w:themeFill="accent1"/>
            <w:vAlign w:val="center"/>
          </w:tcPr>
          <w:p w:rsidR="00C8081A" w:rsidRPr="003C1D7A" w:rsidRDefault="00C8081A" w:rsidP="00C17193">
            <w:pPr>
              <w:jc w:val="center"/>
              <w:rPr>
                <w:b/>
                <w:sz w:val="24"/>
                <w:szCs w:val="24"/>
              </w:rPr>
            </w:pPr>
            <w:r w:rsidRPr="003C1D7A">
              <w:rPr>
                <w:b/>
                <w:sz w:val="24"/>
                <w:szCs w:val="24"/>
              </w:rPr>
              <w:t xml:space="preserve">Разделы Спецификации стандарта </w:t>
            </w:r>
            <w:r w:rsidRPr="003C1D7A">
              <w:rPr>
                <w:b/>
                <w:sz w:val="24"/>
                <w:szCs w:val="24"/>
                <w:lang w:val="en-US"/>
              </w:rPr>
              <w:t>WS</w:t>
            </w:r>
            <w:r w:rsidRPr="003C1D7A">
              <w:rPr>
                <w:b/>
                <w:sz w:val="24"/>
                <w:szCs w:val="24"/>
              </w:rPr>
              <w:t xml:space="preserve"> (</w:t>
            </w:r>
            <w:r w:rsidRPr="003C1D7A">
              <w:rPr>
                <w:b/>
                <w:sz w:val="24"/>
                <w:szCs w:val="24"/>
                <w:lang w:val="en-US"/>
              </w:rPr>
              <w:t>WSSS</w:t>
            </w:r>
            <w:r w:rsidRPr="003C1D7A">
              <w:rPr>
                <w:b/>
                <w:sz w:val="24"/>
                <w:szCs w:val="24"/>
              </w:rPr>
              <w:t>)</w:t>
            </w:r>
          </w:p>
        </w:tc>
        <w:tc>
          <w:tcPr>
            <w:tcW w:w="541" w:type="pct"/>
            <w:shd w:val="clear" w:color="auto" w:fill="323E4F" w:themeFill="text2" w:themeFillShade="BF"/>
            <w:vAlign w:val="center"/>
          </w:tcPr>
          <w:p w:rsidR="00C8081A" w:rsidRPr="003C1D7A" w:rsidRDefault="00C8081A" w:rsidP="00C17193">
            <w:pPr>
              <w:jc w:val="center"/>
              <w:rPr>
                <w:color w:val="FFFFFF" w:themeColor="background1"/>
                <w:sz w:val="24"/>
                <w:szCs w:val="24"/>
              </w:rPr>
            </w:pPr>
          </w:p>
        </w:tc>
        <w:tc>
          <w:tcPr>
            <w:tcW w:w="517"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A</w:t>
            </w:r>
          </w:p>
        </w:tc>
        <w:tc>
          <w:tcPr>
            <w:tcW w:w="518"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B</w:t>
            </w:r>
          </w:p>
        </w:tc>
        <w:tc>
          <w:tcPr>
            <w:tcW w:w="518"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C</w:t>
            </w:r>
          </w:p>
        </w:tc>
        <w:tc>
          <w:tcPr>
            <w:tcW w:w="436"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D</w:t>
            </w:r>
          </w:p>
        </w:tc>
        <w:tc>
          <w:tcPr>
            <w:tcW w:w="518"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E</w:t>
            </w:r>
          </w:p>
        </w:tc>
        <w:tc>
          <w:tcPr>
            <w:tcW w:w="665" w:type="pct"/>
            <w:shd w:val="clear" w:color="auto" w:fill="323E4F" w:themeFill="text2" w:themeFillShade="BF"/>
            <w:vAlign w:val="center"/>
          </w:tcPr>
          <w:p w:rsidR="00C8081A" w:rsidRPr="003C1D7A" w:rsidRDefault="00C8081A" w:rsidP="00C17193">
            <w:pPr>
              <w:ind w:right="172" w:hanging="176"/>
              <w:jc w:val="both"/>
              <w:rPr>
                <w:b/>
                <w:sz w:val="24"/>
                <w:szCs w:val="24"/>
              </w:rPr>
            </w:pPr>
          </w:p>
        </w:tc>
      </w:tr>
      <w:tr w:rsidR="00C8081A" w:rsidRPr="003C1D7A" w:rsidTr="00C17193">
        <w:trPr>
          <w:trHeight w:val="50"/>
          <w:jc w:val="center"/>
        </w:trPr>
        <w:tc>
          <w:tcPr>
            <w:tcW w:w="1286" w:type="pct"/>
            <w:vMerge/>
            <w:shd w:val="clear" w:color="auto" w:fill="5B9BD5" w:themeFill="accent1"/>
            <w:vAlign w:val="center"/>
          </w:tcPr>
          <w:p w:rsidR="00C8081A" w:rsidRPr="003C1D7A" w:rsidRDefault="00C8081A" w:rsidP="00C17193">
            <w:pPr>
              <w:jc w:val="both"/>
              <w:rPr>
                <w:b/>
                <w:sz w:val="24"/>
                <w:szCs w:val="24"/>
              </w:rPr>
            </w:pPr>
          </w:p>
        </w:tc>
        <w:tc>
          <w:tcPr>
            <w:tcW w:w="541"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1</w:t>
            </w:r>
          </w:p>
        </w:tc>
        <w:tc>
          <w:tcPr>
            <w:tcW w:w="517" w:type="pct"/>
            <w:vAlign w:val="center"/>
          </w:tcPr>
          <w:p w:rsidR="00C8081A" w:rsidRPr="003C1D7A" w:rsidRDefault="00C8081A" w:rsidP="00C17193">
            <w:pPr>
              <w:jc w:val="center"/>
              <w:rPr>
                <w:sz w:val="24"/>
                <w:szCs w:val="24"/>
              </w:rPr>
            </w:pPr>
            <w:r>
              <w:rPr>
                <w:sz w:val="24"/>
                <w:szCs w:val="24"/>
              </w:rPr>
              <w:t>6</w:t>
            </w:r>
          </w:p>
        </w:tc>
        <w:tc>
          <w:tcPr>
            <w:tcW w:w="518" w:type="pct"/>
            <w:vAlign w:val="center"/>
          </w:tcPr>
          <w:p w:rsidR="00C8081A" w:rsidRPr="003C1D7A" w:rsidRDefault="00C8081A" w:rsidP="00C17193">
            <w:pPr>
              <w:jc w:val="center"/>
              <w:rPr>
                <w:sz w:val="24"/>
                <w:szCs w:val="24"/>
              </w:rPr>
            </w:pPr>
            <w:r>
              <w:rPr>
                <w:sz w:val="24"/>
                <w:szCs w:val="24"/>
              </w:rPr>
              <w:t>3</w:t>
            </w:r>
          </w:p>
        </w:tc>
        <w:tc>
          <w:tcPr>
            <w:tcW w:w="518" w:type="pct"/>
            <w:vAlign w:val="center"/>
          </w:tcPr>
          <w:p w:rsidR="00C8081A" w:rsidRPr="003C1D7A" w:rsidRDefault="00C8081A" w:rsidP="00C17193">
            <w:pPr>
              <w:jc w:val="center"/>
              <w:rPr>
                <w:sz w:val="24"/>
                <w:szCs w:val="24"/>
              </w:rPr>
            </w:pPr>
            <w:r>
              <w:rPr>
                <w:sz w:val="24"/>
                <w:szCs w:val="24"/>
              </w:rPr>
              <w:t>3</w:t>
            </w:r>
          </w:p>
        </w:tc>
        <w:tc>
          <w:tcPr>
            <w:tcW w:w="436" w:type="pct"/>
            <w:vAlign w:val="center"/>
          </w:tcPr>
          <w:p w:rsidR="00C8081A" w:rsidRPr="003C1D7A" w:rsidRDefault="00C8081A" w:rsidP="00C17193">
            <w:pPr>
              <w:jc w:val="center"/>
              <w:rPr>
                <w:sz w:val="24"/>
                <w:szCs w:val="24"/>
              </w:rPr>
            </w:pPr>
            <w:r>
              <w:rPr>
                <w:sz w:val="24"/>
                <w:szCs w:val="24"/>
              </w:rPr>
              <w:t>3</w:t>
            </w:r>
          </w:p>
        </w:tc>
        <w:tc>
          <w:tcPr>
            <w:tcW w:w="518" w:type="pct"/>
            <w:vAlign w:val="center"/>
          </w:tcPr>
          <w:p w:rsidR="00C8081A" w:rsidRPr="003C1D7A" w:rsidRDefault="00C8081A" w:rsidP="00C17193">
            <w:pPr>
              <w:jc w:val="center"/>
              <w:rPr>
                <w:sz w:val="24"/>
                <w:szCs w:val="24"/>
              </w:rPr>
            </w:pPr>
          </w:p>
        </w:tc>
        <w:tc>
          <w:tcPr>
            <w:tcW w:w="665"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15</w:t>
            </w:r>
          </w:p>
        </w:tc>
      </w:tr>
      <w:tr w:rsidR="00C8081A" w:rsidRPr="003C1D7A" w:rsidTr="00C17193">
        <w:trPr>
          <w:trHeight w:val="50"/>
          <w:jc w:val="center"/>
        </w:trPr>
        <w:tc>
          <w:tcPr>
            <w:tcW w:w="1286" w:type="pct"/>
            <w:vMerge/>
            <w:shd w:val="clear" w:color="auto" w:fill="5B9BD5" w:themeFill="accent1"/>
            <w:vAlign w:val="center"/>
          </w:tcPr>
          <w:p w:rsidR="00C8081A" w:rsidRPr="003C1D7A" w:rsidRDefault="00C8081A" w:rsidP="00C17193">
            <w:pPr>
              <w:jc w:val="both"/>
              <w:rPr>
                <w:b/>
                <w:sz w:val="24"/>
                <w:szCs w:val="24"/>
              </w:rPr>
            </w:pPr>
          </w:p>
        </w:tc>
        <w:tc>
          <w:tcPr>
            <w:tcW w:w="541"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2</w:t>
            </w:r>
          </w:p>
        </w:tc>
        <w:tc>
          <w:tcPr>
            <w:tcW w:w="517" w:type="pct"/>
            <w:vAlign w:val="center"/>
          </w:tcPr>
          <w:p w:rsidR="00C8081A" w:rsidRPr="003C1D7A" w:rsidRDefault="00C8081A" w:rsidP="00C17193">
            <w:pPr>
              <w:jc w:val="center"/>
              <w:rPr>
                <w:sz w:val="24"/>
                <w:szCs w:val="24"/>
              </w:rPr>
            </w:pPr>
            <w:r>
              <w:rPr>
                <w:sz w:val="24"/>
                <w:szCs w:val="24"/>
              </w:rPr>
              <w:t>3</w:t>
            </w:r>
          </w:p>
        </w:tc>
        <w:tc>
          <w:tcPr>
            <w:tcW w:w="518" w:type="pct"/>
            <w:vAlign w:val="center"/>
          </w:tcPr>
          <w:p w:rsidR="00C8081A" w:rsidRPr="003C1D7A" w:rsidRDefault="00C8081A" w:rsidP="00C17193">
            <w:pPr>
              <w:jc w:val="center"/>
              <w:rPr>
                <w:sz w:val="24"/>
                <w:szCs w:val="24"/>
              </w:rPr>
            </w:pPr>
            <w:r>
              <w:rPr>
                <w:sz w:val="24"/>
                <w:szCs w:val="24"/>
              </w:rPr>
              <w:t>17</w:t>
            </w:r>
          </w:p>
        </w:tc>
        <w:tc>
          <w:tcPr>
            <w:tcW w:w="518" w:type="pct"/>
            <w:vAlign w:val="center"/>
          </w:tcPr>
          <w:p w:rsidR="00C8081A" w:rsidRPr="003C1D7A" w:rsidRDefault="00C8081A" w:rsidP="00C17193">
            <w:pPr>
              <w:jc w:val="center"/>
              <w:rPr>
                <w:sz w:val="24"/>
                <w:szCs w:val="24"/>
              </w:rPr>
            </w:pPr>
          </w:p>
        </w:tc>
        <w:tc>
          <w:tcPr>
            <w:tcW w:w="436"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p>
        </w:tc>
        <w:tc>
          <w:tcPr>
            <w:tcW w:w="665"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20</w:t>
            </w:r>
          </w:p>
        </w:tc>
      </w:tr>
      <w:tr w:rsidR="00C8081A" w:rsidRPr="003C1D7A" w:rsidTr="00C17193">
        <w:trPr>
          <w:trHeight w:val="50"/>
          <w:jc w:val="center"/>
        </w:trPr>
        <w:tc>
          <w:tcPr>
            <w:tcW w:w="1286" w:type="pct"/>
            <w:vMerge/>
            <w:shd w:val="clear" w:color="auto" w:fill="5B9BD5" w:themeFill="accent1"/>
            <w:vAlign w:val="center"/>
          </w:tcPr>
          <w:p w:rsidR="00C8081A" w:rsidRPr="003C1D7A" w:rsidRDefault="00C8081A" w:rsidP="00C17193">
            <w:pPr>
              <w:jc w:val="both"/>
              <w:rPr>
                <w:b/>
                <w:sz w:val="24"/>
                <w:szCs w:val="24"/>
              </w:rPr>
            </w:pPr>
          </w:p>
        </w:tc>
        <w:tc>
          <w:tcPr>
            <w:tcW w:w="541"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3</w:t>
            </w:r>
          </w:p>
        </w:tc>
        <w:tc>
          <w:tcPr>
            <w:tcW w:w="517" w:type="pct"/>
            <w:vAlign w:val="center"/>
          </w:tcPr>
          <w:p w:rsidR="00C8081A" w:rsidRPr="003C1D7A" w:rsidRDefault="00C8081A" w:rsidP="00C17193">
            <w:pPr>
              <w:jc w:val="center"/>
              <w:rPr>
                <w:sz w:val="24"/>
                <w:szCs w:val="24"/>
              </w:rPr>
            </w:pPr>
            <w:r>
              <w:rPr>
                <w:sz w:val="24"/>
                <w:szCs w:val="24"/>
              </w:rPr>
              <w:t>3</w:t>
            </w:r>
          </w:p>
        </w:tc>
        <w:tc>
          <w:tcPr>
            <w:tcW w:w="518"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r>
              <w:rPr>
                <w:sz w:val="24"/>
                <w:szCs w:val="24"/>
              </w:rPr>
              <w:t>22</w:t>
            </w:r>
          </w:p>
        </w:tc>
        <w:tc>
          <w:tcPr>
            <w:tcW w:w="436"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p>
        </w:tc>
        <w:tc>
          <w:tcPr>
            <w:tcW w:w="665"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25</w:t>
            </w:r>
          </w:p>
        </w:tc>
      </w:tr>
      <w:tr w:rsidR="00C8081A" w:rsidRPr="003C1D7A" w:rsidTr="00C17193">
        <w:trPr>
          <w:trHeight w:val="50"/>
          <w:jc w:val="center"/>
        </w:trPr>
        <w:tc>
          <w:tcPr>
            <w:tcW w:w="1286" w:type="pct"/>
            <w:vMerge/>
            <w:shd w:val="clear" w:color="auto" w:fill="5B9BD5" w:themeFill="accent1"/>
            <w:vAlign w:val="center"/>
          </w:tcPr>
          <w:p w:rsidR="00C8081A" w:rsidRPr="003C1D7A" w:rsidRDefault="00C8081A" w:rsidP="00C17193">
            <w:pPr>
              <w:jc w:val="both"/>
              <w:rPr>
                <w:b/>
                <w:sz w:val="24"/>
                <w:szCs w:val="24"/>
              </w:rPr>
            </w:pPr>
          </w:p>
        </w:tc>
        <w:tc>
          <w:tcPr>
            <w:tcW w:w="541"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4</w:t>
            </w:r>
          </w:p>
        </w:tc>
        <w:tc>
          <w:tcPr>
            <w:tcW w:w="517" w:type="pct"/>
            <w:vAlign w:val="center"/>
          </w:tcPr>
          <w:p w:rsidR="00C8081A" w:rsidRPr="003C1D7A" w:rsidRDefault="00C8081A" w:rsidP="00C17193">
            <w:pPr>
              <w:jc w:val="center"/>
              <w:rPr>
                <w:sz w:val="24"/>
                <w:szCs w:val="24"/>
              </w:rPr>
            </w:pPr>
            <w:r>
              <w:rPr>
                <w:sz w:val="24"/>
                <w:szCs w:val="24"/>
              </w:rPr>
              <w:t>3</w:t>
            </w:r>
          </w:p>
        </w:tc>
        <w:tc>
          <w:tcPr>
            <w:tcW w:w="518"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p>
        </w:tc>
        <w:tc>
          <w:tcPr>
            <w:tcW w:w="436" w:type="pct"/>
            <w:vAlign w:val="center"/>
          </w:tcPr>
          <w:p w:rsidR="00C8081A" w:rsidRPr="003C1D7A" w:rsidRDefault="00C8081A" w:rsidP="00C17193">
            <w:pPr>
              <w:jc w:val="center"/>
              <w:rPr>
                <w:sz w:val="24"/>
                <w:szCs w:val="24"/>
              </w:rPr>
            </w:pPr>
            <w:r>
              <w:rPr>
                <w:sz w:val="24"/>
                <w:szCs w:val="24"/>
              </w:rPr>
              <w:t>17</w:t>
            </w:r>
          </w:p>
        </w:tc>
        <w:tc>
          <w:tcPr>
            <w:tcW w:w="518" w:type="pct"/>
            <w:vAlign w:val="center"/>
          </w:tcPr>
          <w:p w:rsidR="00C8081A" w:rsidRPr="003C1D7A" w:rsidRDefault="00C8081A" w:rsidP="00C17193">
            <w:pPr>
              <w:jc w:val="center"/>
              <w:rPr>
                <w:sz w:val="24"/>
                <w:szCs w:val="24"/>
              </w:rPr>
            </w:pPr>
          </w:p>
        </w:tc>
        <w:tc>
          <w:tcPr>
            <w:tcW w:w="665"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20</w:t>
            </w:r>
          </w:p>
        </w:tc>
      </w:tr>
      <w:tr w:rsidR="00C8081A" w:rsidRPr="003C1D7A" w:rsidTr="00C17193">
        <w:trPr>
          <w:trHeight w:val="50"/>
          <w:jc w:val="center"/>
        </w:trPr>
        <w:tc>
          <w:tcPr>
            <w:tcW w:w="1286" w:type="pct"/>
            <w:vMerge/>
            <w:shd w:val="clear" w:color="auto" w:fill="5B9BD5" w:themeFill="accent1"/>
            <w:vAlign w:val="center"/>
          </w:tcPr>
          <w:p w:rsidR="00C8081A" w:rsidRPr="003C1D7A" w:rsidRDefault="00C8081A" w:rsidP="00C17193">
            <w:pPr>
              <w:jc w:val="both"/>
              <w:rPr>
                <w:b/>
                <w:sz w:val="24"/>
                <w:szCs w:val="24"/>
              </w:rPr>
            </w:pPr>
          </w:p>
        </w:tc>
        <w:tc>
          <w:tcPr>
            <w:tcW w:w="541" w:type="pct"/>
            <w:shd w:val="clear" w:color="auto" w:fill="323E4F" w:themeFill="text2" w:themeFillShade="BF"/>
            <w:vAlign w:val="center"/>
          </w:tcPr>
          <w:p w:rsidR="00C8081A" w:rsidRPr="003C1D7A" w:rsidRDefault="00C8081A" w:rsidP="00C17193">
            <w:pPr>
              <w:jc w:val="center"/>
              <w:rPr>
                <w:b/>
                <w:color w:val="FFFFFF" w:themeColor="background1"/>
                <w:sz w:val="24"/>
                <w:szCs w:val="24"/>
                <w:lang w:val="en-US"/>
              </w:rPr>
            </w:pPr>
            <w:r w:rsidRPr="003C1D7A">
              <w:rPr>
                <w:b/>
                <w:color w:val="FFFFFF" w:themeColor="background1"/>
                <w:sz w:val="24"/>
                <w:szCs w:val="24"/>
                <w:lang w:val="en-US"/>
              </w:rPr>
              <w:t>5</w:t>
            </w:r>
          </w:p>
        </w:tc>
        <w:tc>
          <w:tcPr>
            <w:tcW w:w="517"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p>
        </w:tc>
        <w:tc>
          <w:tcPr>
            <w:tcW w:w="436" w:type="pct"/>
            <w:vAlign w:val="center"/>
          </w:tcPr>
          <w:p w:rsidR="00C8081A" w:rsidRPr="003C1D7A" w:rsidRDefault="00C8081A" w:rsidP="00C17193">
            <w:pPr>
              <w:jc w:val="center"/>
              <w:rPr>
                <w:sz w:val="24"/>
                <w:szCs w:val="24"/>
              </w:rPr>
            </w:pPr>
          </w:p>
        </w:tc>
        <w:tc>
          <w:tcPr>
            <w:tcW w:w="518" w:type="pct"/>
            <w:vAlign w:val="center"/>
          </w:tcPr>
          <w:p w:rsidR="00C8081A" w:rsidRPr="003C1D7A" w:rsidRDefault="00C8081A" w:rsidP="00C17193">
            <w:pPr>
              <w:jc w:val="center"/>
              <w:rPr>
                <w:sz w:val="24"/>
                <w:szCs w:val="24"/>
              </w:rPr>
            </w:pPr>
            <w:r>
              <w:rPr>
                <w:sz w:val="24"/>
                <w:szCs w:val="24"/>
              </w:rPr>
              <w:t>20</w:t>
            </w:r>
          </w:p>
        </w:tc>
        <w:tc>
          <w:tcPr>
            <w:tcW w:w="665"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20</w:t>
            </w:r>
          </w:p>
        </w:tc>
      </w:tr>
      <w:tr w:rsidR="00C8081A" w:rsidRPr="003C1D7A" w:rsidTr="00C17193">
        <w:trPr>
          <w:trHeight w:val="50"/>
          <w:jc w:val="center"/>
        </w:trPr>
        <w:tc>
          <w:tcPr>
            <w:tcW w:w="1828" w:type="pct"/>
            <w:gridSpan w:val="2"/>
            <w:shd w:val="clear" w:color="auto" w:fill="5B9BD5" w:themeFill="accent1"/>
            <w:vAlign w:val="center"/>
          </w:tcPr>
          <w:p w:rsidR="00C8081A" w:rsidRPr="003C1D7A" w:rsidRDefault="00C8081A" w:rsidP="00C17193">
            <w:pPr>
              <w:jc w:val="center"/>
              <w:rPr>
                <w:sz w:val="24"/>
                <w:szCs w:val="24"/>
              </w:rPr>
            </w:pPr>
            <w:r w:rsidRPr="003C1D7A">
              <w:rPr>
                <w:b/>
                <w:sz w:val="24"/>
                <w:szCs w:val="24"/>
              </w:rPr>
              <w:t>Итого баллов за критерий</w:t>
            </w:r>
          </w:p>
        </w:tc>
        <w:tc>
          <w:tcPr>
            <w:tcW w:w="517" w:type="pct"/>
            <w:shd w:val="clear" w:color="auto" w:fill="F2F2F2" w:themeFill="background1" w:themeFillShade="F2"/>
            <w:vAlign w:val="center"/>
          </w:tcPr>
          <w:p w:rsidR="00C8081A" w:rsidRPr="009715DA" w:rsidRDefault="00C8081A" w:rsidP="00C17193">
            <w:pPr>
              <w:jc w:val="center"/>
              <w:rPr>
                <w:sz w:val="24"/>
                <w:szCs w:val="24"/>
              </w:rPr>
            </w:pPr>
            <w:r>
              <w:rPr>
                <w:sz w:val="24"/>
                <w:szCs w:val="24"/>
              </w:rPr>
              <w:t>15</w:t>
            </w:r>
          </w:p>
        </w:tc>
        <w:tc>
          <w:tcPr>
            <w:tcW w:w="518" w:type="pct"/>
            <w:shd w:val="clear" w:color="auto" w:fill="F2F2F2" w:themeFill="background1" w:themeFillShade="F2"/>
            <w:vAlign w:val="center"/>
          </w:tcPr>
          <w:p w:rsidR="00C8081A" w:rsidRPr="003C1D7A" w:rsidRDefault="00C8081A" w:rsidP="00C17193">
            <w:pPr>
              <w:jc w:val="center"/>
              <w:rPr>
                <w:sz w:val="24"/>
                <w:szCs w:val="24"/>
              </w:rPr>
            </w:pPr>
            <w:r w:rsidRPr="003C1D7A">
              <w:rPr>
                <w:sz w:val="24"/>
                <w:szCs w:val="24"/>
              </w:rPr>
              <w:t>2</w:t>
            </w:r>
            <w:r>
              <w:rPr>
                <w:sz w:val="24"/>
                <w:szCs w:val="24"/>
              </w:rPr>
              <w:t>0</w:t>
            </w:r>
          </w:p>
        </w:tc>
        <w:tc>
          <w:tcPr>
            <w:tcW w:w="518"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25</w:t>
            </w:r>
          </w:p>
        </w:tc>
        <w:tc>
          <w:tcPr>
            <w:tcW w:w="436"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20</w:t>
            </w:r>
          </w:p>
        </w:tc>
        <w:tc>
          <w:tcPr>
            <w:tcW w:w="518" w:type="pct"/>
            <w:shd w:val="clear" w:color="auto" w:fill="F2F2F2" w:themeFill="background1" w:themeFillShade="F2"/>
            <w:vAlign w:val="center"/>
          </w:tcPr>
          <w:p w:rsidR="00C8081A" w:rsidRPr="003C1D7A" w:rsidRDefault="00C8081A" w:rsidP="00C17193">
            <w:pPr>
              <w:jc w:val="center"/>
              <w:rPr>
                <w:sz w:val="24"/>
                <w:szCs w:val="24"/>
              </w:rPr>
            </w:pPr>
            <w:r>
              <w:rPr>
                <w:sz w:val="24"/>
                <w:szCs w:val="24"/>
              </w:rPr>
              <w:t>20</w:t>
            </w:r>
          </w:p>
        </w:tc>
        <w:tc>
          <w:tcPr>
            <w:tcW w:w="665" w:type="pct"/>
            <w:shd w:val="clear" w:color="auto" w:fill="F2F2F2" w:themeFill="background1" w:themeFillShade="F2"/>
            <w:vAlign w:val="center"/>
          </w:tcPr>
          <w:p w:rsidR="00C8081A" w:rsidRPr="003C1D7A" w:rsidRDefault="00C8081A" w:rsidP="00C17193">
            <w:pPr>
              <w:jc w:val="center"/>
              <w:rPr>
                <w:sz w:val="24"/>
                <w:szCs w:val="24"/>
              </w:rPr>
            </w:pPr>
            <w:r w:rsidRPr="003C1D7A">
              <w:rPr>
                <w:sz w:val="24"/>
                <w:szCs w:val="24"/>
              </w:rPr>
              <w:t>100</w:t>
            </w:r>
          </w:p>
        </w:tc>
      </w:tr>
    </w:tbl>
    <w:p w:rsidR="00DE39D8" w:rsidRPr="00A204BB" w:rsidRDefault="00AA2B8A" w:rsidP="00C17B01">
      <w:pPr>
        <w:pStyle w:val="-2"/>
        <w:spacing w:after="0"/>
        <w:ind w:firstLine="709"/>
        <w:jc w:val="both"/>
        <w:rPr>
          <w:rFonts w:ascii="Times New Roman" w:hAnsi="Times New Roman"/>
          <w:szCs w:val="28"/>
        </w:rPr>
      </w:pPr>
      <w:bookmarkStart w:id="15" w:name="_Toc80541037"/>
      <w:r w:rsidRPr="00A204BB">
        <w:rPr>
          <w:rFonts w:ascii="Times New Roman" w:hAnsi="Times New Roman"/>
          <w:szCs w:val="28"/>
        </w:rPr>
        <w:lastRenderedPageBreak/>
        <w:t xml:space="preserve">4.5. </w:t>
      </w:r>
      <w:r w:rsidR="00DE39D8" w:rsidRPr="00A204BB">
        <w:rPr>
          <w:rFonts w:ascii="Times New Roman" w:hAnsi="Times New Roman"/>
          <w:szCs w:val="28"/>
        </w:rPr>
        <w:t>МНЕНИЕ СУДЕЙ (СУДЕЙСКАЯ ОЦЕНКА)</w:t>
      </w:r>
      <w:bookmarkEnd w:id="15"/>
    </w:p>
    <w:p w:rsidR="00DE39D8" w:rsidRPr="00A204BB" w:rsidRDefault="00DE39D8" w:rsidP="000D4C46">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DE39D8" w:rsidRPr="00A204BB" w:rsidRDefault="00DE39D8" w:rsidP="00F5766C">
      <w:pPr>
        <w:pStyle w:val="af1"/>
        <w:widowControl/>
        <w:numPr>
          <w:ilvl w:val="0"/>
          <w:numId w:val="9"/>
        </w:numPr>
        <w:ind w:left="0" w:firstLine="709"/>
        <w:rPr>
          <w:rFonts w:ascii="Times New Roman" w:hAnsi="Times New Roman"/>
          <w:sz w:val="28"/>
          <w:szCs w:val="28"/>
          <w:lang w:val="ru-RU"/>
        </w:rPr>
      </w:pPr>
      <w:r w:rsidRPr="00A204BB">
        <w:rPr>
          <w:rFonts w:ascii="Times New Roman" w:hAnsi="Times New Roman"/>
          <w:sz w:val="28"/>
          <w:szCs w:val="28"/>
          <w:lang w:val="ru-RU"/>
        </w:rPr>
        <w:t>эталонов для сравнения (критериев) для подробного руководства по каждому аспекту</w:t>
      </w:r>
    </w:p>
    <w:p w:rsidR="00DE39D8" w:rsidRPr="00A204BB" w:rsidRDefault="00DE39D8" w:rsidP="00F5766C">
      <w:pPr>
        <w:pStyle w:val="af1"/>
        <w:widowControl/>
        <w:numPr>
          <w:ilvl w:val="0"/>
          <w:numId w:val="9"/>
        </w:numPr>
        <w:ind w:left="0" w:firstLine="709"/>
        <w:rPr>
          <w:rFonts w:ascii="Times New Roman" w:hAnsi="Times New Roman"/>
          <w:sz w:val="28"/>
          <w:szCs w:val="28"/>
          <w:lang w:val="ru-RU"/>
        </w:rPr>
      </w:pPr>
      <w:r w:rsidRPr="00A204BB">
        <w:rPr>
          <w:rFonts w:ascii="Times New Roman" w:hAnsi="Times New Roman"/>
          <w:sz w:val="28"/>
          <w:szCs w:val="28"/>
          <w:lang w:val="ru-RU"/>
        </w:rPr>
        <w:t>шкалы 0–3, где:</w:t>
      </w:r>
    </w:p>
    <w:p w:rsidR="00DE39D8" w:rsidRPr="00A204BB" w:rsidRDefault="00DE39D8" w:rsidP="00F5766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0: исполнение не соответствует отраслевому стандарту;</w:t>
      </w:r>
    </w:p>
    <w:p w:rsidR="00DE39D8" w:rsidRPr="00A204BB" w:rsidRDefault="00DE39D8" w:rsidP="00F5766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1: исполнение соответствует отраслевому стандарту;</w:t>
      </w:r>
    </w:p>
    <w:p w:rsidR="00DE39D8" w:rsidRPr="00A204BB" w:rsidRDefault="00DE39D8" w:rsidP="00F5766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rsidR="00DE39D8" w:rsidRPr="00A204BB" w:rsidRDefault="00DE39D8" w:rsidP="00F5766C">
      <w:pPr>
        <w:pStyle w:val="af1"/>
        <w:widowControl/>
        <w:numPr>
          <w:ilvl w:val="0"/>
          <w:numId w:val="10"/>
        </w:numPr>
        <w:ind w:left="0" w:firstLine="709"/>
        <w:rPr>
          <w:rFonts w:ascii="Times New Roman" w:hAnsi="Times New Roman"/>
          <w:sz w:val="28"/>
          <w:szCs w:val="28"/>
          <w:lang w:val="ru-RU"/>
        </w:rPr>
      </w:pPr>
      <w:r w:rsidRPr="00A204BB">
        <w:rPr>
          <w:rFonts w:ascii="Times New Roman" w:hAnsi="Times New Roman"/>
          <w:sz w:val="28"/>
          <w:szCs w:val="28"/>
          <w:lang w:val="ru-RU"/>
        </w:rPr>
        <w:t>3: исполнение полностью превосходит отраслевой стандарт и оценивается как отличное</w:t>
      </w:r>
    </w:p>
    <w:p w:rsidR="00DE39D8" w:rsidRPr="00A204BB" w:rsidRDefault="00DE39D8" w:rsidP="00C17B01">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Каждый аспект оценивают три эксперта</w:t>
      </w:r>
      <w:r w:rsidR="00BC3813" w:rsidRPr="00A204BB">
        <w:rPr>
          <w:rFonts w:ascii="Times New Roman" w:hAnsi="Times New Roman"/>
          <w:sz w:val="28"/>
          <w:szCs w:val="28"/>
          <w:lang w:val="ru-RU"/>
        </w:rPr>
        <w:t xml:space="preserve">, каждый эксперт должен </w:t>
      </w:r>
      <w:r w:rsidR="00F672B2" w:rsidRPr="00A204BB">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A204BB">
        <w:rPr>
          <w:rFonts w:ascii="Times New Roman" w:hAnsi="Times New Roman"/>
          <w:sz w:val="28"/>
          <w:szCs w:val="28"/>
          <w:lang w:val="ru-RU"/>
        </w:rPr>
        <w:t>.</w:t>
      </w:r>
    </w:p>
    <w:p w:rsidR="000D74AA" w:rsidRPr="00A204BB" w:rsidRDefault="000D74AA" w:rsidP="00C17B01">
      <w:pPr>
        <w:pStyle w:val="-2"/>
        <w:spacing w:before="0" w:after="0"/>
        <w:ind w:firstLine="709"/>
        <w:rPr>
          <w:rFonts w:ascii="Times New Roman" w:hAnsi="Times New Roman"/>
          <w:szCs w:val="28"/>
        </w:rPr>
      </w:pPr>
      <w:bookmarkStart w:id="16" w:name="_Toc80541038"/>
      <w:r w:rsidRPr="00A204BB">
        <w:rPr>
          <w:rFonts w:ascii="Times New Roman" w:hAnsi="Times New Roman"/>
          <w:szCs w:val="28"/>
        </w:rPr>
        <w:t>4.6.</w:t>
      </w:r>
      <w:r w:rsidR="00AA2B8A" w:rsidRPr="00A204BB">
        <w:rPr>
          <w:rFonts w:ascii="Times New Roman" w:hAnsi="Times New Roman"/>
          <w:szCs w:val="28"/>
        </w:rPr>
        <w:t xml:space="preserve"> </w:t>
      </w:r>
      <w:r w:rsidRPr="00A204BB">
        <w:rPr>
          <w:rFonts w:ascii="Times New Roman" w:hAnsi="Times New Roman"/>
          <w:szCs w:val="28"/>
        </w:rPr>
        <w:t>ИЗМЕРИМАЯ ОЦЕНКА</w:t>
      </w:r>
      <w:bookmarkEnd w:id="16"/>
    </w:p>
    <w:p w:rsidR="000D74AA" w:rsidRPr="00A204BB" w:rsidRDefault="000D74AA" w:rsidP="00C17B01">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Оценка каждог</w:t>
      </w:r>
      <w:r w:rsidR="000A1F96" w:rsidRPr="00A204BB">
        <w:rPr>
          <w:rFonts w:ascii="Times New Roman" w:hAnsi="Times New Roman"/>
          <w:sz w:val="28"/>
          <w:szCs w:val="28"/>
          <w:lang w:val="ru-RU"/>
        </w:rPr>
        <w:t>о аспекта осуществляется тремя э</w:t>
      </w:r>
      <w:r w:rsidRPr="00A204BB">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204BB">
        <w:rPr>
          <w:rFonts w:ascii="Times New Roman" w:hAnsi="Times New Roman"/>
          <w:sz w:val="28"/>
          <w:szCs w:val="28"/>
          <w:lang w:val="ru-RU"/>
        </w:rPr>
        <w:t>Если в рамках какого-либо аспекта возможно присуждение оценок ниже м</w:t>
      </w:r>
      <w:r w:rsidR="000A1F96" w:rsidRPr="00A204BB">
        <w:rPr>
          <w:rFonts w:ascii="Times New Roman" w:hAnsi="Times New Roman"/>
          <w:sz w:val="28"/>
          <w:szCs w:val="28"/>
          <w:lang w:val="ru-RU"/>
        </w:rPr>
        <w:t>аксимальной, это описывается в С</w:t>
      </w:r>
      <w:r w:rsidR="004B692B" w:rsidRPr="00A204BB">
        <w:rPr>
          <w:rFonts w:ascii="Times New Roman" w:hAnsi="Times New Roman"/>
          <w:sz w:val="28"/>
          <w:szCs w:val="28"/>
          <w:lang w:val="ru-RU"/>
        </w:rPr>
        <w:t>хеме оценки с указанием измеримых параметров</w:t>
      </w:r>
      <w:r w:rsidRPr="00A204BB">
        <w:rPr>
          <w:rFonts w:ascii="Times New Roman" w:hAnsi="Times New Roman"/>
          <w:sz w:val="28"/>
          <w:szCs w:val="28"/>
          <w:lang w:val="ru-RU"/>
        </w:rPr>
        <w:t>.</w:t>
      </w:r>
    </w:p>
    <w:p w:rsidR="00DE39D8" w:rsidRPr="00A204BB" w:rsidRDefault="00AA2B8A" w:rsidP="00C17B01">
      <w:pPr>
        <w:pStyle w:val="-2"/>
        <w:spacing w:before="0" w:after="0"/>
        <w:ind w:firstLine="709"/>
        <w:rPr>
          <w:rFonts w:ascii="Times New Roman" w:hAnsi="Times New Roman"/>
          <w:szCs w:val="28"/>
        </w:rPr>
      </w:pPr>
      <w:bookmarkStart w:id="17" w:name="_Toc80541039"/>
      <w:r w:rsidRPr="00A204BB">
        <w:rPr>
          <w:rFonts w:ascii="Times New Roman" w:hAnsi="Times New Roman"/>
          <w:szCs w:val="28"/>
        </w:rPr>
        <w:t xml:space="preserve">4.7. </w:t>
      </w:r>
      <w:r w:rsidR="00A57976" w:rsidRPr="00A204BB">
        <w:rPr>
          <w:rFonts w:ascii="Times New Roman" w:hAnsi="Times New Roman"/>
          <w:szCs w:val="28"/>
        </w:rPr>
        <w:t>ИСПОЛЬЗОВАНИЕ ИЗМЕРИМЫХ И СУДЕЙСКИХ ОЦЕНОК</w:t>
      </w:r>
      <w:bookmarkEnd w:id="17"/>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Окончательное понимание по </w:t>
      </w:r>
      <w:r w:rsidR="007A6888" w:rsidRPr="00A204BB">
        <w:rPr>
          <w:rFonts w:ascii="Times New Roman" w:hAnsi="Times New Roman" w:cs="Times New Roman"/>
          <w:sz w:val="28"/>
          <w:szCs w:val="28"/>
        </w:rPr>
        <w:t>измеримым и судейским</w:t>
      </w:r>
      <w:r w:rsidRPr="00A204BB">
        <w:rPr>
          <w:rFonts w:ascii="Times New Roman" w:hAnsi="Times New Roman" w:cs="Times New Roman"/>
          <w:sz w:val="28"/>
          <w:szCs w:val="28"/>
        </w:rPr>
        <w:t xml:space="preserve"> оценкам будет дост</w:t>
      </w:r>
      <w:r w:rsidR="007A6888" w:rsidRPr="00A204BB">
        <w:rPr>
          <w:rFonts w:ascii="Times New Roman" w:hAnsi="Times New Roman" w:cs="Times New Roman"/>
          <w:sz w:val="28"/>
          <w:szCs w:val="28"/>
        </w:rPr>
        <w:t>упно, когда утверждена С</w:t>
      </w:r>
      <w:r w:rsidRPr="00A204BB">
        <w:rPr>
          <w:rFonts w:ascii="Times New Roman" w:hAnsi="Times New Roman" w:cs="Times New Roman"/>
          <w:sz w:val="28"/>
          <w:szCs w:val="28"/>
        </w:rPr>
        <w:t>хема</w:t>
      </w:r>
      <w:r w:rsidR="007A6888" w:rsidRPr="00A204BB">
        <w:rPr>
          <w:rFonts w:ascii="Times New Roman" w:hAnsi="Times New Roman" w:cs="Times New Roman"/>
          <w:sz w:val="28"/>
          <w:szCs w:val="28"/>
        </w:rPr>
        <w:t xml:space="preserve"> оценки</w:t>
      </w:r>
      <w:r w:rsidRPr="00A204BB">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p w:rsidR="009715DA" w:rsidRDefault="009715DA" w:rsidP="00C17B01">
      <w:pPr>
        <w:spacing w:after="0" w:line="240" w:lineRule="auto"/>
        <w:jc w:val="both"/>
        <w:rPr>
          <w:rFonts w:ascii="Times New Roman" w:hAnsi="Times New Roman" w:cs="Times New Roman"/>
        </w:rPr>
      </w:pPr>
    </w:p>
    <w:p w:rsidR="009715DA" w:rsidRDefault="009715DA" w:rsidP="00C17B01">
      <w:pPr>
        <w:spacing w:after="0" w:line="240" w:lineRule="auto"/>
        <w:jc w:val="both"/>
        <w:rPr>
          <w:rFonts w:ascii="Times New Roman" w:hAnsi="Times New Roman" w:cs="Times New Roman"/>
        </w:rPr>
      </w:pPr>
    </w:p>
    <w:p w:rsidR="00DE39D8" w:rsidRPr="003454D0" w:rsidRDefault="003454D0" w:rsidP="003454D0">
      <w:pPr>
        <w:spacing w:after="0" w:line="360" w:lineRule="auto"/>
        <w:ind w:firstLine="709"/>
        <w:jc w:val="both"/>
        <w:rPr>
          <w:rFonts w:ascii="Times New Roman" w:hAnsi="Times New Roman" w:cs="Times New Roman"/>
          <w:b/>
          <w:bCs/>
          <w:sz w:val="28"/>
          <w:szCs w:val="28"/>
        </w:rPr>
      </w:pPr>
      <w:r w:rsidRPr="001D55D1">
        <w:rPr>
          <w:rFonts w:ascii="Times New Roman" w:hAnsi="Times New Roman" w:cs="Times New Roman"/>
          <w:b/>
          <w:bCs/>
          <w:sz w:val="28"/>
          <w:szCs w:val="28"/>
        </w:rPr>
        <w:t>4.7.1 Региональная линейка:</w:t>
      </w:r>
    </w:p>
    <w:tbl>
      <w:tblPr>
        <w:tblStyle w:val="af"/>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830"/>
        <w:gridCol w:w="4734"/>
        <w:gridCol w:w="1549"/>
        <w:gridCol w:w="1766"/>
        <w:gridCol w:w="976"/>
      </w:tblGrid>
      <w:tr w:rsidR="003C1D7A" w:rsidRPr="003C1D7A" w:rsidTr="00A71DD2">
        <w:tc>
          <w:tcPr>
            <w:tcW w:w="2823" w:type="pct"/>
            <w:gridSpan w:val="2"/>
            <w:vMerge w:val="restart"/>
            <w:shd w:val="clear" w:color="auto" w:fill="ACB9CA" w:themeFill="text2" w:themeFillTint="66"/>
            <w:vAlign w:val="center"/>
          </w:tcPr>
          <w:p w:rsidR="003C1D7A" w:rsidRPr="003C1D7A" w:rsidRDefault="003C1D7A" w:rsidP="00C17B01">
            <w:pPr>
              <w:jc w:val="center"/>
              <w:rPr>
                <w:b/>
                <w:sz w:val="24"/>
                <w:szCs w:val="24"/>
              </w:rPr>
            </w:pPr>
            <w:r w:rsidRPr="003C1D7A">
              <w:rPr>
                <w:b/>
                <w:sz w:val="24"/>
                <w:szCs w:val="24"/>
              </w:rPr>
              <w:t>Критерий</w:t>
            </w:r>
          </w:p>
        </w:tc>
        <w:tc>
          <w:tcPr>
            <w:tcW w:w="2177" w:type="pct"/>
            <w:gridSpan w:val="3"/>
            <w:shd w:val="clear" w:color="auto" w:fill="ACB9CA" w:themeFill="text2" w:themeFillTint="66"/>
            <w:vAlign w:val="center"/>
          </w:tcPr>
          <w:p w:rsidR="003C1D7A" w:rsidRPr="003C1D7A" w:rsidRDefault="003C1D7A" w:rsidP="00C17B01">
            <w:pPr>
              <w:jc w:val="center"/>
              <w:rPr>
                <w:b/>
                <w:sz w:val="24"/>
                <w:szCs w:val="24"/>
              </w:rPr>
            </w:pPr>
            <w:r w:rsidRPr="003C1D7A">
              <w:rPr>
                <w:b/>
                <w:sz w:val="24"/>
                <w:szCs w:val="24"/>
              </w:rPr>
              <w:t>Баллы</w:t>
            </w:r>
          </w:p>
        </w:tc>
      </w:tr>
      <w:tr w:rsidR="003C1D7A" w:rsidRPr="003C1D7A" w:rsidTr="00A71DD2">
        <w:tc>
          <w:tcPr>
            <w:tcW w:w="2823" w:type="pct"/>
            <w:gridSpan w:val="2"/>
            <w:vMerge/>
            <w:shd w:val="clear" w:color="auto" w:fill="323E4F" w:themeFill="text2" w:themeFillShade="BF"/>
            <w:vAlign w:val="center"/>
          </w:tcPr>
          <w:p w:rsidR="003C1D7A" w:rsidRPr="003C1D7A" w:rsidRDefault="003C1D7A" w:rsidP="00C17B01">
            <w:pPr>
              <w:jc w:val="both"/>
              <w:rPr>
                <w:b/>
                <w:color w:val="FFFFFF" w:themeColor="background1"/>
                <w:sz w:val="24"/>
                <w:szCs w:val="24"/>
              </w:rPr>
            </w:pPr>
          </w:p>
        </w:tc>
        <w:tc>
          <w:tcPr>
            <w:tcW w:w="786" w:type="pct"/>
            <w:shd w:val="clear" w:color="auto" w:fill="323E4F" w:themeFill="text2" w:themeFillShade="BF"/>
            <w:vAlign w:val="center"/>
          </w:tcPr>
          <w:p w:rsidR="003C1D7A" w:rsidRPr="003C1D7A" w:rsidRDefault="003C1D7A" w:rsidP="00C17B01">
            <w:pPr>
              <w:jc w:val="center"/>
              <w:rPr>
                <w:b/>
                <w:color w:val="FFFFFF" w:themeColor="background1"/>
                <w:sz w:val="24"/>
                <w:szCs w:val="24"/>
              </w:rPr>
            </w:pPr>
            <w:r w:rsidRPr="003C1D7A">
              <w:rPr>
                <w:b/>
                <w:color w:val="FFFFFF" w:themeColor="background1"/>
                <w:sz w:val="24"/>
                <w:szCs w:val="24"/>
              </w:rPr>
              <w:t>Судейские аспекты</w:t>
            </w:r>
          </w:p>
        </w:tc>
        <w:tc>
          <w:tcPr>
            <w:tcW w:w="896" w:type="pct"/>
            <w:shd w:val="clear" w:color="auto" w:fill="323E4F" w:themeFill="text2" w:themeFillShade="BF"/>
            <w:vAlign w:val="center"/>
          </w:tcPr>
          <w:p w:rsidR="003C1D7A" w:rsidRPr="003C1D7A" w:rsidRDefault="003C1D7A" w:rsidP="00C17B01">
            <w:pPr>
              <w:jc w:val="center"/>
              <w:rPr>
                <w:b/>
                <w:color w:val="FFFFFF" w:themeColor="background1"/>
                <w:sz w:val="24"/>
                <w:szCs w:val="24"/>
              </w:rPr>
            </w:pPr>
            <w:r w:rsidRPr="003C1D7A">
              <w:rPr>
                <w:b/>
                <w:color w:val="FFFFFF" w:themeColor="background1"/>
                <w:sz w:val="24"/>
                <w:szCs w:val="24"/>
              </w:rPr>
              <w:t>Объективные аспекты</w:t>
            </w:r>
          </w:p>
        </w:tc>
        <w:tc>
          <w:tcPr>
            <w:tcW w:w="495" w:type="pct"/>
            <w:shd w:val="clear" w:color="auto" w:fill="323E4F" w:themeFill="text2" w:themeFillShade="BF"/>
            <w:vAlign w:val="center"/>
          </w:tcPr>
          <w:p w:rsidR="003C1D7A" w:rsidRPr="003C1D7A" w:rsidRDefault="003C1D7A" w:rsidP="00C17B01">
            <w:pPr>
              <w:jc w:val="center"/>
              <w:rPr>
                <w:b/>
                <w:color w:val="FFFFFF" w:themeColor="background1"/>
                <w:sz w:val="24"/>
                <w:szCs w:val="24"/>
              </w:rPr>
            </w:pPr>
            <w:r w:rsidRPr="003C1D7A">
              <w:rPr>
                <w:b/>
                <w:color w:val="FFFFFF" w:themeColor="background1"/>
                <w:sz w:val="24"/>
                <w:szCs w:val="24"/>
              </w:rPr>
              <w:t>Всего</w:t>
            </w:r>
          </w:p>
        </w:tc>
      </w:tr>
      <w:tr w:rsidR="00A204BB" w:rsidRPr="003C1D7A" w:rsidTr="00A71DD2">
        <w:tc>
          <w:tcPr>
            <w:tcW w:w="421" w:type="pct"/>
            <w:shd w:val="clear" w:color="auto" w:fill="323E4F" w:themeFill="text2" w:themeFillShade="BF"/>
            <w:vAlign w:val="center"/>
          </w:tcPr>
          <w:p w:rsidR="00DE39D8" w:rsidRPr="003C1D7A" w:rsidRDefault="00DE39D8" w:rsidP="00C17B01">
            <w:pPr>
              <w:jc w:val="both"/>
              <w:rPr>
                <w:b/>
                <w:color w:val="FFFFFF" w:themeColor="background1"/>
                <w:sz w:val="24"/>
                <w:szCs w:val="24"/>
                <w:lang w:val="en-US"/>
              </w:rPr>
            </w:pPr>
            <w:r w:rsidRPr="003C1D7A">
              <w:rPr>
                <w:b/>
                <w:color w:val="FFFFFF" w:themeColor="background1"/>
                <w:sz w:val="24"/>
                <w:szCs w:val="24"/>
                <w:lang w:val="en-US"/>
              </w:rPr>
              <w:t>A</w:t>
            </w:r>
          </w:p>
        </w:tc>
        <w:tc>
          <w:tcPr>
            <w:tcW w:w="2402" w:type="pct"/>
            <w:vAlign w:val="center"/>
          </w:tcPr>
          <w:p w:rsidR="00DE39D8" w:rsidRPr="003C1D7A" w:rsidRDefault="00A71DD2" w:rsidP="00C17B01">
            <w:pPr>
              <w:jc w:val="both"/>
              <w:rPr>
                <w:b/>
                <w:sz w:val="24"/>
                <w:szCs w:val="24"/>
              </w:rPr>
            </w:pPr>
            <w:r w:rsidRPr="00A71DD2">
              <w:rPr>
                <w:b/>
                <w:sz w:val="24"/>
                <w:szCs w:val="24"/>
              </w:rPr>
              <w:t>Организация и управление работой</w:t>
            </w:r>
          </w:p>
        </w:tc>
        <w:tc>
          <w:tcPr>
            <w:tcW w:w="786" w:type="pct"/>
            <w:vAlign w:val="center"/>
          </w:tcPr>
          <w:p w:rsidR="00DE39D8" w:rsidRPr="003C1D7A" w:rsidRDefault="00A71DD2" w:rsidP="00C17B01">
            <w:pPr>
              <w:jc w:val="center"/>
              <w:rPr>
                <w:b/>
                <w:sz w:val="24"/>
                <w:szCs w:val="24"/>
              </w:rPr>
            </w:pPr>
            <w:r>
              <w:rPr>
                <w:b/>
                <w:sz w:val="24"/>
                <w:szCs w:val="24"/>
              </w:rPr>
              <w:t>6</w:t>
            </w:r>
          </w:p>
        </w:tc>
        <w:tc>
          <w:tcPr>
            <w:tcW w:w="896" w:type="pct"/>
            <w:vAlign w:val="center"/>
          </w:tcPr>
          <w:p w:rsidR="00DE39D8" w:rsidRPr="003C1D7A" w:rsidRDefault="003454D0" w:rsidP="00C17B01">
            <w:pPr>
              <w:jc w:val="center"/>
              <w:rPr>
                <w:b/>
                <w:sz w:val="24"/>
                <w:szCs w:val="24"/>
              </w:rPr>
            </w:pPr>
            <w:r>
              <w:rPr>
                <w:b/>
                <w:sz w:val="24"/>
                <w:szCs w:val="24"/>
              </w:rPr>
              <w:t>9</w:t>
            </w:r>
          </w:p>
        </w:tc>
        <w:tc>
          <w:tcPr>
            <w:tcW w:w="495" w:type="pct"/>
            <w:vAlign w:val="center"/>
          </w:tcPr>
          <w:p w:rsidR="00DE39D8" w:rsidRPr="003C1D7A" w:rsidRDefault="00A71DD2" w:rsidP="00C17B01">
            <w:pPr>
              <w:jc w:val="center"/>
              <w:rPr>
                <w:b/>
                <w:sz w:val="24"/>
                <w:szCs w:val="24"/>
              </w:rPr>
            </w:pPr>
            <w:r>
              <w:rPr>
                <w:b/>
                <w:sz w:val="24"/>
                <w:szCs w:val="24"/>
              </w:rPr>
              <w:t>15</w:t>
            </w:r>
          </w:p>
        </w:tc>
      </w:tr>
      <w:tr w:rsidR="003C1D7A" w:rsidRPr="003C1D7A" w:rsidTr="00A71DD2">
        <w:tc>
          <w:tcPr>
            <w:tcW w:w="421" w:type="pct"/>
            <w:shd w:val="clear" w:color="auto" w:fill="323E4F" w:themeFill="text2" w:themeFillShade="BF"/>
            <w:vAlign w:val="center"/>
          </w:tcPr>
          <w:p w:rsidR="003C1D7A" w:rsidRPr="003C1D7A" w:rsidRDefault="003C1D7A" w:rsidP="00C17B01">
            <w:pPr>
              <w:jc w:val="both"/>
              <w:rPr>
                <w:b/>
                <w:color w:val="FFFFFF" w:themeColor="background1"/>
                <w:sz w:val="24"/>
                <w:szCs w:val="24"/>
                <w:lang w:val="en-US"/>
              </w:rPr>
            </w:pPr>
            <w:r w:rsidRPr="003C1D7A">
              <w:rPr>
                <w:b/>
                <w:color w:val="FFFFFF" w:themeColor="background1"/>
                <w:sz w:val="24"/>
                <w:szCs w:val="24"/>
                <w:lang w:val="en-US"/>
              </w:rPr>
              <w:t>B</w:t>
            </w:r>
          </w:p>
        </w:tc>
        <w:tc>
          <w:tcPr>
            <w:tcW w:w="2402" w:type="pct"/>
            <w:vAlign w:val="center"/>
          </w:tcPr>
          <w:p w:rsidR="003C1D7A" w:rsidRPr="003C1D7A" w:rsidRDefault="00A71DD2" w:rsidP="00C17B01">
            <w:pPr>
              <w:jc w:val="both"/>
              <w:rPr>
                <w:b/>
                <w:sz w:val="24"/>
                <w:szCs w:val="24"/>
              </w:rPr>
            </w:pPr>
            <w:r w:rsidRPr="00A71DD2">
              <w:rPr>
                <w:b/>
                <w:sz w:val="24"/>
                <w:szCs w:val="24"/>
              </w:rPr>
              <w:t>Работа на универсальных токарных станках</w:t>
            </w:r>
          </w:p>
        </w:tc>
        <w:tc>
          <w:tcPr>
            <w:tcW w:w="786" w:type="pct"/>
            <w:vAlign w:val="center"/>
          </w:tcPr>
          <w:p w:rsidR="003C1D7A" w:rsidRPr="003C1D7A" w:rsidRDefault="003C1D7A" w:rsidP="00C17B01">
            <w:pPr>
              <w:jc w:val="center"/>
              <w:rPr>
                <w:b/>
                <w:sz w:val="24"/>
                <w:szCs w:val="24"/>
              </w:rPr>
            </w:pPr>
          </w:p>
        </w:tc>
        <w:tc>
          <w:tcPr>
            <w:tcW w:w="896" w:type="pct"/>
            <w:vAlign w:val="center"/>
          </w:tcPr>
          <w:p w:rsidR="003C1D7A" w:rsidRPr="003C1D7A" w:rsidRDefault="003454D0" w:rsidP="00C17B01">
            <w:pPr>
              <w:jc w:val="center"/>
              <w:rPr>
                <w:b/>
                <w:sz w:val="24"/>
                <w:szCs w:val="24"/>
              </w:rPr>
            </w:pPr>
            <w:r>
              <w:rPr>
                <w:b/>
                <w:sz w:val="24"/>
                <w:szCs w:val="24"/>
              </w:rPr>
              <w:t>20</w:t>
            </w:r>
          </w:p>
        </w:tc>
        <w:tc>
          <w:tcPr>
            <w:tcW w:w="495" w:type="pct"/>
            <w:vAlign w:val="center"/>
          </w:tcPr>
          <w:p w:rsidR="003C1D7A" w:rsidRPr="003C1D7A" w:rsidRDefault="00A71DD2" w:rsidP="00C17B01">
            <w:pPr>
              <w:jc w:val="center"/>
              <w:rPr>
                <w:b/>
                <w:sz w:val="24"/>
                <w:szCs w:val="24"/>
              </w:rPr>
            </w:pPr>
            <w:r>
              <w:rPr>
                <w:b/>
                <w:sz w:val="24"/>
                <w:szCs w:val="24"/>
              </w:rPr>
              <w:t>20</w:t>
            </w:r>
          </w:p>
        </w:tc>
      </w:tr>
      <w:tr w:rsidR="003C1D7A" w:rsidRPr="003C1D7A" w:rsidTr="00A71DD2">
        <w:tc>
          <w:tcPr>
            <w:tcW w:w="421" w:type="pct"/>
            <w:shd w:val="clear" w:color="auto" w:fill="323E4F" w:themeFill="text2" w:themeFillShade="BF"/>
            <w:vAlign w:val="center"/>
          </w:tcPr>
          <w:p w:rsidR="003C1D7A" w:rsidRPr="003C1D7A" w:rsidRDefault="003C1D7A" w:rsidP="00C17B01">
            <w:pPr>
              <w:jc w:val="both"/>
              <w:rPr>
                <w:b/>
                <w:color w:val="FFFFFF" w:themeColor="background1"/>
                <w:sz w:val="24"/>
                <w:szCs w:val="24"/>
                <w:lang w:val="en-US"/>
              </w:rPr>
            </w:pPr>
            <w:r w:rsidRPr="003C1D7A">
              <w:rPr>
                <w:b/>
                <w:color w:val="FFFFFF" w:themeColor="background1"/>
                <w:sz w:val="24"/>
                <w:szCs w:val="24"/>
                <w:lang w:val="en-US"/>
              </w:rPr>
              <w:t>C</w:t>
            </w:r>
          </w:p>
        </w:tc>
        <w:tc>
          <w:tcPr>
            <w:tcW w:w="2402" w:type="pct"/>
            <w:vAlign w:val="center"/>
          </w:tcPr>
          <w:p w:rsidR="003C1D7A" w:rsidRPr="003C1D7A" w:rsidRDefault="00A71DD2" w:rsidP="00C17B01">
            <w:pPr>
              <w:jc w:val="both"/>
              <w:rPr>
                <w:b/>
                <w:sz w:val="24"/>
                <w:szCs w:val="24"/>
              </w:rPr>
            </w:pPr>
            <w:r w:rsidRPr="00A71DD2">
              <w:rPr>
                <w:b/>
                <w:sz w:val="24"/>
                <w:szCs w:val="24"/>
              </w:rPr>
              <w:t>Работа на универсальных фрезерных станках</w:t>
            </w:r>
          </w:p>
        </w:tc>
        <w:tc>
          <w:tcPr>
            <w:tcW w:w="786" w:type="pct"/>
            <w:vAlign w:val="center"/>
          </w:tcPr>
          <w:p w:rsidR="003C1D7A" w:rsidRPr="003C1D7A" w:rsidRDefault="003C1D7A" w:rsidP="00C17B01">
            <w:pPr>
              <w:jc w:val="center"/>
              <w:rPr>
                <w:b/>
                <w:sz w:val="24"/>
                <w:szCs w:val="24"/>
              </w:rPr>
            </w:pPr>
          </w:p>
        </w:tc>
        <w:tc>
          <w:tcPr>
            <w:tcW w:w="896" w:type="pct"/>
            <w:vAlign w:val="center"/>
          </w:tcPr>
          <w:p w:rsidR="003C1D7A" w:rsidRPr="003C1D7A" w:rsidRDefault="003454D0" w:rsidP="00C17B01">
            <w:pPr>
              <w:jc w:val="center"/>
              <w:rPr>
                <w:b/>
                <w:sz w:val="24"/>
                <w:szCs w:val="24"/>
              </w:rPr>
            </w:pPr>
            <w:r>
              <w:rPr>
                <w:b/>
                <w:sz w:val="24"/>
                <w:szCs w:val="24"/>
              </w:rPr>
              <w:t>25</w:t>
            </w:r>
          </w:p>
        </w:tc>
        <w:tc>
          <w:tcPr>
            <w:tcW w:w="495" w:type="pct"/>
            <w:vAlign w:val="center"/>
          </w:tcPr>
          <w:p w:rsidR="003C1D7A" w:rsidRPr="003C1D7A" w:rsidRDefault="00A71DD2" w:rsidP="00C17B01">
            <w:pPr>
              <w:jc w:val="center"/>
              <w:rPr>
                <w:b/>
                <w:sz w:val="24"/>
                <w:szCs w:val="24"/>
              </w:rPr>
            </w:pPr>
            <w:r>
              <w:rPr>
                <w:b/>
                <w:sz w:val="24"/>
                <w:szCs w:val="24"/>
              </w:rPr>
              <w:t>25</w:t>
            </w:r>
          </w:p>
        </w:tc>
      </w:tr>
      <w:tr w:rsidR="003C1D7A" w:rsidRPr="003C1D7A" w:rsidTr="00A71DD2">
        <w:tc>
          <w:tcPr>
            <w:tcW w:w="421" w:type="pct"/>
            <w:shd w:val="clear" w:color="auto" w:fill="323E4F" w:themeFill="text2" w:themeFillShade="BF"/>
            <w:vAlign w:val="center"/>
          </w:tcPr>
          <w:p w:rsidR="003C1D7A" w:rsidRPr="003C1D7A" w:rsidRDefault="003C1D7A" w:rsidP="00C17B01">
            <w:pPr>
              <w:jc w:val="both"/>
              <w:rPr>
                <w:b/>
                <w:color w:val="FFFFFF" w:themeColor="background1"/>
                <w:sz w:val="24"/>
                <w:szCs w:val="24"/>
                <w:lang w:val="en-US"/>
              </w:rPr>
            </w:pPr>
            <w:r w:rsidRPr="003C1D7A">
              <w:rPr>
                <w:b/>
                <w:color w:val="FFFFFF" w:themeColor="background1"/>
                <w:sz w:val="24"/>
                <w:szCs w:val="24"/>
                <w:lang w:val="en-US"/>
              </w:rPr>
              <w:t>D</w:t>
            </w:r>
          </w:p>
        </w:tc>
        <w:tc>
          <w:tcPr>
            <w:tcW w:w="2402" w:type="pct"/>
            <w:vAlign w:val="center"/>
          </w:tcPr>
          <w:p w:rsidR="003C1D7A" w:rsidRPr="003C1D7A" w:rsidRDefault="00A71DD2" w:rsidP="00C17B01">
            <w:pPr>
              <w:jc w:val="both"/>
              <w:rPr>
                <w:b/>
                <w:sz w:val="24"/>
                <w:szCs w:val="24"/>
              </w:rPr>
            </w:pPr>
            <w:r w:rsidRPr="00A71DD2">
              <w:rPr>
                <w:b/>
                <w:sz w:val="24"/>
                <w:szCs w:val="24"/>
              </w:rPr>
              <w:t>Сборка пневмо электронной механизированной автоматик</w:t>
            </w:r>
          </w:p>
        </w:tc>
        <w:tc>
          <w:tcPr>
            <w:tcW w:w="786" w:type="pct"/>
            <w:vAlign w:val="center"/>
          </w:tcPr>
          <w:p w:rsidR="003C1D7A" w:rsidRPr="003C1D7A" w:rsidRDefault="003454D0" w:rsidP="00C17B01">
            <w:pPr>
              <w:jc w:val="center"/>
              <w:rPr>
                <w:b/>
                <w:sz w:val="24"/>
                <w:szCs w:val="24"/>
              </w:rPr>
            </w:pPr>
            <w:r>
              <w:rPr>
                <w:b/>
                <w:sz w:val="24"/>
                <w:szCs w:val="24"/>
              </w:rPr>
              <w:t>3</w:t>
            </w:r>
          </w:p>
        </w:tc>
        <w:tc>
          <w:tcPr>
            <w:tcW w:w="896" w:type="pct"/>
            <w:vAlign w:val="center"/>
          </w:tcPr>
          <w:p w:rsidR="003C1D7A" w:rsidRPr="003C1D7A" w:rsidRDefault="00C8081A" w:rsidP="00C17B01">
            <w:pPr>
              <w:jc w:val="center"/>
              <w:rPr>
                <w:b/>
                <w:sz w:val="24"/>
                <w:szCs w:val="24"/>
              </w:rPr>
            </w:pPr>
            <w:r>
              <w:rPr>
                <w:b/>
                <w:sz w:val="24"/>
                <w:szCs w:val="24"/>
              </w:rPr>
              <w:t>17</w:t>
            </w:r>
          </w:p>
        </w:tc>
        <w:tc>
          <w:tcPr>
            <w:tcW w:w="495" w:type="pct"/>
            <w:vAlign w:val="center"/>
          </w:tcPr>
          <w:p w:rsidR="003C1D7A" w:rsidRPr="003C1D7A" w:rsidRDefault="00C8081A" w:rsidP="00C17B01">
            <w:pPr>
              <w:jc w:val="center"/>
              <w:rPr>
                <w:b/>
                <w:sz w:val="24"/>
                <w:szCs w:val="24"/>
              </w:rPr>
            </w:pPr>
            <w:r>
              <w:rPr>
                <w:b/>
                <w:sz w:val="24"/>
                <w:szCs w:val="24"/>
              </w:rPr>
              <w:t>20</w:t>
            </w:r>
          </w:p>
        </w:tc>
      </w:tr>
      <w:tr w:rsidR="003C1D7A" w:rsidRPr="003C1D7A" w:rsidTr="00A71DD2">
        <w:tc>
          <w:tcPr>
            <w:tcW w:w="421" w:type="pct"/>
            <w:shd w:val="clear" w:color="auto" w:fill="323E4F" w:themeFill="text2" w:themeFillShade="BF"/>
            <w:vAlign w:val="center"/>
          </w:tcPr>
          <w:p w:rsidR="003C1D7A" w:rsidRPr="003C1D7A" w:rsidRDefault="003C1D7A" w:rsidP="00C17B01">
            <w:pPr>
              <w:jc w:val="both"/>
              <w:rPr>
                <w:b/>
                <w:color w:val="FFFFFF" w:themeColor="background1"/>
                <w:sz w:val="24"/>
                <w:szCs w:val="24"/>
                <w:lang w:val="en-US"/>
              </w:rPr>
            </w:pPr>
            <w:r w:rsidRPr="003C1D7A">
              <w:rPr>
                <w:b/>
                <w:color w:val="FFFFFF" w:themeColor="background1"/>
                <w:sz w:val="24"/>
                <w:szCs w:val="24"/>
                <w:lang w:val="en-US"/>
              </w:rPr>
              <w:t>E</w:t>
            </w:r>
          </w:p>
        </w:tc>
        <w:tc>
          <w:tcPr>
            <w:tcW w:w="2402" w:type="pct"/>
            <w:vAlign w:val="center"/>
          </w:tcPr>
          <w:p w:rsidR="003C1D7A" w:rsidRPr="003C1D7A" w:rsidRDefault="00A71DD2" w:rsidP="00C17B01">
            <w:pPr>
              <w:jc w:val="both"/>
              <w:rPr>
                <w:b/>
                <w:sz w:val="24"/>
                <w:szCs w:val="24"/>
              </w:rPr>
            </w:pPr>
            <w:r w:rsidRPr="00A71DD2">
              <w:rPr>
                <w:b/>
                <w:sz w:val="24"/>
                <w:szCs w:val="24"/>
              </w:rPr>
              <w:t>Алгоритмизация и запуск автоматизированных установок</w:t>
            </w:r>
          </w:p>
        </w:tc>
        <w:tc>
          <w:tcPr>
            <w:tcW w:w="786" w:type="pct"/>
            <w:vAlign w:val="center"/>
          </w:tcPr>
          <w:p w:rsidR="003C1D7A" w:rsidRPr="003C1D7A" w:rsidRDefault="003C1D7A" w:rsidP="00C17B01">
            <w:pPr>
              <w:jc w:val="center"/>
              <w:rPr>
                <w:b/>
                <w:sz w:val="24"/>
                <w:szCs w:val="24"/>
              </w:rPr>
            </w:pPr>
          </w:p>
        </w:tc>
        <w:tc>
          <w:tcPr>
            <w:tcW w:w="896" w:type="pct"/>
            <w:vAlign w:val="center"/>
          </w:tcPr>
          <w:p w:rsidR="003C1D7A" w:rsidRPr="003C1D7A" w:rsidRDefault="00C8081A" w:rsidP="00C17B01">
            <w:pPr>
              <w:jc w:val="center"/>
              <w:rPr>
                <w:b/>
                <w:sz w:val="24"/>
                <w:szCs w:val="24"/>
              </w:rPr>
            </w:pPr>
            <w:r>
              <w:rPr>
                <w:b/>
                <w:sz w:val="24"/>
                <w:szCs w:val="24"/>
              </w:rPr>
              <w:t>20</w:t>
            </w:r>
          </w:p>
        </w:tc>
        <w:tc>
          <w:tcPr>
            <w:tcW w:w="495" w:type="pct"/>
            <w:vAlign w:val="center"/>
          </w:tcPr>
          <w:p w:rsidR="003C1D7A" w:rsidRPr="003C1D7A" w:rsidRDefault="00C8081A" w:rsidP="00C17B01">
            <w:pPr>
              <w:jc w:val="center"/>
              <w:rPr>
                <w:b/>
                <w:sz w:val="24"/>
                <w:szCs w:val="24"/>
              </w:rPr>
            </w:pPr>
            <w:r>
              <w:rPr>
                <w:b/>
                <w:sz w:val="24"/>
                <w:szCs w:val="24"/>
              </w:rPr>
              <w:t>20</w:t>
            </w:r>
          </w:p>
        </w:tc>
      </w:tr>
      <w:tr w:rsidR="008E5424" w:rsidRPr="003C1D7A" w:rsidTr="00A71DD2">
        <w:tc>
          <w:tcPr>
            <w:tcW w:w="2823" w:type="pct"/>
            <w:gridSpan w:val="2"/>
            <w:shd w:val="clear" w:color="auto" w:fill="323E4F" w:themeFill="text2" w:themeFillShade="BF"/>
            <w:vAlign w:val="center"/>
          </w:tcPr>
          <w:p w:rsidR="008E5424" w:rsidRPr="003C1D7A" w:rsidRDefault="008E5424" w:rsidP="00C17B01">
            <w:pPr>
              <w:jc w:val="right"/>
              <w:rPr>
                <w:b/>
                <w:color w:val="FFFFFF" w:themeColor="background1"/>
                <w:sz w:val="24"/>
                <w:szCs w:val="24"/>
              </w:rPr>
            </w:pPr>
            <w:r w:rsidRPr="003C1D7A">
              <w:rPr>
                <w:b/>
                <w:color w:val="FFFFFF" w:themeColor="background1"/>
                <w:sz w:val="24"/>
                <w:szCs w:val="24"/>
              </w:rPr>
              <w:t>Всего</w:t>
            </w:r>
          </w:p>
        </w:tc>
        <w:tc>
          <w:tcPr>
            <w:tcW w:w="786" w:type="pct"/>
            <w:vAlign w:val="center"/>
          </w:tcPr>
          <w:p w:rsidR="008E5424" w:rsidRPr="003C1D7A" w:rsidRDefault="003454D0" w:rsidP="00C17B01">
            <w:pPr>
              <w:jc w:val="center"/>
              <w:rPr>
                <w:b/>
                <w:sz w:val="24"/>
                <w:szCs w:val="24"/>
              </w:rPr>
            </w:pPr>
            <w:r>
              <w:rPr>
                <w:b/>
                <w:sz w:val="24"/>
                <w:szCs w:val="24"/>
              </w:rPr>
              <w:t>9</w:t>
            </w:r>
          </w:p>
        </w:tc>
        <w:tc>
          <w:tcPr>
            <w:tcW w:w="896" w:type="pct"/>
            <w:vAlign w:val="center"/>
          </w:tcPr>
          <w:p w:rsidR="008E5424" w:rsidRPr="003C1D7A" w:rsidRDefault="003454D0" w:rsidP="00C17B01">
            <w:pPr>
              <w:jc w:val="center"/>
              <w:rPr>
                <w:b/>
                <w:sz w:val="24"/>
                <w:szCs w:val="24"/>
              </w:rPr>
            </w:pPr>
            <w:r>
              <w:rPr>
                <w:b/>
                <w:sz w:val="24"/>
                <w:szCs w:val="24"/>
              </w:rPr>
              <w:t>91</w:t>
            </w:r>
          </w:p>
        </w:tc>
        <w:tc>
          <w:tcPr>
            <w:tcW w:w="495" w:type="pct"/>
            <w:vAlign w:val="center"/>
          </w:tcPr>
          <w:p w:rsidR="008E5424" w:rsidRPr="003C1D7A" w:rsidRDefault="008E5424" w:rsidP="00C17B01">
            <w:pPr>
              <w:jc w:val="center"/>
              <w:rPr>
                <w:b/>
                <w:sz w:val="24"/>
                <w:szCs w:val="24"/>
              </w:rPr>
            </w:pPr>
            <w:r w:rsidRPr="003C1D7A">
              <w:rPr>
                <w:b/>
                <w:sz w:val="24"/>
                <w:szCs w:val="24"/>
              </w:rPr>
              <w:t>100</w:t>
            </w:r>
          </w:p>
        </w:tc>
      </w:tr>
    </w:tbl>
    <w:p w:rsidR="008E5424" w:rsidRDefault="008E5424" w:rsidP="00C17B01">
      <w:pPr>
        <w:pStyle w:val="-2"/>
        <w:spacing w:before="0" w:after="0" w:line="240" w:lineRule="auto"/>
        <w:ind w:firstLine="709"/>
        <w:rPr>
          <w:rFonts w:ascii="Times New Roman" w:hAnsi="Times New Roman"/>
          <w:szCs w:val="28"/>
        </w:rPr>
      </w:pPr>
    </w:p>
    <w:p w:rsidR="003454D0" w:rsidRPr="001D55D1" w:rsidRDefault="003454D0" w:rsidP="003454D0">
      <w:pPr>
        <w:spacing w:after="0" w:line="360" w:lineRule="auto"/>
        <w:ind w:firstLine="709"/>
        <w:jc w:val="both"/>
        <w:rPr>
          <w:rFonts w:ascii="Times New Roman" w:hAnsi="Times New Roman" w:cs="Times New Roman"/>
          <w:b/>
          <w:bCs/>
          <w:sz w:val="28"/>
          <w:szCs w:val="28"/>
        </w:rPr>
      </w:pPr>
      <w:r w:rsidRPr="001D55D1">
        <w:rPr>
          <w:rFonts w:ascii="Times New Roman" w:hAnsi="Times New Roman" w:cs="Times New Roman"/>
          <w:b/>
          <w:bCs/>
          <w:sz w:val="28"/>
          <w:szCs w:val="28"/>
        </w:rPr>
        <w:t>4.7.2 Юниорская линейка:</w:t>
      </w:r>
    </w:p>
    <w:tbl>
      <w:tblPr>
        <w:tblStyle w:val="af"/>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830"/>
        <w:gridCol w:w="4734"/>
        <w:gridCol w:w="1549"/>
        <w:gridCol w:w="1766"/>
        <w:gridCol w:w="976"/>
      </w:tblGrid>
      <w:tr w:rsidR="003454D0" w:rsidRPr="003C1D7A" w:rsidTr="00C17193">
        <w:tc>
          <w:tcPr>
            <w:tcW w:w="2823" w:type="pct"/>
            <w:gridSpan w:val="2"/>
            <w:vMerge w:val="restart"/>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Критерий</w:t>
            </w:r>
          </w:p>
        </w:tc>
        <w:tc>
          <w:tcPr>
            <w:tcW w:w="2177" w:type="pct"/>
            <w:gridSpan w:val="3"/>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Баллы</w:t>
            </w:r>
          </w:p>
        </w:tc>
      </w:tr>
      <w:tr w:rsidR="003454D0" w:rsidRPr="003C1D7A" w:rsidTr="00C17193">
        <w:tc>
          <w:tcPr>
            <w:tcW w:w="2823" w:type="pct"/>
            <w:gridSpan w:val="2"/>
            <w:vMerge/>
            <w:shd w:val="clear" w:color="auto" w:fill="323E4F" w:themeFill="text2" w:themeFillShade="BF"/>
            <w:vAlign w:val="center"/>
          </w:tcPr>
          <w:p w:rsidR="003454D0" w:rsidRPr="003C1D7A" w:rsidRDefault="003454D0" w:rsidP="00C17193">
            <w:pPr>
              <w:jc w:val="both"/>
              <w:rPr>
                <w:b/>
                <w:color w:val="FFFFFF" w:themeColor="background1"/>
                <w:sz w:val="24"/>
                <w:szCs w:val="24"/>
              </w:rPr>
            </w:pPr>
          </w:p>
        </w:tc>
        <w:tc>
          <w:tcPr>
            <w:tcW w:w="78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Судейские аспекты</w:t>
            </w:r>
          </w:p>
        </w:tc>
        <w:tc>
          <w:tcPr>
            <w:tcW w:w="89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Объективные аспекты</w:t>
            </w:r>
          </w:p>
        </w:tc>
        <w:tc>
          <w:tcPr>
            <w:tcW w:w="495"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Всего</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A</w:t>
            </w:r>
          </w:p>
        </w:tc>
        <w:tc>
          <w:tcPr>
            <w:tcW w:w="2402" w:type="pct"/>
            <w:vAlign w:val="center"/>
          </w:tcPr>
          <w:p w:rsidR="003454D0" w:rsidRPr="003C1D7A" w:rsidRDefault="003454D0" w:rsidP="00C17193">
            <w:pPr>
              <w:jc w:val="both"/>
              <w:rPr>
                <w:b/>
                <w:sz w:val="24"/>
                <w:szCs w:val="24"/>
              </w:rPr>
            </w:pPr>
            <w:r w:rsidRPr="00A71DD2">
              <w:rPr>
                <w:b/>
                <w:sz w:val="24"/>
                <w:szCs w:val="24"/>
              </w:rPr>
              <w:t>Организация и управление работой</w:t>
            </w:r>
          </w:p>
        </w:tc>
        <w:tc>
          <w:tcPr>
            <w:tcW w:w="786" w:type="pct"/>
            <w:vAlign w:val="center"/>
          </w:tcPr>
          <w:p w:rsidR="003454D0" w:rsidRPr="003C1D7A" w:rsidRDefault="003454D0" w:rsidP="00C17193">
            <w:pPr>
              <w:jc w:val="center"/>
              <w:rPr>
                <w:b/>
                <w:sz w:val="24"/>
                <w:szCs w:val="24"/>
              </w:rPr>
            </w:pPr>
            <w:r>
              <w:rPr>
                <w:b/>
                <w:sz w:val="24"/>
                <w:szCs w:val="24"/>
              </w:rPr>
              <w:t>6</w:t>
            </w:r>
          </w:p>
        </w:tc>
        <w:tc>
          <w:tcPr>
            <w:tcW w:w="896" w:type="pct"/>
            <w:vAlign w:val="center"/>
          </w:tcPr>
          <w:p w:rsidR="003454D0" w:rsidRPr="003C1D7A" w:rsidRDefault="003454D0" w:rsidP="00C17193">
            <w:pPr>
              <w:jc w:val="center"/>
              <w:rPr>
                <w:b/>
                <w:sz w:val="24"/>
                <w:szCs w:val="24"/>
              </w:rPr>
            </w:pPr>
            <w:r>
              <w:rPr>
                <w:b/>
                <w:sz w:val="24"/>
                <w:szCs w:val="24"/>
              </w:rPr>
              <w:t>9</w:t>
            </w:r>
          </w:p>
        </w:tc>
        <w:tc>
          <w:tcPr>
            <w:tcW w:w="495" w:type="pct"/>
            <w:vAlign w:val="center"/>
          </w:tcPr>
          <w:p w:rsidR="003454D0" w:rsidRPr="003C1D7A" w:rsidRDefault="003454D0" w:rsidP="00C17193">
            <w:pPr>
              <w:jc w:val="center"/>
              <w:rPr>
                <w:b/>
                <w:sz w:val="24"/>
                <w:szCs w:val="24"/>
              </w:rPr>
            </w:pPr>
            <w:r>
              <w:rPr>
                <w:b/>
                <w:sz w:val="24"/>
                <w:szCs w:val="24"/>
              </w:rPr>
              <w:t>15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B</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токарных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20</w:t>
            </w:r>
          </w:p>
        </w:tc>
        <w:tc>
          <w:tcPr>
            <w:tcW w:w="495" w:type="pct"/>
            <w:vAlign w:val="center"/>
          </w:tcPr>
          <w:p w:rsidR="003454D0" w:rsidRPr="003C1D7A" w:rsidRDefault="003454D0" w:rsidP="00C17193">
            <w:pPr>
              <w:jc w:val="center"/>
              <w:rPr>
                <w:b/>
                <w:sz w:val="24"/>
                <w:szCs w:val="24"/>
              </w:rPr>
            </w:pPr>
            <w:r>
              <w:rPr>
                <w:b/>
                <w:sz w:val="24"/>
                <w:szCs w:val="24"/>
              </w:rPr>
              <w:t>20</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C</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фрезерных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25</w:t>
            </w:r>
          </w:p>
        </w:tc>
        <w:tc>
          <w:tcPr>
            <w:tcW w:w="495" w:type="pct"/>
            <w:vAlign w:val="center"/>
          </w:tcPr>
          <w:p w:rsidR="003454D0" w:rsidRPr="003C1D7A" w:rsidRDefault="003454D0" w:rsidP="00C17193">
            <w:pPr>
              <w:jc w:val="center"/>
              <w:rPr>
                <w:b/>
                <w:sz w:val="24"/>
                <w:szCs w:val="24"/>
              </w:rPr>
            </w:pPr>
            <w:r>
              <w:rPr>
                <w:b/>
                <w:sz w:val="24"/>
                <w:szCs w:val="24"/>
              </w:rPr>
              <w:t>25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D</w:t>
            </w:r>
          </w:p>
        </w:tc>
        <w:tc>
          <w:tcPr>
            <w:tcW w:w="2402" w:type="pct"/>
            <w:vAlign w:val="center"/>
          </w:tcPr>
          <w:p w:rsidR="003454D0" w:rsidRPr="003C1D7A" w:rsidRDefault="003454D0" w:rsidP="00C17193">
            <w:pPr>
              <w:jc w:val="both"/>
              <w:rPr>
                <w:b/>
                <w:sz w:val="24"/>
                <w:szCs w:val="24"/>
              </w:rPr>
            </w:pPr>
            <w:r w:rsidRPr="00A71DD2">
              <w:rPr>
                <w:b/>
                <w:sz w:val="24"/>
                <w:szCs w:val="24"/>
              </w:rPr>
              <w:t>Сборка пневмо электронной механизированной автоматик</w:t>
            </w:r>
          </w:p>
        </w:tc>
        <w:tc>
          <w:tcPr>
            <w:tcW w:w="786" w:type="pct"/>
            <w:vAlign w:val="center"/>
          </w:tcPr>
          <w:p w:rsidR="003454D0" w:rsidRPr="003C1D7A" w:rsidRDefault="003454D0" w:rsidP="00C17193">
            <w:pPr>
              <w:jc w:val="center"/>
              <w:rPr>
                <w:b/>
                <w:sz w:val="24"/>
                <w:szCs w:val="24"/>
              </w:rPr>
            </w:pPr>
            <w:r>
              <w:rPr>
                <w:b/>
                <w:sz w:val="24"/>
                <w:szCs w:val="24"/>
              </w:rPr>
              <w:t>3</w:t>
            </w:r>
          </w:p>
        </w:tc>
        <w:tc>
          <w:tcPr>
            <w:tcW w:w="896" w:type="pct"/>
            <w:vAlign w:val="center"/>
          </w:tcPr>
          <w:p w:rsidR="003454D0" w:rsidRPr="003C1D7A" w:rsidRDefault="00C8081A" w:rsidP="00C17193">
            <w:pPr>
              <w:jc w:val="center"/>
              <w:rPr>
                <w:b/>
                <w:sz w:val="24"/>
                <w:szCs w:val="24"/>
              </w:rPr>
            </w:pPr>
            <w:r>
              <w:rPr>
                <w:b/>
                <w:sz w:val="24"/>
                <w:szCs w:val="24"/>
              </w:rPr>
              <w:t>17</w:t>
            </w:r>
          </w:p>
        </w:tc>
        <w:tc>
          <w:tcPr>
            <w:tcW w:w="495" w:type="pct"/>
            <w:vAlign w:val="center"/>
          </w:tcPr>
          <w:p w:rsidR="003454D0" w:rsidRPr="003C1D7A" w:rsidRDefault="00C8081A" w:rsidP="00C17193">
            <w:pPr>
              <w:jc w:val="center"/>
              <w:rPr>
                <w:b/>
                <w:sz w:val="24"/>
                <w:szCs w:val="24"/>
              </w:rPr>
            </w:pPr>
            <w:r>
              <w:rPr>
                <w:b/>
                <w:sz w:val="24"/>
                <w:szCs w:val="24"/>
              </w:rPr>
              <w:t>20</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E</w:t>
            </w:r>
          </w:p>
        </w:tc>
        <w:tc>
          <w:tcPr>
            <w:tcW w:w="2402" w:type="pct"/>
            <w:vAlign w:val="center"/>
          </w:tcPr>
          <w:p w:rsidR="003454D0" w:rsidRPr="003C1D7A" w:rsidRDefault="003454D0" w:rsidP="00C17193">
            <w:pPr>
              <w:jc w:val="both"/>
              <w:rPr>
                <w:b/>
                <w:sz w:val="24"/>
                <w:szCs w:val="24"/>
              </w:rPr>
            </w:pPr>
            <w:r w:rsidRPr="00A71DD2">
              <w:rPr>
                <w:b/>
                <w:sz w:val="24"/>
                <w:szCs w:val="24"/>
              </w:rPr>
              <w:t>Алгоритмизация и запуск автоматизированных установок</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C8081A" w:rsidP="00C17193">
            <w:pPr>
              <w:jc w:val="center"/>
              <w:rPr>
                <w:b/>
                <w:sz w:val="24"/>
                <w:szCs w:val="24"/>
              </w:rPr>
            </w:pPr>
            <w:r>
              <w:rPr>
                <w:b/>
                <w:sz w:val="24"/>
                <w:szCs w:val="24"/>
              </w:rPr>
              <w:t>20</w:t>
            </w:r>
          </w:p>
        </w:tc>
        <w:tc>
          <w:tcPr>
            <w:tcW w:w="495" w:type="pct"/>
            <w:vAlign w:val="center"/>
          </w:tcPr>
          <w:p w:rsidR="003454D0" w:rsidRPr="003C1D7A" w:rsidRDefault="003454D0" w:rsidP="00C17193">
            <w:pPr>
              <w:jc w:val="center"/>
              <w:rPr>
                <w:b/>
                <w:sz w:val="24"/>
                <w:szCs w:val="24"/>
              </w:rPr>
            </w:pPr>
            <w:r>
              <w:rPr>
                <w:b/>
                <w:sz w:val="24"/>
                <w:szCs w:val="24"/>
              </w:rPr>
              <w:t>2</w:t>
            </w:r>
            <w:r w:rsidR="00C8081A">
              <w:rPr>
                <w:b/>
                <w:sz w:val="24"/>
                <w:szCs w:val="24"/>
              </w:rPr>
              <w:t>0</w:t>
            </w:r>
          </w:p>
        </w:tc>
      </w:tr>
      <w:tr w:rsidR="003454D0" w:rsidRPr="003C1D7A" w:rsidTr="00C17193">
        <w:tc>
          <w:tcPr>
            <w:tcW w:w="2823" w:type="pct"/>
            <w:gridSpan w:val="2"/>
            <w:shd w:val="clear" w:color="auto" w:fill="323E4F" w:themeFill="text2" w:themeFillShade="BF"/>
            <w:vAlign w:val="center"/>
          </w:tcPr>
          <w:p w:rsidR="003454D0" w:rsidRPr="003C1D7A" w:rsidRDefault="003454D0" w:rsidP="00C17193">
            <w:pPr>
              <w:jc w:val="right"/>
              <w:rPr>
                <w:b/>
                <w:color w:val="FFFFFF" w:themeColor="background1"/>
                <w:sz w:val="24"/>
                <w:szCs w:val="24"/>
              </w:rPr>
            </w:pPr>
            <w:r w:rsidRPr="003C1D7A">
              <w:rPr>
                <w:b/>
                <w:color w:val="FFFFFF" w:themeColor="background1"/>
                <w:sz w:val="24"/>
                <w:szCs w:val="24"/>
              </w:rPr>
              <w:t>Всего</w:t>
            </w:r>
          </w:p>
        </w:tc>
        <w:tc>
          <w:tcPr>
            <w:tcW w:w="786" w:type="pct"/>
            <w:vAlign w:val="center"/>
          </w:tcPr>
          <w:p w:rsidR="003454D0" w:rsidRPr="003C1D7A" w:rsidRDefault="003454D0" w:rsidP="00C17193">
            <w:pPr>
              <w:jc w:val="center"/>
              <w:rPr>
                <w:b/>
                <w:sz w:val="24"/>
                <w:szCs w:val="24"/>
              </w:rPr>
            </w:pPr>
            <w:r>
              <w:rPr>
                <w:b/>
                <w:sz w:val="24"/>
                <w:szCs w:val="24"/>
              </w:rPr>
              <w:t>9</w:t>
            </w:r>
          </w:p>
        </w:tc>
        <w:tc>
          <w:tcPr>
            <w:tcW w:w="896" w:type="pct"/>
            <w:vAlign w:val="center"/>
          </w:tcPr>
          <w:p w:rsidR="003454D0" w:rsidRPr="003C1D7A" w:rsidRDefault="003454D0" w:rsidP="00C17193">
            <w:pPr>
              <w:jc w:val="center"/>
              <w:rPr>
                <w:b/>
                <w:sz w:val="24"/>
                <w:szCs w:val="24"/>
              </w:rPr>
            </w:pPr>
            <w:r>
              <w:rPr>
                <w:b/>
                <w:sz w:val="24"/>
                <w:szCs w:val="24"/>
              </w:rPr>
              <w:t>91</w:t>
            </w:r>
          </w:p>
        </w:tc>
        <w:tc>
          <w:tcPr>
            <w:tcW w:w="495" w:type="pct"/>
            <w:vAlign w:val="center"/>
          </w:tcPr>
          <w:p w:rsidR="003454D0" w:rsidRPr="003C1D7A" w:rsidRDefault="003454D0" w:rsidP="00C17193">
            <w:pPr>
              <w:jc w:val="center"/>
              <w:rPr>
                <w:b/>
                <w:sz w:val="24"/>
                <w:szCs w:val="24"/>
              </w:rPr>
            </w:pPr>
            <w:r w:rsidRPr="003C1D7A">
              <w:rPr>
                <w:b/>
                <w:sz w:val="24"/>
                <w:szCs w:val="24"/>
              </w:rPr>
              <w:t>100</w:t>
            </w:r>
          </w:p>
        </w:tc>
      </w:tr>
    </w:tbl>
    <w:p w:rsidR="003454D0" w:rsidRDefault="003454D0" w:rsidP="003454D0">
      <w:pPr>
        <w:pStyle w:val="afc"/>
      </w:pPr>
    </w:p>
    <w:p w:rsidR="003454D0" w:rsidRPr="001D55D1" w:rsidRDefault="003454D0" w:rsidP="003454D0">
      <w:pPr>
        <w:spacing w:after="0" w:line="360" w:lineRule="auto"/>
        <w:ind w:firstLine="709"/>
        <w:jc w:val="both"/>
        <w:rPr>
          <w:rFonts w:ascii="Times New Roman" w:hAnsi="Times New Roman" w:cs="Times New Roman"/>
          <w:b/>
          <w:bCs/>
          <w:sz w:val="28"/>
          <w:szCs w:val="28"/>
        </w:rPr>
      </w:pPr>
      <w:r w:rsidRPr="001D55D1">
        <w:rPr>
          <w:rFonts w:ascii="Times New Roman" w:hAnsi="Times New Roman" w:cs="Times New Roman"/>
          <w:b/>
          <w:bCs/>
          <w:sz w:val="28"/>
          <w:szCs w:val="28"/>
        </w:rPr>
        <w:t>4.7.3 ВУЗовская линейка:</w:t>
      </w:r>
    </w:p>
    <w:tbl>
      <w:tblPr>
        <w:tblStyle w:val="af"/>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830"/>
        <w:gridCol w:w="4734"/>
        <w:gridCol w:w="1549"/>
        <w:gridCol w:w="1766"/>
        <w:gridCol w:w="976"/>
      </w:tblGrid>
      <w:tr w:rsidR="003454D0" w:rsidRPr="003C1D7A" w:rsidTr="00C17193">
        <w:tc>
          <w:tcPr>
            <w:tcW w:w="2823" w:type="pct"/>
            <w:gridSpan w:val="2"/>
            <w:vMerge w:val="restart"/>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Критерий</w:t>
            </w:r>
          </w:p>
        </w:tc>
        <w:tc>
          <w:tcPr>
            <w:tcW w:w="2177" w:type="pct"/>
            <w:gridSpan w:val="3"/>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Баллы</w:t>
            </w:r>
          </w:p>
        </w:tc>
      </w:tr>
      <w:tr w:rsidR="003454D0" w:rsidRPr="003C1D7A" w:rsidTr="00C17193">
        <w:tc>
          <w:tcPr>
            <w:tcW w:w="2823" w:type="pct"/>
            <w:gridSpan w:val="2"/>
            <w:vMerge/>
            <w:shd w:val="clear" w:color="auto" w:fill="323E4F" w:themeFill="text2" w:themeFillShade="BF"/>
            <w:vAlign w:val="center"/>
          </w:tcPr>
          <w:p w:rsidR="003454D0" w:rsidRPr="003C1D7A" w:rsidRDefault="003454D0" w:rsidP="00C17193">
            <w:pPr>
              <w:jc w:val="both"/>
              <w:rPr>
                <w:b/>
                <w:color w:val="FFFFFF" w:themeColor="background1"/>
                <w:sz w:val="24"/>
                <w:szCs w:val="24"/>
              </w:rPr>
            </w:pPr>
          </w:p>
        </w:tc>
        <w:tc>
          <w:tcPr>
            <w:tcW w:w="78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Судейские аспекты</w:t>
            </w:r>
          </w:p>
        </w:tc>
        <w:tc>
          <w:tcPr>
            <w:tcW w:w="89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Объективные аспекты</w:t>
            </w:r>
          </w:p>
        </w:tc>
        <w:tc>
          <w:tcPr>
            <w:tcW w:w="495"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Всего</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A</w:t>
            </w:r>
          </w:p>
        </w:tc>
        <w:tc>
          <w:tcPr>
            <w:tcW w:w="2402" w:type="pct"/>
            <w:vAlign w:val="center"/>
          </w:tcPr>
          <w:p w:rsidR="003454D0" w:rsidRPr="003C1D7A" w:rsidRDefault="003454D0" w:rsidP="00C17193">
            <w:pPr>
              <w:jc w:val="both"/>
              <w:rPr>
                <w:b/>
                <w:sz w:val="24"/>
                <w:szCs w:val="24"/>
              </w:rPr>
            </w:pPr>
            <w:r w:rsidRPr="00A71DD2">
              <w:rPr>
                <w:b/>
                <w:sz w:val="24"/>
                <w:szCs w:val="24"/>
              </w:rPr>
              <w:t>Организация и управление работой</w:t>
            </w:r>
          </w:p>
        </w:tc>
        <w:tc>
          <w:tcPr>
            <w:tcW w:w="786" w:type="pct"/>
            <w:vAlign w:val="center"/>
          </w:tcPr>
          <w:p w:rsidR="003454D0" w:rsidRPr="003C1D7A" w:rsidRDefault="003454D0" w:rsidP="00C17193">
            <w:pPr>
              <w:jc w:val="center"/>
              <w:rPr>
                <w:b/>
                <w:sz w:val="24"/>
                <w:szCs w:val="24"/>
              </w:rPr>
            </w:pPr>
            <w:r>
              <w:rPr>
                <w:b/>
                <w:sz w:val="24"/>
                <w:szCs w:val="24"/>
              </w:rPr>
              <w:t>6</w:t>
            </w:r>
          </w:p>
        </w:tc>
        <w:tc>
          <w:tcPr>
            <w:tcW w:w="896" w:type="pct"/>
            <w:vAlign w:val="center"/>
          </w:tcPr>
          <w:p w:rsidR="003454D0" w:rsidRPr="003C1D7A" w:rsidRDefault="003454D0" w:rsidP="00C17193">
            <w:pPr>
              <w:jc w:val="center"/>
              <w:rPr>
                <w:b/>
                <w:sz w:val="24"/>
                <w:szCs w:val="24"/>
              </w:rPr>
            </w:pPr>
            <w:r>
              <w:rPr>
                <w:b/>
                <w:sz w:val="24"/>
                <w:szCs w:val="24"/>
              </w:rPr>
              <w:t>9</w:t>
            </w:r>
          </w:p>
        </w:tc>
        <w:tc>
          <w:tcPr>
            <w:tcW w:w="495" w:type="pct"/>
            <w:vAlign w:val="center"/>
          </w:tcPr>
          <w:p w:rsidR="003454D0" w:rsidRPr="003C1D7A" w:rsidRDefault="003454D0" w:rsidP="00C17193">
            <w:pPr>
              <w:jc w:val="center"/>
              <w:rPr>
                <w:b/>
                <w:sz w:val="24"/>
                <w:szCs w:val="24"/>
              </w:rPr>
            </w:pPr>
            <w:r>
              <w:rPr>
                <w:b/>
                <w:sz w:val="24"/>
                <w:szCs w:val="24"/>
              </w:rPr>
              <w:t>15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B</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токарных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5</w:t>
            </w:r>
          </w:p>
        </w:tc>
        <w:tc>
          <w:tcPr>
            <w:tcW w:w="495" w:type="pct"/>
            <w:vAlign w:val="center"/>
          </w:tcPr>
          <w:p w:rsidR="003454D0" w:rsidRPr="003C1D7A" w:rsidRDefault="003454D0" w:rsidP="00C17193">
            <w:pPr>
              <w:jc w:val="center"/>
              <w:rPr>
                <w:b/>
                <w:sz w:val="24"/>
                <w:szCs w:val="24"/>
              </w:rPr>
            </w:pPr>
            <w:r>
              <w:rPr>
                <w:b/>
                <w:sz w:val="24"/>
                <w:szCs w:val="24"/>
              </w:rPr>
              <w:t>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C</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фрезерных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5</w:t>
            </w:r>
          </w:p>
        </w:tc>
        <w:tc>
          <w:tcPr>
            <w:tcW w:w="495" w:type="pct"/>
            <w:vAlign w:val="center"/>
          </w:tcPr>
          <w:p w:rsidR="003454D0" w:rsidRPr="003C1D7A" w:rsidRDefault="003454D0" w:rsidP="00C17193">
            <w:pPr>
              <w:jc w:val="center"/>
              <w:rPr>
                <w:b/>
                <w:sz w:val="24"/>
                <w:szCs w:val="24"/>
              </w:rPr>
            </w:pPr>
            <w:r>
              <w:rPr>
                <w:b/>
                <w:sz w:val="24"/>
                <w:szCs w:val="24"/>
              </w:rPr>
              <w:t>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D</w:t>
            </w:r>
          </w:p>
        </w:tc>
        <w:tc>
          <w:tcPr>
            <w:tcW w:w="2402" w:type="pct"/>
            <w:vAlign w:val="center"/>
          </w:tcPr>
          <w:p w:rsidR="003454D0" w:rsidRPr="003C1D7A" w:rsidRDefault="003454D0" w:rsidP="00C17193">
            <w:pPr>
              <w:jc w:val="both"/>
              <w:rPr>
                <w:b/>
                <w:sz w:val="24"/>
                <w:szCs w:val="24"/>
              </w:rPr>
            </w:pPr>
            <w:r w:rsidRPr="00A71DD2">
              <w:rPr>
                <w:b/>
                <w:sz w:val="24"/>
                <w:szCs w:val="24"/>
              </w:rPr>
              <w:t>Сборка пневмо электронной механизированной автоматик</w:t>
            </w:r>
          </w:p>
        </w:tc>
        <w:tc>
          <w:tcPr>
            <w:tcW w:w="786" w:type="pct"/>
            <w:vAlign w:val="center"/>
          </w:tcPr>
          <w:p w:rsidR="003454D0" w:rsidRPr="003C1D7A" w:rsidRDefault="003454D0" w:rsidP="00C17193">
            <w:pPr>
              <w:jc w:val="center"/>
              <w:rPr>
                <w:b/>
                <w:sz w:val="24"/>
                <w:szCs w:val="24"/>
              </w:rPr>
            </w:pPr>
            <w:r>
              <w:rPr>
                <w:b/>
                <w:sz w:val="24"/>
                <w:szCs w:val="24"/>
              </w:rPr>
              <w:t>3</w:t>
            </w:r>
          </w:p>
        </w:tc>
        <w:tc>
          <w:tcPr>
            <w:tcW w:w="896" w:type="pct"/>
            <w:vAlign w:val="center"/>
          </w:tcPr>
          <w:p w:rsidR="003454D0" w:rsidRPr="003C1D7A" w:rsidRDefault="003454D0" w:rsidP="00C17193">
            <w:pPr>
              <w:jc w:val="center"/>
              <w:rPr>
                <w:b/>
                <w:sz w:val="24"/>
                <w:szCs w:val="24"/>
              </w:rPr>
            </w:pPr>
            <w:r>
              <w:rPr>
                <w:b/>
                <w:sz w:val="24"/>
                <w:szCs w:val="24"/>
              </w:rPr>
              <w:t>22</w:t>
            </w:r>
          </w:p>
        </w:tc>
        <w:tc>
          <w:tcPr>
            <w:tcW w:w="495" w:type="pct"/>
            <w:vAlign w:val="center"/>
          </w:tcPr>
          <w:p w:rsidR="003454D0" w:rsidRPr="003C1D7A" w:rsidRDefault="003454D0" w:rsidP="00C17193">
            <w:pPr>
              <w:jc w:val="center"/>
              <w:rPr>
                <w:b/>
                <w:sz w:val="24"/>
                <w:szCs w:val="24"/>
              </w:rPr>
            </w:pPr>
            <w:r>
              <w:rPr>
                <w:b/>
                <w:sz w:val="24"/>
                <w:szCs w:val="24"/>
              </w:rPr>
              <w:t>25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E</w:t>
            </w:r>
          </w:p>
        </w:tc>
        <w:tc>
          <w:tcPr>
            <w:tcW w:w="2402" w:type="pct"/>
            <w:vAlign w:val="center"/>
          </w:tcPr>
          <w:p w:rsidR="003454D0" w:rsidRPr="003C1D7A" w:rsidRDefault="003454D0" w:rsidP="00C17193">
            <w:pPr>
              <w:jc w:val="both"/>
              <w:rPr>
                <w:b/>
                <w:sz w:val="24"/>
                <w:szCs w:val="24"/>
              </w:rPr>
            </w:pPr>
            <w:r w:rsidRPr="00A71DD2">
              <w:rPr>
                <w:b/>
                <w:sz w:val="24"/>
                <w:szCs w:val="24"/>
              </w:rPr>
              <w:t>Алгоритмизация и запуск автоматизированных установок</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50</w:t>
            </w:r>
          </w:p>
        </w:tc>
        <w:tc>
          <w:tcPr>
            <w:tcW w:w="495" w:type="pct"/>
            <w:vAlign w:val="center"/>
          </w:tcPr>
          <w:p w:rsidR="003454D0" w:rsidRPr="003C1D7A" w:rsidRDefault="003454D0" w:rsidP="00C17193">
            <w:pPr>
              <w:jc w:val="center"/>
              <w:rPr>
                <w:b/>
                <w:sz w:val="24"/>
                <w:szCs w:val="24"/>
              </w:rPr>
            </w:pPr>
            <w:r>
              <w:rPr>
                <w:b/>
                <w:sz w:val="24"/>
                <w:szCs w:val="24"/>
              </w:rPr>
              <w:t>50</w:t>
            </w:r>
          </w:p>
        </w:tc>
      </w:tr>
      <w:tr w:rsidR="003454D0" w:rsidRPr="003C1D7A" w:rsidTr="00C17193">
        <w:tc>
          <w:tcPr>
            <w:tcW w:w="2823" w:type="pct"/>
            <w:gridSpan w:val="2"/>
            <w:shd w:val="clear" w:color="auto" w:fill="323E4F" w:themeFill="text2" w:themeFillShade="BF"/>
            <w:vAlign w:val="center"/>
          </w:tcPr>
          <w:p w:rsidR="003454D0" w:rsidRPr="003C1D7A" w:rsidRDefault="003454D0" w:rsidP="00C17193">
            <w:pPr>
              <w:jc w:val="right"/>
              <w:rPr>
                <w:b/>
                <w:color w:val="FFFFFF" w:themeColor="background1"/>
                <w:sz w:val="24"/>
                <w:szCs w:val="24"/>
              </w:rPr>
            </w:pPr>
            <w:r w:rsidRPr="003C1D7A">
              <w:rPr>
                <w:b/>
                <w:color w:val="FFFFFF" w:themeColor="background1"/>
                <w:sz w:val="24"/>
                <w:szCs w:val="24"/>
              </w:rPr>
              <w:t>Всего</w:t>
            </w:r>
          </w:p>
        </w:tc>
        <w:tc>
          <w:tcPr>
            <w:tcW w:w="786" w:type="pct"/>
            <w:vAlign w:val="center"/>
          </w:tcPr>
          <w:p w:rsidR="003454D0" w:rsidRPr="003C1D7A" w:rsidRDefault="003454D0" w:rsidP="00C17193">
            <w:pPr>
              <w:jc w:val="center"/>
              <w:rPr>
                <w:b/>
                <w:sz w:val="24"/>
                <w:szCs w:val="24"/>
              </w:rPr>
            </w:pPr>
            <w:r>
              <w:rPr>
                <w:b/>
                <w:sz w:val="24"/>
                <w:szCs w:val="24"/>
              </w:rPr>
              <w:t>9</w:t>
            </w:r>
          </w:p>
        </w:tc>
        <w:tc>
          <w:tcPr>
            <w:tcW w:w="896" w:type="pct"/>
            <w:vAlign w:val="center"/>
          </w:tcPr>
          <w:p w:rsidR="003454D0" w:rsidRPr="003C1D7A" w:rsidRDefault="003454D0" w:rsidP="00C17193">
            <w:pPr>
              <w:jc w:val="center"/>
              <w:rPr>
                <w:b/>
                <w:sz w:val="24"/>
                <w:szCs w:val="24"/>
              </w:rPr>
            </w:pPr>
            <w:r>
              <w:rPr>
                <w:b/>
                <w:sz w:val="24"/>
                <w:szCs w:val="24"/>
              </w:rPr>
              <w:t>91</w:t>
            </w:r>
          </w:p>
        </w:tc>
        <w:tc>
          <w:tcPr>
            <w:tcW w:w="495" w:type="pct"/>
            <w:vAlign w:val="center"/>
          </w:tcPr>
          <w:p w:rsidR="003454D0" w:rsidRPr="003C1D7A" w:rsidRDefault="003454D0" w:rsidP="00C17193">
            <w:pPr>
              <w:jc w:val="center"/>
              <w:rPr>
                <w:b/>
                <w:sz w:val="24"/>
                <w:szCs w:val="24"/>
              </w:rPr>
            </w:pPr>
            <w:r w:rsidRPr="003C1D7A">
              <w:rPr>
                <w:b/>
                <w:sz w:val="24"/>
                <w:szCs w:val="24"/>
              </w:rPr>
              <w:t>100</w:t>
            </w:r>
          </w:p>
        </w:tc>
      </w:tr>
    </w:tbl>
    <w:p w:rsidR="003454D0" w:rsidRDefault="003454D0" w:rsidP="003454D0">
      <w:pPr>
        <w:pStyle w:val="afc"/>
      </w:pPr>
    </w:p>
    <w:p w:rsidR="003454D0" w:rsidRPr="001D55D1" w:rsidRDefault="003454D0" w:rsidP="003454D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4.7.4</w:t>
      </w:r>
      <w:r w:rsidRPr="001D55D1">
        <w:rPr>
          <w:rFonts w:ascii="Times New Roman" w:hAnsi="Times New Roman" w:cs="Times New Roman"/>
          <w:b/>
          <w:bCs/>
          <w:sz w:val="28"/>
          <w:szCs w:val="28"/>
        </w:rPr>
        <w:t xml:space="preserve"> </w:t>
      </w:r>
      <w:r>
        <w:rPr>
          <w:rFonts w:ascii="Times New Roman" w:hAnsi="Times New Roman" w:cs="Times New Roman"/>
          <w:b/>
          <w:bCs/>
          <w:sz w:val="28"/>
          <w:szCs w:val="28"/>
        </w:rPr>
        <w:t>Корпоратив</w:t>
      </w:r>
      <w:r w:rsidRPr="001D55D1">
        <w:rPr>
          <w:rFonts w:ascii="Times New Roman" w:hAnsi="Times New Roman" w:cs="Times New Roman"/>
          <w:b/>
          <w:bCs/>
          <w:sz w:val="28"/>
          <w:szCs w:val="28"/>
        </w:rPr>
        <w:t>ная линейка:</w:t>
      </w:r>
    </w:p>
    <w:tbl>
      <w:tblPr>
        <w:tblStyle w:val="af"/>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830"/>
        <w:gridCol w:w="4734"/>
        <w:gridCol w:w="1549"/>
        <w:gridCol w:w="1766"/>
        <w:gridCol w:w="976"/>
      </w:tblGrid>
      <w:tr w:rsidR="003454D0" w:rsidRPr="003C1D7A" w:rsidTr="00C17193">
        <w:tc>
          <w:tcPr>
            <w:tcW w:w="2823" w:type="pct"/>
            <w:gridSpan w:val="2"/>
            <w:vMerge w:val="restart"/>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Критерий</w:t>
            </w:r>
          </w:p>
        </w:tc>
        <w:tc>
          <w:tcPr>
            <w:tcW w:w="2177" w:type="pct"/>
            <w:gridSpan w:val="3"/>
            <w:shd w:val="clear" w:color="auto" w:fill="ACB9CA" w:themeFill="text2" w:themeFillTint="66"/>
            <w:vAlign w:val="center"/>
          </w:tcPr>
          <w:p w:rsidR="003454D0" w:rsidRPr="003C1D7A" w:rsidRDefault="003454D0" w:rsidP="00C17193">
            <w:pPr>
              <w:jc w:val="center"/>
              <w:rPr>
                <w:b/>
                <w:sz w:val="24"/>
                <w:szCs w:val="24"/>
              </w:rPr>
            </w:pPr>
            <w:r w:rsidRPr="003C1D7A">
              <w:rPr>
                <w:b/>
                <w:sz w:val="24"/>
                <w:szCs w:val="24"/>
              </w:rPr>
              <w:t>Баллы</w:t>
            </w:r>
          </w:p>
        </w:tc>
      </w:tr>
      <w:tr w:rsidR="003454D0" w:rsidRPr="003C1D7A" w:rsidTr="00C17193">
        <w:tc>
          <w:tcPr>
            <w:tcW w:w="2823" w:type="pct"/>
            <w:gridSpan w:val="2"/>
            <w:vMerge/>
            <w:shd w:val="clear" w:color="auto" w:fill="323E4F" w:themeFill="text2" w:themeFillShade="BF"/>
            <w:vAlign w:val="center"/>
          </w:tcPr>
          <w:p w:rsidR="003454D0" w:rsidRPr="003C1D7A" w:rsidRDefault="003454D0" w:rsidP="00C17193">
            <w:pPr>
              <w:jc w:val="both"/>
              <w:rPr>
                <w:b/>
                <w:color w:val="FFFFFF" w:themeColor="background1"/>
                <w:sz w:val="24"/>
                <w:szCs w:val="24"/>
              </w:rPr>
            </w:pPr>
          </w:p>
        </w:tc>
        <w:tc>
          <w:tcPr>
            <w:tcW w:w="78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Судейские аспекты</w:t>
            </w:r>
          </w:p>
        </w:tc>
        <w:tc>
          <w:tcPr>
            <w:tcW w:w="896"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Объективные аспекты</w:t>
            </w:r>
          </w:p>
        </w:tc>
        <w:tc>
          <w:tcPr>
            <w:tcW w:w="495" w:type="pct"/>
            <w:shd w:val="clear" w:color="auto" w:fill="323E4F" w:themeFill="text2" w:themeFillShade="BF"/>
            <w:vAlign w:val="center"/>
          </w:tcPr>
          <w:p w:rsidR="003454D0" w:rsidRPr="003C1D7A" w:rsidRDefault="003454D0" w:rsidP="00C17193">
            <w:pPr>
              <w:jc w:val="center"/>
              <w:rPr>
                <w:b/>
                <w:color w:val="FFFFFF" w:themeColor="background1"/>
                <w:sz w:val="24"/>
                <w:szCs w:val="24"/>
              </w:rPr>
            </w:pPr>
            <w:r w:rsidRPr="003C1D7A">
              <w:rPr>
                <w:b/>
                <w:color w:val="FFFFFF" w:themeColor="background1"/>
                <w:sz w:val="24"/>
                <w:szCs w:val="24"/>
              </w:rPr>
              <w:t>Всего</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A</w:t>
            </w:r>
          </w:p>
        </w:tc>
        <w:tc>
          <w:tcPr>
            <w:tcW w:w="2402" w:type="pct"/>
            <w:vAlign w:val="center"/>
          </w:tcPr>
          <w:p w:rsidR="003454D0" w:rsidRPr="003C1D7A" w:rsidRDefault="003454D0" w:rsidP="00C17193">
            <w:pPr>
              <w:jc w:val="both"/>
              <w:rPr>
                <w:b/>
                <w:sz w:val="24"/>
                <w:szCs w:val="24"/>
              </w:rPr>
            </w:pPr>
            <w:r w:rsidRPr="00A71DD2">
              <w:rPr>
                <w:b/>
                <w:sz w:val="24"/>
                <w:szCs w:val="24"/>
              </w:rPr>
              <w:t>Организация и управление работой</w:t>
            </w:r>
          </w:p>
        </w:tc>
        <w:tc>
          <w:tcPr>
            <w:tcW w:w="786" w:type="pct"/>
            <w:vAlign w:val="center"/>
          </w:tcPr>
          <w:p w:rsidR="003454D0" w:rsidRPr="003C1D7A" w:rsidRDefault="003454D0" w:rsidP="00C17193">
            <w:pPr>
              <w:jc w:val="center"/>
              <w:rPr>
                <w:b/>
                <w:sz w:val="24"/>
                <w:szCs w:val="24"/>
              </w:rPr>
            </w:pPr>
            <w:r>
              <w:rPr>
                <w:b/>
                <w:sz w:val="24"/>
                <w:szCs w:val="24"/>
              </w:rPr>
              <w:t>6</w:t>
            </w:r>
          </w:p>
        </w:tc>
        <w:tc>
          <w:tcPr>
            <w:tcW w:w="896" w:type="pct"/>
            <w:vAlign w:val="center"/>
          </w:tcPr>
          <w:p w:rsidR="003454D0" w:rsidRPr="003C1D7A" w:rsidRDefault="003454D0" w:rsidP="00C17193">
            <w:pPr>
              <w:jc w:val="center"/>
              <w:rPr>
                <w:b/>
                <w:sz w:val="24"/>
                <w:szCs w:val="24"/>
              </w:rPr>
            </w:pPr>
            <w:r>
              <w:rPr>
                <w:b/>
                <w:sz w:val="24"/>
                <w:szCs w:val="24"/>
              </w:rPr>
              <w:t>9</w:t>
            </w:r>
          </w:p>
        </w:tc>
        <w:tc>
          <w:tcPr>
            <w:tcW w:w="495" w:type="pct"/>
            <w:vAlign w:val="center"/>
          </w:tcPr>
          <w:p w:rsidR="003454D0" w:rsidRPr="003C1D7A" w:rsidRDefault="003454D0" w:rsidP="00C17193">
            <w:pPr>
              <w:jc w:val="center"/>
              <w:rPr>
                <w:b/>
                <w:sz w:val="24"/>
                <w:szCs w:val="24"/>
              </w:rPr>
            </w:pPr>
            <w:r>
              <w:rPr>
                <w:b/>
                <w:sz w:val="24"/>
                <w:szCs w:val="24"/>
              </w:rPr>
              <w:t>15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B</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токарных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20</w:t>
            </w:r>
          </w:p>
        </w:tc>
        <w:tc>
          <w:tcPr>
            <w:tcW w:w="495" w:type="pct"/>
            <w:vAlign w:val="center"/>
          </w:tcPr>
          <w:p w:rsidR="003454D0" w:rsidRPr="003C1D7A" w:rsidRDefault="003454D0" w:rsidP="00C17193">
            <w:pPr>
              <w:jc w:val="center"/>
              <w:rPr>
                <w:b/>
                <w:sz w:val="24"/>
                <w:szCs w:val="24"/>
              </w:rPr>
            </w:pPr>
            <w:r>
              <w:rPr>
                <w:b/>
                <w:sz w:val="24"/>
                <w:szCs w:val="24"/>
              </w:rPr>
              <w:t>20</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C</w:t>
            </w:r>
          </w:p>
        </w:tc>
        <w:tc>
          <w:tcPr>
            <w:tcW w:w="2402" w:type="pct"/>
            <w:vAlign w:val="center"/>
          </w:tcPr>
          <w:p w:rsidR="003454D0" w:rsidRPr="003C1D7A" w:rsidRDefault="003454D0" w:rsidP="00C17193">
            <w:pPr>
              <w:jc w:val="both"/>
              <w:rPr>
                <w:b/>
                <w:sz w:val="24"/>
                <w:szCs w:val="24"/>
              </w:rPr>
            </w:pPr>
            <w:r w:rsidRPr="00A71DD2">
              <w:rPr>
                <w:b/>
                <w:sz w:val="24"/>
                <w:szCs w:val="24"/>
              </w:rPr>
              <w:t>Работа на универсальных фрезерных станках</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3454D0" w:rsidP="00C17193">
            <w:pPr>
              <w:jc w:val="center"/>
              <w:rPr>
                <w:b/>
                <w:sz w:val="24"/>
                <w:szCs w:val="24"/>
              </w:rPr>
            </w:pPr>
            <w:r>
              <w:rPr>
                <w:b/>
                <w:sz w:val="24"/>
                <w:szCs w:val="24"/>
              </w:rPr>
              <w:t>25</w:t>
            </w:r>
          </w:p>
        </w:tc>
        <w:tc>
          <w:tcPr>
            <w:tcW w:w="495" w:type="pct"/>
            <w:vAlign w:val="center"/>
          </w:tcPr>
          <w:p w:rsidR="003454D0" w:rsidRPr="003C1D7A" w:rsidRDefault="003454D0" w:rsidP="00C17193">
            <w:pPr>
              <w:jc w:val="center"/>
              <w:rPr>
                <w:b/>
                <w:sz w:val="24"/>
                <w:szCs w:val="24"/>
              </w:rPr>
            </w:pPr>
            <w:r>
              <w:rPr>
                <w:b/>
                <w:sz w:val="24"/>
                <w:szCs w:val="24"/>
              </w:rPr>
              <w:t>25</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D</w:t>
            </w:r>
          </w:p>
        </w:tc>
        <w:tc>
          <w:tcPr>
            <w:tcW w:w="2402" w:type="pct"/>
            <w:vAlign w:val="center"/>
          </w:tcPr>
          <w:p w:rsidR="003454D0" w:rsidRPr="003C1D7A" w:rsidRDefault="003454D0" w:rsidP="00C17193">
            <w:pPr>
              <w:jc w:val="both"/>
              <w:rPr>
                <w:b/>
                <w:sz w:val="24"/>
                <w:szCs w:val="24"/>
              </w:rPr>
            </w:pPr>
            <w:r w:rsidRPr="00A71DD2">
              <w:rPr>
                <w:b/>
                <w:sz w:val="24"/>
                <w:szCs w:val="24"/>
              </w:rPr>
              <w:t>Сборка пневмо электронной механизированной автоматик</w:t>
            </w:r>
          </w:p>
        </w:tc>
        <w:tc>
          <w:tcPr>
            <w:tcW w:w="786" w:type="pct"/>
            <w:vAlign w:val="center"/>
          </w:tcPr>
          <w:p w:rsidR="003454D0" w:rsidRPr="003C1D7A" w:rsidRDefault="003454D0" w:rsidP="00C17193">
            <w:pPr>
              <w:jc w:val="center"/>
              <w:rPr>
                <w:b/>
                <w:sz w:val="24"/>
                <w:szCs w:val="24"/>
              </w:rPr>
            </w:pPr>
            <w:r>
              <w:rPr>
                <w:b/>
                <w:sz w:val="24"/>
                <w:szCs w:val="24"/>
              </w:rPr>
              <w:t>3</w:t>
            </w:r>
          </w:p>
        </w:tc>
        <w:tc>
          <w:tcPr>
            <w:tcW w:w="896" w:type="pct"/>
            <w:vAlign w:val="center"/>
          </w:tcPr>
          <w:p w:rsidR="003454D0" w:rsidRPr="003C1D7A" w:rsidRDefault="00C8081A" w:rsidP="00C17193">
            <w:pPr>
              <w:jc w:val="center"/>
              <w:rPr>
                <w:b/>
                <w:sz w:val="24"/>
                <w:szCs w:val="24"/>
              </w:rPr>
            </w:pPr>
            <w:r>
              <w:rPr>
                <w:b/>
                <w:sz w:val="24"/>
                <w:szCs w:val="24"/>
              </w:rPr>
              <w:t>17</w:t>
            </w:r>
          </w:p>
        </w:tc>
        <w:tc>
          <w:tcPr>
            <w:tcW w:w="495" w:type="pct"/>
            <w:vAlign w:val="center"/>
          </w:tcPr>
          <w:p w:rsidR="003454D0" w:rsidRPr="003C1D7A" w:rsidRDefault="00C8081A" w:rsidP="00C17193">
            <w:pPr>
              <w:jc w:val="center"/>
              <w:rPr>
                <w:b/>
                <w:sz w:val="24"/>
                <w:szCs w:val="24"/>
              </w:rPr>
            </w:pPr>
            <w:r>
              <w:rPr>
                <w:b/>
                <w:sz w:val="24"/>
                <w:szCs w:val="24"/>
              </w:rPr>
              <w:t>20</w:t>
            </w:r>
          </w:p>
        </w:tc>
      </w:tr>
      <w:tr w:rsidR="003454D0" w:rsidRPr="003C1D7A" w:rsidTr="00C17193">
        <w:tc>
          <w:tcPr>
            <w:tcW w:w="421" w:type="pct"/>
            <w:shd w:val="clear" w:color="auto" w:fill="323E4F" w:themeFill="text2" w:themeFillShade="BF"/>
            <w:vAlign w:val="center"/>
          </w:tcPr>
          <w:p w:rsidR="003454D0" w:rsidRPr="003C1D7A" w:rsidRDefault="003454D0" w:rsidP="00C17193">
            <w:pPr>
              <w:jc w:val="both"/>
              <w:rPr>
                <w:b/>
                <w:color w:val="FFFFFF" w:themeColor="background1"/>
                <w:sz w:val="24"/>
                <w:szCs w:val="24"/>
                <w:lang w:val="en-US"/>
              </w:rPr>
            </w:pPr>
            <w:r w:rsidRPr="003C1D7A">
              <w:rPr>
                <w:b/>
                <w:color w:val="FFFFFF" w:themeColor="background1"/>
                <w:sz w:val="24"/>
                <w:szCs w:val="24"/>
                <w:lang w:val="en-US"/>
              </w:rPr>
              <w:t>E</w:t>
            </w:r>
          </w:p>
        </w:tc>
        <w:tc>
          <w:tcPr>
            <w:tcW w:w="2402" w:type="pct"/>
            <w:vAlign w:val="center"/>
          </w:tcPr>
          <w:p w:rsidR="003454D0" w:rsidRPr="003C1D7A" w:rsidRDefault="003454D0" w:rsidP="00C17193">
            <w:pPr>
              <w:jc w:val="both"/>
              <w:rPr>
                <w:b/>
                <w:sz w:val="24"/>
                <w:szCs w:val="24"/>
              </w:rPr>
            </w:pPr>
            <w:r w:rsidRPr="00A71DD2">
              <w:rPr>
                <w:b/>
                <w:sz w:val="24"/>
                <w:szCs w:val="24"/>
              </w:rPr>
              <w:t>Алгоритмизация и запуск автоматизированных установок</w:t>
            </w:r>
          </w:p>
        </w:tc>
        <w:tc>
          <w:tcPr>
            <w:tcW w:w="786" w:type="pct"/>
            <w:vAlign w:val="center"/>
          </w:tcPr>
          <w:p w:rsidR="003454D0" w:rsidRPr="003C1D7A" w:rsidRDefault="003454D0" w:rsidP="00C17193">
            <w:pPr>
              <w:jc w:val="center"/>
              <w:rPr>
                <w:b/>
                <w:sz w:val="24"/>
                <w:szCs w:val="24"/>
              </w:rPr>
            </w:pPr>
          </w:p>
        </w:tc>
        <w:tc>
          <w:tcPr>
            <w:tcW w:w="896" w:type="pct"/>
            <w:vAlign w:val="center"/>
          </w:tcPr>
          <w:p w:rsidR="003454D0" w:rsidRPr="003C1D7A" w:rsidRDefault="00C8081A" w:rsidP="00C17193">
            <w:pPr>
              <w:jc w:val="center"/>
              <w:rPr>
                <w:b/>
                <w:sz w:val="24"/>
                <w:szCs w:val="24"/>
              </w:rPr>
            </w:pPr>
            <w:r>
              <w:rPr>
                <w:b/>
                <w:sz w:val="24"/>
                <w:szCs w:val="24"/>
              </w:rPr>
              <w:t>20</w:t>
            </w:r>
          </w:p>
        </w:tc>
        <w:tc>
          <w:tcPr>
            <w:tcW w:w="495" w:type="pct"/>
            <w:vAlign w:val="center"/>
          </w:tcPr>
          <w:p w:rsidR="003454D0" w:rsidRPr="003C1D7A" w:rsidRDefault="003454D0" w:rsidP="00C17193">
            <w:pPr>
              <w:jc w:val="center"/>
              <w:rPr>
                <w:b/>
                <w:sz w:val="24"/>
                <w:szCs w:val="24"/>
              </w:rPr>
            </w:pPr>
            <w:r>
              <w:rPr>
                <w:b/>
                <w:sz w:val="24"/>
                <w:szCs w:val="24"/>
              </w:rPr>
              <w:t>2</w:t>
            </w:r>
            <w:r w:rsidR="00C8081A">
              <w:rPr>
                <w:b/>
                <w:sz w:val="24"/>
                <w:szCs w:val="24"/>
              </w:rPr>
              <w:t>0</w:t>
            </w:r>
          </w:p>
        </w:tc>
      </w:tr>
      <w:tr w:rsidR="003454D0" w:rsidRPr="003C1D7A" w:rsidTr="00C17193">
        <w:tc>
          <w:tcPr>
            <w:tcW w:w="2823" w:type="pct"/>
            <w:gridSpan w:val="2"/>
            <w:shd w:val="clear" w:color="auto" w:fill="323E4F" w:themeFill="text2" w:themeFillShade="BF"/>
            <w:vAlign w:val="center"/>
          </w:tcPr>
          <w:p w:rsidR="003454D0" w:rsidRPr="003C1D7A" w:rsidRDefault="003454D0" w:rsidP="00C17193">
            <w:pPr>
              <w:jc w:val="right"/>
              <w:rPr>
                <w:b/>
                <w:color w:val="FFFFFF" w:themeColor="background1"/>
                <w:sz w:val="24"/>
                <w:szCs w:val="24"/>
              </w:rPr>
            </w:pPr>
            <w:r w:rsidRPr="003C1D7A">
              <w:rPr>
                <w:b/>
                <w:color w:val="FFFFFF" w:themeColor="background1"/>
                <w:sz w:val="24"/>
                <w:szCs w:val="24"/>
              </w:rPr>
              <w:t>Всего</w:t>
            </w:r>
          </w:p>
        </w:tc>
        <w:tc>
          <w:tcPr>
            <w:tcW w:w="786" w:type="pct"/>
            <w:vAlign w:val="center"/>
          </w:tcPr>
          <w:p w:rsidR="003454D0" w:rsidRPr="003C1D7A" w:rsidRDefault="003454D0" w:rsidP="00C17193">
            <w:pPr>
              <w:jc w:val="center"/>
              <w:rPr>
                <w:b/>
                <w:sz w:val="24"/>
                <w:szCs w:val="24"/>
              </w:rPr>
            </w:pPr>
            <w:r>
              <w:rPr>
                <w:b/>
                <w:sz w:val="24"/>
                <w:szCs w:val="24"/>
              </w:rPr>
              <w:t>9</w:t>
            </w:r>
          </w:p>
        </w:tc>
        <w:tc>
          <w:tcPr>
            <w:tcW w:w="896" w:type="pct"/>
            <w:vAlign w:val="center"/>
          </w:tcPr>
          <w:p w:rsidR="003454D0" w:rsidRPr="003C1D7A" w:rsidRDefault="003454D0" w:rsidP="00C17193">
            <w:pPr>
              <w:jc w:val="center"/>
              <w:rPr>
                <w:b/>
                <w:sz w:val="24"/>
                <w:szCs w:val="24"/>
              </w:rPr>
            </w:pPr>
            <w:r>
              <w:rPr>
                <w:b/>
                <w:sz w:val="24"/>
                <w:szCs w:val="24"/>
              </w:rPr>
              <w:t>91</w:t>
            </w:r>
          </w:p>
        </w:tc>
        <w:tc>
          <w:tcPr>
            <w:tcW w:w="495" w:type="pct"/>
            <w:vAlign w:val="center"/>
          </w:tcPr>
          <w:p w:rsidR="003454D0" w:rsidRPr="003C1D7A" w:rsidRDefault="003454D0" w:rsidP="00C17193">
            <w:pPr>
              <w:jc w:val="center"/>
              <w:rPr>
                <w:b/>
                <w:sz w:val="24"/>
                <w:szCs w:val="24"/>
              </w:rPr>
            </w:pPr>
            <w:r w:rsidRPr="003C1D7A">
              <w:rPr>
                <w:b/>
                <w:sz w:val="24"/>
                <w:szCs w:val="24"/>
              </w:rPr>
              <w:t>100</w:t>
            </w:r>
          </w:p>
        </w:tc>
      </w:tr>
    </w:tbl>
    <w:p w:rsidR="003454D0" w:rsidRDefault="003454D0" w:rsidP="003454D0">
      <w:pPr>
        <w:pStyle w:val="afc"/>
      </w:pPr>
    </w:p>
    <w:p w:rsidR="00DE39D8" w:rsidRPr="00A204BB" w:rsidRDefault="00AA2B8A" w:rsidP="00D229F1">
      <w:pPr>
        <w:pStyle w:val="-2"/>
        <w:spacing w:before="0" w:after="0"/>
        <w:jc w:val="both"/>
        <w:rPr>
          <w:rFonts w:ascii="Times New Roman" w:hAnsi="Times New Roman"/>
          <w:szCs w:val="28"/>
        </w:rPr>
      </w:pPr>
      <w:bookmarkStart w:id="18" w:name="_Toc80541040"/>
      <w:r w:rsidRPr="00A204BB">
        <w:rPr>
          <w:rFonts w:ascii="Times New Roman" w:hAnsi="Times New Roman"/>
          <w:szCs w:val="28"/>
        </w:rPr>
        <w:t xml:space="preserve">4.8. </w:t>
      </w:r>
      <w:r w:rsidR="007A6888" w:rsidRPr="00A204BB">
        <w:rPr>
          <w:rFonts w:ascii="Times New Roman" w:hAnsi="Times New Roman"/>
          <w:szCs w:val="28"/>
        </w:rPr>
        <w:t>СПЕЦИФИКАЦИЯ ОЦЕНКИ КОМПЕТЕНЦИИ</w:t>
      </w:r>
      <w:bookmarkEnd w:id="18"/>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следующих критериях:</w:t>
      </w:r>
    </w:p>
    <w:tbl>
      <w:tblPr>
        <w:tblStyle w:val="af"/>
        <w:tblW w:w="5000" w:type="pct"/>
        <w:tblLook w:val="04A0"/>
      </w:tblPr>
      <w:tblGrid>
        <w:gridCol w:w="556"/>
        <w:gridCol w:w="3092"/>
        <w:gridCol w:w="6207"/>
      </w:tblGrid>
      <w:tr w:rsidR="008761F3" w:rsidRPr="009D04EE" w:rsidTr="00C21E3A">
        <w:tc>
          <w:tcPr>
            <w:tcW w:w="1851" w:type="pct"/>
            <w:gridSpan w:val="2"/>
            <w:shd w:val="clear" w:color="auto" w:fill="auto"/>
          </w:tcPr>
          <w:p w:rsidR="008761F3" w:rsidRPr="009D04EE" w:rsidRDefault="0047429B" w:rsidP="009D04EE">
            <w:pPr>
              <w:autoSpaceDE w:val="0"/>
              <w:autoSpaceDN w:val="0"/>
              <w:adjustRightInd w:val="0"/>
              <w:jc w:val="both"/>
              <w:rPr>
                <w:sz w:val="24"/>
                <w:szCs w:val="24"/>
              </w:rPr>
            </w:pPr>
            <w:r>
              <w:rPr>
                <w:sz w:val="24"/>
                <w:szCs w:val="24"/>
              </w:rPr>
              <w:t>Критерий</w:t>
            </w:r>
          </w:p>
        </w:tc>
        <w:tc>
          <w:tcPr>
            <w:tcW w:w="3149" w:type="pct"/>
            <w:shd w:val="clear" w:color="auto" w:fill="auto"/>
          </w:tcPr>
          <w:p w:rsidR="008761F3" w:rsidRPr="009D04EE" w:rsidRDefault="008761F3" w:rsidP="009D04EE">
            <w:pPr>
              <w:autoSpaceDE w:val="0"/>
              <w:autoSpaceDN w:val="0"/>
              <w:adjustRightInd w:val="0"/>
              <w:jc w:val="both"/>
              <w:rPr>
                <w:sz w:val="24"/>
                <w:szCs w:val="24"/>
              </w:rPr>
            </w:pPr>
            <w:r>
              <w:rPr>
                <w:sz w:val="24"/>
                <w:szCs w:val="24"/>
              </w:rPr>
              <w:t xml:space="preserve">Методика проверки навыков </w:t>
            </w:r>
            <w:r w:rsidR="00C21E3A">
              <w:rPr>
                <w:sz w:val="24"/>
                <w:szCs w:val="24"/>
              </w:rPr>
              <w:t>в критерии</w:t>
            </w:r>
          </w:p>
        </w:tc>
      </w:tr>
      <w:tr w:rsidR="003454D0" w:rsidRPr="009D04EE" w:rsidTr="00C21E3A">
        <w:tc>
          <w:tcPr>
            <w:tcW w:w="282" w:type="pct"/>
            <w:shd w:val="clear" w:color="auto" w:fill="auto"/>
          </w:tcPr>
          <w:p w:rsidR="003454D0" w:rsidRPr="009D04EE" w:rsidRDefault="003454D0" w:rsidP="003454D0">
            <w:pPr>
              <w:autoSpaceDE w:val="0"/>
              <w:autoSpaceDN w:val="0"/>
              <w:adjustRightInd w:val="0"/>
              <w:jc w:val="both"/>
              <w:rPr>
                <w:sz w:val="24"/>
                <w:szCs w:val="24"/>
              </w:rPr>
            </w:pPr>
            <w:r w:rsidRPr="00217F82">
              <w:t>A</w:t>
            </w:r>
          </w:p>
        </w:tc>
        <w:tc>
          <w:tcPr>
            <w:tcW w:w="1569" w:type="pct"/>
            <w:shd w:val="clear" w:color="auto" w:fill="auto"/>
          </w:tcPr>
          <w:p w:rsidR="003454D0" w:rsidRPr="009D04EE" w:rsidRDefault="003454D0" w:rsidP="003454D0">
            <w:pPr>
              <w:autoSpaceDE w:val="0"/>
              <w:autoSpaceDN w:val="0"/>
              <w:adjustRightInd w:val="0"/>
              <w:jc w:val="both"/>
              <w:rPr>
                <w:sz w:val="24"/>
                <w:szCs w:val="24"/>
              </w:rPr>
            </w:pPr>
            <w:r w:rsidRPr="00217F82">
              <w:t>Организация и управление работой</w:t>
            </w:r>
          </w:p>
        </w:tc>
        <w:tc>
          <w:tcPr>
            <w:tcW w:w="3149" w:type="pct"/>
            <w:shd w:val="clear" w:color="auto" w:fill="auto"/>
          </w:tcPr>
          <w:p w:rsidR="003454D0" w:rsidRPr="009D04EE" w:rsidRDefault="003454D0" w:rsidP="003454D0">
            <w:pPr>
              <w:autoSpaceDE w:val="0"/>
              <w:autoSpaceDN w:val="0"/>
              <w:adjustRightInd w:val="0"/>
              <w:jc w:val="both"/>
              <w:rPr>
                <w:sz w:val="24"/>
                <w:szCs w:val="24"/>
              </w:rPr>
            </w:pPr>
            <w:r>
              <w:rPr>
                <w:sz w:val="24"/>
                <w:szCs w:val="24"/>
              </w:rPr>
              <w:t xml:space="preserve">Оценивается навыки участника в части ответственности и аккуратности выполнения трудовой функции, недопущения ошибок. </w:t>
            </w:r>
          </w:p>
        </w:tc>
      </w:tr>
      <w:tr w:rsidR="003454D0" w:rsidRPr="009D04EE" w:rsidTr="00C21E3A">
        <w:tc>
          <w:tcPr>
            <w:tcW w:w="282" w:type="pct"/>
            <w:shd w:val="clear" w:color="auto" w:fill="auto"/>
          </w:tcPr>
          <w:p w:rsidR="003454D0" w:rsidRPr="009D04EE" w:rsidRDefault="003454D0" w:rsidP="003454D0">
            <w:pPr>
              <w:autoSpaceDE w:val="0"/>
              <w:autoSpaceDN w:val="0"/>
              <w:adjustRightInd w:val="0"/>
              <w:jc w:val="both"/>
              <w:rPr>
                <w:sz w:val="24"/>
                <w:szCs w:val="24"/>
              </w:rPr>
            </w:pPr>
            <w:r w:rsidRPr="00217F82">
              <w:t>B</w:t>
            </w:r>
          </w:p>
        </w:tc>
        <w:tc>
          <w:tcPr>
            <w:tcW w:w="1569" w:type="pct"/>
            <w:shd w:val="clear" w:color="auto" w:fill="auto"/>
          </w:tcPr>
          <w:p w:rsidR="003454D0" w:rsidRPr="009D04EE" w:rsidRDefault="003454D0" w:rsidP="003454D0">
            <w:pPr>
              <w:autoSpaceDE w:val="0"/>
              <w:autoSpaceDN w:val="0"/>
              <w:adjustRightInd w:val="0"/>
              <w:jc w:val="both"/>
              <w:rPr>
                <w:sz w:val="24"/>
                <w:szCs w:val="24"/>
              </w:rPr>
            </w:pPr>
            <w:r w:rsidRPr="00217F82">
              <w:t>Работа на универсальных токарных станках</w:t>
            </w:r>
          </w:p>
        </w:tc>
        <w:tc>
          <w:tcPr>
            <w:tcW w:w="3149" w:type="pct"/>
            <w:shd w:val="clear" w:color="auto" w:fill="auto"/>
          </w:tcPr>
          <w:p w:rsidR="003454D0" w:rsidRPr="009D04EE" w:rsidRDefault="003454D0" w:rsidP="003454D0">
            <w:pPr>
              <w:autoSpaceDE w:val="0"/>
              <w:autoSpaceDN w:val="0"/>
              <w:adjustRightInd w:val="0"/>
              <w:jc w:val="both"/>
              <w:rPr>
                <w:sz w:val="24"/>
                <w:szCs w:val="24"/>
              </w:rPr>
            </w:pPr>
            <w:r>
              <w:rPr>
                <w:sz w:val="24"/>
                <w:szCs w:val="24"/>
              </w:rPr>
              <w:t>Оценивается умения участника при работе на универсальных токарных станках и качество результатов выполнения работ. Происходит проверка навыков работы на оборудовании</w:t>
            </w:r>
            <w:r w:rsidR="00C8081A">
              <w:rPr>
                <w:sz w:val="24"/>
                <w:szCs w:val="24"/>
              </w:rPr>
              <w:t xml:space="preserve"> в процессе работы</w:t>
            </w:r>
            <w:r>
              <w:rPr>
                <w:sz w:val="24"/>
                <w:szCs w:val="24"/>
              </w:rPr>
              <w:t xml:space="preserve"> и </w:t>
            </w:r>
            <w:r w:rsidR="00C8081A">
              <w:rPr>
                <w:sz w:val="24"/>
                <w:szCs w:val="24"/>
              </w:rPr>
              <w:t>навыков получения изделий требуемой точности, которые проверяются по факту выполнения изделия.</w:t>
            </w:r>
          </w:p>
        </w:tc>
      </w:tr>
      <w:tr w:rsidR="003454D0" w:rsidRPr="009D04EE" w:rsidTr="00C21E3A">
        <w:tc>
          <w:tcPr>
            <w:tcW w:w="282" w:type="pct"/>
            <w:shd w:val="clear" w:color="auto" w:fill="auto"/>
          </w:tcPr>
          <w:p w:rsidR="003454D0" w:rsidRPr="009D04EE" w:rsidRDefault="003454D0" w:rsidP="003454D0">
            <w:pPr>
              <w:autoSpaceDE w:val="0"/>
              <w:autoSpaceDN w:val="0"/>
              <w:adjustRightInd w:val="0"/>
              <w:jc w:val="both"/>
              <w:rPr>
                <w:sz w:val="24"/>
                <w:szCs w:val="24"/>
              </w:rPr>
            </w:pPr>
            <w:r w:rsidRPr="00217F82">
              <w:t>C</w:t>
            </w:r>
          </w:p>
        </w:tc>
        <w:tc>
          <w:tcPr>
            <w:tcW w:w="1569" w:type="pct"/>
            <w:shd w:val="clear" w:color="auto" w:fill="auto"/>
          </w:tcPr>
          <w:p w:rsidR="003454D0" w:rsidRPr="009D04EE" w:rsidRDefault="003454D0" w:rsidP="003454D0">
            <w:pPr>
              <w:autoSpaceDE w:val="0"/>
              <w:autoSpaceDN w:val="0"/>
              <w:adjustRightInd w:val="0"/>
              <w:jc w:val="both"/>
              <w:rPr>
                <w:sz w:val="24"/>
                <w:szCs w:val="24"/>
              </w:rPr>
            </w:pPr>
            <w:r w:rsidRPr="00217F82">
              <w:t>Работа на универсальных фрезерных станках</w:t>
            </w:r>
          </w:p>
        </w:tc>
        <w:tc>
          <w:tcPr>
            <w:tcW w:w="3149" w:type="pct"/>
            <w:shd w:val="clear" w:color="auto" w:fill="auto"/>
          </w:tcPr>
          <w:p w:rsidR="003454D0" w:rsidRPr="009D04EE" w:rsidRDefault="003454D0" w:rsidP="003454D0">
            <w:pPr>
              <w:autoSpaceDE w:val="0"/>
              <w:autoSpaceDN w:val="0"/>
              <w:adjustRightInd w:val="0"/>
              <w:jc w:val="both"/>
              <w:rPr>
                <w:sz w:val="24"/>
                <w:szCs w:val="24"/>
              </w:rPr>
            </w:pPr>
            <w:r>
              <w:rPr>
                <w:sz w:val="24"/>
                <w:szCs w:val="24"/>
              </w:rPr>
              <w:t>Оценивается умения участника при работе на универсальных фрезерных станках и качество результатов выполнения работ</w:t>
            </w:r>
            <w:r w:rsidR="00C8081A">
              <w:rPr>
                <w:sz w:val="24"/>
                <w:szCs w:val="24"/>
              </w:rPr>
              <w:t>. Происходит проверка навыков работы на оборудовании в процессе работы и навыков получения изделий требуемой точности, которые проверяются по факту выполнения изделия.</w:t>
            </w:r>
          </w:p>
        </w:tc>
      </w:tr>
      <w:tr w:rsidR="003454D0" w:rsidRPr="009D04EE" w:rsidTr="00C21E3A">
        <w:tc>
          <w:tcPr>
            <w:tcW w:w="282" w:type="pct"/>
            <w:shd w:val="clear" w:color="auto" w:fill="auto"/>
          </w:tcPr>
          <w:p w:rsidR="003454D0" w:rsidRPr="009D04EE" w:rsidRDefault="003454D0" w:rsidP="003454D0">
            <w:pPr>
              <w:autoSpaceDE w:val="0"/>
              <w:autoSpaceDN w:val="0"/>
              <w:adjustRightInd w:val="0"/>
              <w:jc w:val="both"/>
              <w:rPr>
                <w:sz w:val="24"/>
                <w:szCs w:val="24"/>
              </w:rPr>
            </w:pPr>
            <w:r w:rsidRPr="00217F82">
              <w:t>D</w:t>
            </w:r>
          </w:p>
        </w:tc>
        <w:tc>
          <w:tcPr>
            <w:tcW w:w="1569" w:type="pct"/>
            <w:shd w:val="clear" w:color="auto" w:fill="auto"/>
          </w:tcPr>
          <w:p w:rsidR="003454D0" w:rsidRPr="009D04EE" w:rsidRDefault="003454D0" w:rsidP="003454D0">
            <w:pPr>
              <w:autoSpaceDE w:val="0"/>
              <w:autoSpaceDN w:val="0"/>
              <w:adjustRightInd w:val="0"/>
              <w:jc w:val="both"/>
              <w:rPr>
                <w:sz w:val="24"/>
                <w:szCs w:val="24"/>
              </w:rPr>
            </w:pPr>
            <w:r w:rsidRPr="00217F82">
              <w:t>Сборка пневмо электронной механизированной автоматик</w:t>
            </w:r>
          </w:p>
        </w:tc>
        <w:tc>
          <w:tcPr>
            <w:tcW w:w="3149" w:type="pct"/>
            <w:shd w:val="clear" w:color="auto" w:fill="auto"/>
          </w:tcPr>
          <w:p w:rsidR="003454D0" w:rsidRPr="009D04EE" w:rsidRDefault="003454D0" w:rsidP="003454D0">
            <w:pPr>
              <w:autoSpaceDE w:val="0"/>
              <w:autoSpaceDN w:val="0"/>
              <w:adjustRightInd w:val="0"/>
              <w:jc w:val="both"/>
              <w:rPr>
                <w:sz w:val="24"/>
                <w:szCs w:val="24"/>
              </w:rPr>
            </w:pPr>
            <w:r>
              <w:rPr>
                <w:sz w:val="24"/>
                <w:szCs w:val="24"/>
              </w:rPr>
              <w:t>Оцениваются навыки участника по сборке пневмо электронной механизированной автоматизированной установки</w:t>
            </w:r>
          </w:p>
        </w:tc>
      </w:tr>
      <w:tr w:rsidR="003454D0" w:rsidRPr="009D04EE" w:rsidTr="00C21E3A">
        <w:tc>
          <w:tcPr>
            <w:tcW w:w="282" w:type="pct"/>
            <w:shd w:val="clear" w:color="auto" w:fill="auto"/>
          </w:tcPr>
          <w:p w:rsidR="003454D0" w:rsidRPr="009D04EE" w:rsidRDefault="003454D0" w:rsidP="003454D0">
            <w:pPr>
              <w:autoSpaceDE w:val="0"/>
              <w:autoSpaceDN w:val="0"/>
              <w:adjustRightInd w:val="0"/>
              <w:jc w:val="both"/>
              <w:rPr>
                <w:sz w:val="24"/>
                <w:szCs w:val="24"/>
              </w:rPr>
            </w:pPr>
            <w:r w:rsidRPr="00217F82">
              <w:t>E</w:t>
            </w:r>
          </w:p>
        </w:tc>
        <w:tc>
          <w:tcPr>
            <w:tcW w:w="1569" w:type="pct"/>
            <w:shd w:val="clear" w:color="auto" w:fill="auto"/>
          </w:tcPr>
          <w:p w:rsidR="003454D0" w:rsidRPr="009D04EE" w:rsidRDefault="003454D0" w:rsidP="003454D0">
            <w:pPr>
              <w:autoSpaceDE w:val="0"/>
              <w:autoSpaceDN w:val="0"/>
              <w:adjustRightInd w:val="0"/>
              <w:jc w:val="both"/>
              <w:rPr>
                <w:sz w:val="24"/>
                <w:szCs w:val="24"/>
              </w:rPr>
            </w:pPr>
            <w:r w:rsidRPr="00217F82">
              <w:t>Алгоритмизация и запуск автоматизированных установок</w:t>
            </w:r>
          </w:p>
        </w:tc>
        <w:tc>
          <w:tcPr>
            <w:tcW w:w="3149" w:type="pct"/>
            <w:shd w:val="clear" w:color="auto" w:fill="auto"/>
          </w:tcPr>
          <w:p w:rsidR="003454D0" w:rsidRPr="009D04EE" w:rsidRDefault="003454D0" w:rsidP="003454D0">
            <w:pPr>
              <w:autoSpaceDE w:val="0"/>
              <w:autoSpaceDN w:val="0"/>
              <w:adjustRightInd w:val="0"/>
              <w:jc w:val="both"/>
              <w:rPr>
                <w:sz w:val="24"/>
                <w:szCs w:val="24"/>
              </w:rPr>
            </w:pPr>
            <w:r>
              <w:rPr>
                <w:sz w:val="24"/>
                <w:szCs w:val="24"/>
              </w:rPr>
              <w:t>Оцениваются навыки участника – создание алгоритмов работы автоматизированных установок в соответствии с техническим заданием.</w:t>
            </w:r>
          </w:p>
        </w:tc>
      </w:tr>
    </w:tbl>
    <w:p w:rsidR="0037535C" w:rsidRPr="00A204BB"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DE39D8" w:rsidRPr="00A204BB" w:rsidRDefault="00AA2B8A" w:rsidP="00D229F1">
      <w:pPr>
        <w:pStyle w:val="-2"/>
        <w:spacing w:before="0" w:after="0"/>
        <w:rPr>
          <w:rFonts w:ascii="Times New Roman" w:hAnsi="Times New Roman"/>
          <w:szCs w:val="28"/>
        </w:rPr>
      </w:pPr>
      <w:bookmarkStart w:id="19" w:name="_Toc80541041"/>
      <w:r w:rsidRPr="00A204BB">
        <w:rPr>
          <w:rFonts w:ascii="Times New Roman" w:hAnsi="Times New Roman"/>
          <w:szCs w:val="28"/>
        </w:rPr>
        <w:t xml:space="preserve">4.9. </w:t>
      </w:r>
      <w:r w:rsidR="00DE39D8" w:rsidRPr="00A204BB">
        <w:rPr>
          <w:rFonts w:ascii="Times New Roman" w:hAnsi="Times New Roman"/>
          <w:szCs w:val="28"/>
        </w:rPr>
        <w:t>РЕГЛАМЕНТ ОЦЕНКИ</w:t>
      </w:r>
      <w:bookmarkEnd w:id="19"/>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Главный эксперт и Заместитель Главного эксперта обсуждают и распределяют Экспертов по группам (состав группы не менее трех человек) для </w:t>
      </w:r>
      <w:r w:rsidRPr="00A204BB">
        <w:rPr>
          <w:rFonts w:ascii="Times New Roman" w:hAnsi="Times New Roman" w:cs="Times New Roman"/>
          <w:sz w:val="28"/>
          <w:szCs w:val="28"/>
        </w:rPr>
        <w:lastRenderedPageBreak/>
        <w:t>выставления оценок. Каждая группа должна включать в се</w:t>
      </w:r>
      <w:r w:rsidR="000A1F96" w:rsidRPr="00A204BB">
        <w:rPr>
          <w:rFonts w:ascii="Times New Roman" w:hAnsi="Times New Roman" w:cs="Times New Roman"/>
          <w:sz w:val="28"/>
          <w:szCs w:val="28"/>
        </w:rPr>
        <w:t>бя как минимум одного опытного э</w:t>
      </w:r>
      <w:r w:rsidRPr="00A204BB">
        <w:rPr>
          <w:rFonts w:ascii="Times New Roman" w:hAnsi="Times New Roman" w:cs="Times New Roman"/>
          <w:sz w:val="28"/>
          <w:szCs w:val="28"/>
        </w:rPr>
        <w:t>ксперта. Эксперт не оценивает участника из своей организации</w:t>
      </w:r>
      <w:r w:rsidR="00C8081A">
        <w:rPr>
          <w:rFonts w:ascii="Times New Roman" w:hAnsi="Times New Roman" w:cs="Times New Roman"/>
          <w:sz w:val="28"/>
          <w:szCs w:val="28"/>
        </w:rPr>
        <w:t>, региона</w:t>
      </w:r>
      <w:r w:rsidRPr="00A204BB">
        <w:rPr>
          <w:rFonts w:ascii="Times New Roman" w:hAnsi="Times New Roman" w:cs="Times New Roman"/>
          <w:sz w:val="28"/>
          <w:szCs w:val="28"/>
        </w:rPr>
        <w:t>.</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A. Организация и управление работой</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Оценивается умение участника работать с документацией, экспертами. Оценивается прилежность и ответственность в части выполнения работ.</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B. Работа на универсальных токарных станках</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Правильное обращение с универсальными токарными станками.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 xml:space="preserve">Правильное обращение с вспомогательными инструментами при выполнении работ. </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 xml:space="preserve">Эксперты проверяют, выполненное участником, измерение геометрической точности токарного станка по заполненному чек листу, подписанному экспертами. </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Оценка первичных и вторичных размеров изготовленных деталей должна быть проведена в соответствии с Международными стандартами технических требований, допусков, под номером BS XXXX AS 1654 или иным аналогичным международным стандартом.</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Соответствия, размеры и допуски размеров, используемые на чертежах, должны быть сделаны по стандартам ГОСТ, ISO или DIN.</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Используемые значения допусков должны быть выполнимы на оборудовании, на котором будет выполняться конкурсное задание.</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Оценка за размер ставится, только если измеренное значение разм</w:t>
      </w:r>
      <w:r>
        <w:rPr>
          <w:rFonts w:ascii="Times New Roman" w:hAnsi="Times New Roman" w:cs="Times New Roman"/>
          <w:sz w:val="28"/>
          <w:szCs w:val="28"/>
        </w:rPr>
        <w:t>ера попадает в границы допуска.</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С. Работа на универсальных фрезерных станках</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Правильное обращение с универсальными фрезерными станками.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 xml:space="preserve">Правильное обращение с вспомогательными инструментами при выполнении работ. </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lastRenderedPageBreak/>
        <w:t>•</w:t>
      </w:r>
      <w:r w:rsidRPr="00C8081A">
        <w:rPr>
          <w:rFonts w:ascii="Times New Roman" w:hAnsi="Times New Roman" w:cs="Times New Roman"/>
          <w:sz w:val="28"/>
          <w:szCs w:val="28"/>
        </w:rPr>
        <w:tab/>
        <w:t>Эксперты проверяют, выполненное участником, измерение геометрической точности стола фрезерного станка по заполненному чек листу, подписанному экспертами.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 xml:space="preserve">Эксперты проверяют правильность установки тисков на рабочем столе фрезерного станка  </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Оценка первичных и вторичных размеров изготовленных деталей должна быть проведена в соответствии с Международными стандартами технических требований, допусков, под номером BS XXXX AS 1654 или иным аналогичным международным стандартом.</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Соответствия, размеры и допуски размеров, используемые на чертежах, должны быть сделаны по стандартам ГОСТ, ISO или DIN.</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Используемые значения допусков должны быть выполнимы на оборудовании, на котором будет выполняться конкурсное задание.</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Оценка за размер ставится, только если измеренное значение разм</w:t>
      </w:r>
      <w:r>
        <w:rPr>
          <w:rFonts w:ascii="Times New Roman" w:hAnsi="Times New Roman" w:cs="Times New Roman"/>
          <w:sz w:val="28"/>
          <w:szCs w:val="28"/>
        </w:rPr>
        <w:t>ера попадает в границы допуска.</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D. Сборка пневмо электронной механизированной автоматики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Участник осуществляет сборку автоматизированной установки, с использованием стандартных элементов и элементов, изготавливаемых непосредственно участником. Также, для выполнения модуля участнику необходимо осуществить проектирование посредством актуальных САПР недостающего элемента для корректного функционирования автоматизированной установки.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E. Алгоритмизация и запуск автоматизированных установок</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Участникам предлагается написать программу для работы автоматической станции в 2-х режимах: автоматическом и ручном. Загрузить разработанную программу в установку и провести все действия, необходимые для бесперебойной работы установки.</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Эксперты проверяют правильность работы установки в соответствии с исходной конкурсной документацией в ручном режиме.</w:t>
      </w:r>
    </w:p>
    <w:p w:rsidR="00C8081A"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lastRenderedPageBreak/>
        <w:t>•</w:t>
      </w:r>
      <w:r w:rsidRPr="00C8081A">
        <w:rPr>
          <w:rFonts w:ascii="Times New Roman" w:hAnsi="Times New Roman" w:cs="Times New Roman"/>
          <w:sz w:val="28"/>
          <w:szCs w:val="28"/>
        </w:rPr>
        <w:tab/>
        <w:t xml:space="preserve"> Эксперты проверяют правильность последовательности работы установки в соответствии с исходной конкурсной документацией в автоматическом режиме.</w:t>
      </w:r>
    </w:p>
    <w:p w:rsidR="00DE39D8" w:rsidRPr="00C8081A" w:rsidRDefault="00C8081A" w:rsidP="00C8081A">
      <w:pPr>
        <w:spacing w:after="0" w:line="360" w:lineRule="auto"/>
        <w:ind w:firstLine="709"/>
        <w:jc w:val="both"/>
        <w:rPr>
          <w:rFonts w:ascii="Times New Roman" w:hAnsi="Times New Roman" w:cs="Times New Roman"/>
          <w:sz w:val="28"/>
          <w:szCs w:val="28"/>
        </w:rPr>
      </w:pPr>
      <w:r w:rsidRPr="00C8081A">
        <w:rPr>
          <w:rFonts w:ascii="Times New Roman" w:hAnsi="Times New Roman" w:cs="Times New Roman"/>
          <w:sz w:val="28"/>
          <w:szCs w:val="28"/>
        </w:rPr>
        <w:t>•</w:t>
      </w:r>
      <w:r w:rsidRPr="00C8081A">
        <w:rPr>
          <w:rFonts w:ascii="Times New Roman" w:hAnsi="Times New Roman" w:cs="Times New Roman"/>
          <w:sz w:val="28"/>
          <w:szCs w:val="28"/>
        </w:rPr>
        <w:tab/>
        <w:t>Эксперты проверяют общее функционирование установки</w:t>
      </w:r>
    </w:p>
    <w:p w:rsidR="00DE39D8" w:rsidRPr="00A204BB" w:rsidRDefault="00DE39D8" w:rsidP="00C17B01">
      <w:pPr>
        <w:pStyle w:val="-1"/>
        <w:spacing w:after="0"/>
        <w:jc w:val="both"/>
        <w:rPr>
          <w:rFonts w:ascii="Times New Roman" w:hAnsi="Times New Roman"/>
          <w:color w:val="auto"/>
          <w:sz w:val="34"/>
          <w:szCs w:val="34"/>
        </w:rPr>
      </w:pPr>
      <w:bookmarkStart w:id="20" w:name="_Toc80541042"/>
      <w:r w:rsidRPr="00A204BB">
        <w:rPr>
          <w:rFonts w:ascii="Times New Roman" w:hAnsi="Times New Roman"/>
          <w:color w:val="auto"/>
          <w:sz w:val="34"/>
          <w:szCs w:val="34"/>
        </w:rPr>
        <w:t>5. КОНКУРСНОЕ ЗАДАНИЕ</w:t>
      </w:r>
      <w:bookmarkEnd w:id="20"/>
    </w:p>
    <w:p w:rsidR="00DE39D8" w:rsidRPr="00A204BB" w:rsidRDefault="00AA2B8A" w:rsidP="00C17B01">
      <w:pPr>
        <w:pStyle w:val="-2"/>
        <w:spacing w:before="0" w:after="0"/>
        <w:ind w:firstLine="709"/>
        <w:jc w:val="both"/>
        <w:rPr>
          <w:rFonts w:ascii="Times New Roman" w:hAnsi="Times New Roman"/>
          <w:szCs w:val="28"/>
        </w:rPr>
      </w:pPr>
      <w:bookmarkStart w:id="21" w:name="_Toc80541043"/>
      <w:r w:rsidRPr="00A204BB">
        <w:rPr>
          <w:rFonts w:ascii="Times New Roman" w:hAnsi="Times New Roman"/>
          <w:szCs w:val="28"/>
        </w:rPr>
        <w:t xml:space="preserve">5.1. </w:t>
      </w:r>
      <w:r w:rsidR="00A57976" w:rsidRPr="00A204BB">
        <w:rPr>
          <w:rFonts w:ascii="Times New Roman" w:hAnsi="Times New Roman"/>
          <w:szCs w:val="28"/>
        </w:rPr>
        <w:t>ОСНОВНЫЕ ТРЕБОВАНИЯ</w:t>
      </w:r>
      <w:bookmarkEnd w:id="21"/>
    </w:p>
    <w:p w:rsidR="007B2222"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Разделы </w:t>
      </w:r>
      <w:r w:rsidR="002F2906" w:rsidRPr="00A204BB">
        <w:rPr>
          <w:rFonts w:ascii="Times New Roman" w:hAnsi="Times New Roman" w:cs="Times New Roman"/>
          <w:sz w:val="28"/>
          <w:szCs w:val="28"/>
        </w:rPr>
        <w:t xml:space="preserve">2, </w:t>
      </w:r>
      <w:r w:rsidRPr="00A204BB">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rsidR="00C255BF" w:rsidRDefault="007B2222" w:rsidP="00C255BF">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Продолжительность Конкурсного задания</w:t>
      </w:r>
      <w:r w:rsidR="00C255BF">
        <w:rPr>
          <w:rFonts w:ascii="Times New Roman" w:hAnsi="Times New Roman" w:cs="Times New Roman"/>
          <w:sz w:val="28"/>
          <w:szCs w:val="28"/>
        </w:rPr>
        <w:t>:</w:t>
      </w:r>
    </w:p>
    <w:p w:rsidR="00C255BF" w:rsidRDefault="00C255BF" w:rsidP="00C255BF">
      <w:pPr>
        <w:spacing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u w:val="single"/>
        </w:rPr>
        <w:t>Региональная линейка:</w:t>
      </w:r>
      <w:r>
        <w:rPr>
          <w:rFonts w:ascii="Times New Roman" w:hAnsi="Times New Roman" w:cs="Times New Roman"/>
          <w:sz w:val="28"/>
          <w:szCs w:val="28"/>
        </w:rPr>
        <w:t xml:space="preserve"> не должна быть менее 15 и более 22 часов. Оптимальная продолжительность задания: 16 часов.</w:t>
      </w:r>
    </w:p>
    <w:p w:rsidR="00C255BF" w:rsidRDefault="00C255BF" w:rsidP="00C255BF">
      <w:pPr>
        <w:spacing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u w:val="single"/>
        </w:rPr>
        <w:t xml:space="preserve">Юниорская линейка: </w:t>
      </w:r>
      <w:r>
        <w:rPr>
          <w:rFonts w:ascii="Times New Roman" w:hAnsi="Times New Roman" w:cs="Times New Roman"/>
          <w:sz w:val="28"/>
          <w:szCs w:val="28"/>
        </w:rPr>
        <w:t>не должна быть менее 9 часов и более 12 часов.</w:t>
      </w:r>
    </w:p>
    <w:p w:rsidR="00C255BF" w:rsidRPr="001D55D1"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Оптимальная продолжительность задания: 9 часов.</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выполнение задания не должно превышать 4 часов в день.</w:t>
      </w:r>
    </w:p>
    <w:p w:rsidR="00C255BF" w:rsidRPr="003158A6" w:rsidRDefault="00C255BF" w:rsidP="00C255BF">
      <w:pPr>
        <w:spacing w:after="0" w:line="360" w:lineRule="auto"/>
        <w:ind w:firstLine="709"/>
        <w:jc w:val="both"/>
        <w:rPr>
          <w:rFonts w:ascii="Times New Roman" w:hAnsi="Times New Roman" w:cs="Times New Roman"/>
          <w:sz w:val="28"/>
          <w:szCs w:val="28"/>
        </w:rPr>
      </w:pPr>
      <w:r w:rsidRPr="000F264F">
        <w:rPr>
          <w:rFonts w:ascii="Times New Roman" w:hAnsi="Times New Roman" w:cs="Times New Roman"/>
          <w:sz w:val="28"/>
          <w:szCs w:val="28"/>
          <w:u w:val="single"/>
        </w:rPr>
        <w:t xml:space="preserve">ВУЗовская линейка: </w:t>
      </w:r>
      <w:r>
        <w:rPr>
          <w:rFonts w:ascii="Times New Roman" w:hAnsi="Times New Roman" w:cs="Times New Roman"/>
          <w:sz w:val="28"/>
          <w:szCs w:val="28"/>
        </w:rPr>
        <w:t>не должна быть менее 12 часов и более 16 часов.</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Возрастной ценз участников для </w:t>
      </w:r>
      <w:r w:rsidRPr="00124F87">
        <w:rPr>
          <w:rFonts w:ascii="Times New Roman" w:hAnsi="Times New Roman" w:cs="Times New Roman"/>
          <w:sz w:val="28"/>
          <w:szCs w:val="28"/>
        </w:rPr>
        <w:t>выполнения Конкурсного задания</w:t>
      </w:r>
      <w:r>
        <w:rPr>
          <w:rFonts w:ascii="Times New Roman" w:hAnsi="Times New Roman" w:cs="Times New Roman"/>
          <w:sz w:val="28"/>
          <w:szCs w:val="28"/>
        </w:rPr>
        <w:t>:</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Юниорская линейка –</w:t>
      </w:r>
      <w:r w:rsidRPr="00124F87">
        <w:rPr>
          <w:rFonts w:ascii="Times New Roman" w:hAnsi="Times New Roman" w:cs="Times New Roman"/>
          <w:sz w:val="28"/>
          <w:szCs w:val="28"/>
        </w:rPr>
        <w:t xml:space="preserve"> от </w:t>
      </w:r>
      <w:r>
        <w:rPr>
          <w:rFonts w:ascii="Times New Roman" w:hAnsi="Times New Roman" w:cs="Times New Roman"/>
          <w:sz w:val="28"/>
          <w:szCs w:val="28"/>
        </w:rPr>
        <w:t>14</w:t>
      </w:r>
      <w:r w:rsidRPr="00124F87">
        <w:rPr>
          <w:rFonts w:ascii="Times New Roman" w:hAnsi="Times New Roman" w:cs="Times New Roman"/>
          <w:sz w:val="28"/>
          <w:szCs w:val="28"/>
        </w:rPr>
        <w:t xml:space="preserve"> до </w:t>
      </w:r>
      <w:r>
        <w:rPr>
          <w:rFonts w:ascii="Times New Roman" w:hAnsi="Times New Roman" w:cs="Times New Roman"/>
          <w:sz w:val="28"/>
          <w:szCs w:val="28"/>
        </w:rPr>
        <w:t>16</w:t>
      </w:r>
      <w:r w:rsidRPr="00124F87">
        <w:rPr>
          <w:rFonts w:ascii="Times New Roman" w:hAnsi="Times New Roman" w:cs="Times New Roman"/>
          <w:sz w:val="28"/>
          <w:szCs w:val="28"/>
        </w:rPr>
        <w:t xml:space="preserve"> лет</w:t>
      </w:r>
      <w:r>
        <w:rPr>
          <w:rFonts w:ascii="Times New Roman" w:hAnsi="Times New Roman" w:cs="Times New Roman"/>
          <w:sz w:val="28"/>
          <w:szCs w:val="28"/>
        </w:rPr>
        <w:t>;</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 линейка – от 16 до 22 лет;</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Вузовская линейка – от 17 до 35 лет;</w:t>
      </w:r>
    </w:p>
    <w:p w:rsidR="00C255BF" w:rsidRDefault="00C255BF" w:rsidP="00C255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Корпоративная линейка – от 16 до 49 лет</w:t>
      </w:r>
      <w:r w:rsidRPr="00124F87">
        <w:rPr>
          <w:rFonts w:ascii="Times New Roman" w:hAnsi="Times New Roman" w:cs="Times New Roman"/>
          <w:sz w:val="28"/>
          <w:szCs w:val="28"/>
        </w:rPr>
        <w:t>.</w:t>
      </w:r>
      <w:r w:rsidRPr="00124F87">
        <w:rPr>
          <w:rFonts w:ascii="Times New Roman" w:hAnsi="Times New Roman" w:cs="Times New Roman"/>
          <w:noProof/>
          <w:sz w:val="28"/>
          <w:szCs w:val="28"/>
          <w:lang w:eastAsia="ru-RU"/>
        </w:rPr>
        <w:t xml:space="preserve"> </w:t>
      </w:r>
    </w:p>
    <w:p w:rsidR="00DE39D8" w:rsidRPr="00A204BB" w:rsidRDefault="00DE39D8" w:rsidP="00C255BF">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A204BB">
        <w:rPr>
          <w:rFonts w:ascii="Times New Roman" w:hAnsi="Times New Roman" w:cs="Times New Roman"/>
          <w:sz w:val="28"/>
          <w:szCs w:val="28"/>
          <w:lang w:val="en-US"/>
        </w:rPr>
        <w:t>W</w:t>
      </w:r>
      <w:r w:rsidR="000A1F96" w:rsidRPr="00A204BB">
        <w:rPr>
          <w:rFonts w:ascii="Times New Roman" w:hAnsi="Times New Roman" w:cs="Times New Roman"/>
          <w:sz w:val="28"/>
          <w:szCs w:val="28"/>
          <w:lang w:val="en-US"/>
        </w:rPr>
        <w:t>S</w:t>
      </w:r>
      <w:r w:rsidRPr="00A204BB">
        <w:rPr>
          <w:rFonts w:ascii="Times New Roman" w:hAnsi="Times New Roman" w:cs="Times New Roman"/>
          <w:sz w:val="28"/>
          <w:szCs w:val="28"/>
          <w:lang w:val="en-US"/>
        </w:rPr>
        <w:t>SS</w:t>
      </w:r>
      <w:r w:rsidRPr="00A204BB">
        <w:rPr>
          <w:rFonts w:ascii="Times New Roman" w:hAnsi="Times New Roman" w:cs="Times New Roman"/>
          <w:sz w:val="28"/>
          <w:szCs w:val="28"/>
        </w:rPr>
        <w:t>.</w:t>
      </w:r>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Конкурсное задание не должно выходить за пределы </w:t>
      </w:r>
      <w:r w:rsidRPr="00A204BB">
        <w:rPr>
          <w:rFonts w:ascii="Times New Roman" w:hAnsi="Times New Roman" w:cs="Times New Roman"/>
          <w:sz w:val="28"/>
          <w:szCs w:val="28"/>
          <w:lang w:val="en-US"/>
        </w:rPr>
        <w:t>W</w:t>
      </w:r>
      <w:r w:rsidR="000A1F96" w:rsidRPr="00A204BB">
        <w:rPr>
          <w:rFonts w:ascii="Times New Roman" w:hAnsi="Times New Roman" w:cs="Times New Roman"/>
          <w:sz w:val="28"/>
          <w:szCs w:val="28"/>
          <w:lang w:val="en-US"/>
        </w:rPr>
        <w:t>S</w:t>
      </w:r>
      <w:r w:rsidRPr="00A204BB">
        <w:rPr>
          <w:rFonts w:ascii="Times New Roman" w:hAnsi="Times New Roman" w:cs="Times New Roman"/>
          <w:sz w:val="28"/>
          <w:szCs w:val="28"/>
          <w:lang w:val="en-US"/>
        </w:rPr>
        <w:t>SS</w:t>
      </w:r>
      <w:r w:rsidRPr="00A204BB">
        <w:rPr>
          <w:rFonts w:ascii="Times New Roman" w:hAnsi="Times New Roman" w:cs="Times New Roman"/>
          <w:sz w:val="28"/>
          <w:szCs w:val="28"/>
        </w:rPr>
        <w:t>.</w:t>
      </w:r>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rsidR="002F2906" w:rsidRPr="00A204BB" w:rsidRDefault="002F290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При выполнении Конкурсного задания не оценивается знание правил и норм </w:t>
      </w:r>
      <w:r w:rsidRPr="00A204BB">
        <w:rPr>
          <w:rFonts w:ascii="Times New Roman" w:hAnsi="Times New Roman" w:cs="Times New Roman"/>
          <w:sz w:val="28"/>
          <w:szCs w:val="28"/>
          <w:lang w:val="en-US"/>
        </w:rPr>
        <w:t>WSR</w:t>
      </w:r>
      <w:r w:rsidRPr="00A204BB">
        <w:rPr>
          <w:rFonts w:ascii="Times New Roman" w:hAnsi="Times New Roman" w:cs="Times New Roman"/>
          <w:sz w:val="28"/>
          <w:szCs w:val="28"/>
        </w:rPr>
        <w:t>.</w:t>
      </w:r>
    </w:p>
    <w:p w:rsidR="00DE39D8" w:rsidRPr="00A204BB" w:rsidRDefault="00AA2B8A" w:rsidP="00C17B01">
      <w:pPr>
        <w:pStyle w:val="-2"/>
        <w:spacing w:before="0" w:after="0"/>
        <w:ind w:firstLine="709"/>
        <w:jc w:val="both"/>
        <w:rPr>
          <w:rFonts w:ascii="Times New Roman" w:hAnsi="Times New Roman"/>
          <w:szCs w:val="28"/>
        </w:rPr>
      </w:pPr>
      <w:bookmarkStart w:id="22" w:name="_Toc80541044"/>
      <w:r w:rsidRPr="00A204BB">
        <w:rPr>
          <w:rFonts w:ascii="Times New Roman" w:hAnsi="Times New Roman"/>
          <w:szCs w:val="28"/>
        </w:rPr>
        <w:lastRenderedPageBreak/>
        <w:t xml:space="preserve">5.2. </w:t>
      </w:r>
      <w:r w:rsidR="00DE39D8" w:rsidRPr="00A204BB">
        <w:rPr>
          <w:rFonts w:ascii="Times New Roman" w:hAnsi="Times New Roman"/>
          <w:szCs w:val="28"/>
        </w:rPr>
        <w:t>СТРУКТУРА КОНКУРСНОГО ЗАДАНИЯ</w:t>
      </w:r>
      <w:bookmarkEnd w:id="22"/>
    </w:p>
    <w:p w:rsidR="00DE39D8" w:rsidRPr="00A204BB" w:rsidRDefault="00C255BF" w:rsidP="00C17B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Конкурсное задание содержит 5 модулей</w:t>
      </w:r>
      <w:r w:rsidR="00DE39D8" w:rsidRPr="00A204BB">
        <w:rPr>
          <w:rFonts w:ascii="Times New Roman" w:hAnsi="Times New Roman" w:cs="Times New Roman"/>
          <w:sz w:val="28"/>
          <w:szCs w:val="28"/>
        </w:rPr>
        <w:t>:</w:t>
      </w:r>
    </w:p>
    <w:p w:rsidR="00DE39D8" w:rsidRDefault="00DE39D8" w:rsidP="00C17B01">
      <w:pPr>
        <w:pStyle w:val="aff1"/>
        <w:spacing w:after="0" w:line="360" w:lineRule="auto"/>
        <w:ind w:left="0"/>
        <w:jc w:val="both"/>
        <w:rPr>
          <w:rFonts w:ascii="Times New Roman" w:hAnsi="Times New Roman"/>
          <w:sz w:val="28"/>
          <w:szCs w:val="28"/>
        </w:rPr>
      </w:pPr>
      <w:r w:rsidRPr="00A204BB">
        <w:rPr>
          <w:rFonts w:ascii="Times New Roman" w:hAnsi="Times New Roman"/>
          <w:sz w:val="28"/>
          <w:szCs w:val="28"/>
        </w:rPr>
        <w:t xml:space="preserve">Модуль </w:t>
      </w:r>
      <w:r w:rsidR="00EE7DA3">
        <w:rPr>
          <w:rFonts w:ascii="Times New Roman" w:hAnsi="Times New Roman"/>
          <w:sz w:val="28"/>
          <w:szCs w:val="28"/>
        </w:rPr>
        <w:t>А</w:t>
      </w:r>
      <w:r w:rsidRPr="00A204BB">
        <w:rPr>
          <w:rFonts w:ascii="Times New Roman" w:hAnsi="Times New Roman"/>
          <w:sz w:val="28"/>
          <w:szCs w:val="28"/>
        </w:rPr>
        <w:t xml:space="preserve">. </w:t>
      </w:r>
      <w:r w:rsidR="00C255BF" w:rsidRPr="00A800FD">
        <w:rPr>
          <w:rFonts w:ascii="Times New Roman" w:hAnsi="Times New Roman"/>
          <w:sz w:val="28"/>
          <w:szCs w:val="28"/>
        </w:rPr>
        <w:t>Работа на универсальных токарных станках</w:t>
      </w:r>
      <w:r w:rsidRPr="00A204BB">
        <w:rPr>
          <w:rFonts w:ascii="Times New Roman" w:hAnsi="Times New Roman"/>
          <w:sz w:val="28"/>
          <w:szCs w:val="28"/>
        </w:rPr>
        <w:t>.</w:t>
      </w:r>
    </w:p>
    <w:p w:rsidR="003601A4" w:rsidRDefault="00F3099C" w:rsidP="00C17B01">
      <w:pPr>
        <w:pStyle w:val="aff1"/>
        <w:spacing w:after="0" w:line="360" w:lineRule="auto"/>
        <w:ind w:left="0"/>
        <w:jc w:val="both"/>
        <w:rPr>
          <w:rFonts w:ascii="Times New Roman" w:hAnsi="Times New Roman"/>
          <w:sz w:val="28"/>
          <w:szCs w:val="28"/>
        </w:rPr>
      </w:pPr>
      <w:r>
        <w:rPr>
          <w:rFonts w:ascii="Times New Roman" w:hAnsi="Times New Roman"/>
          <w:sz w:val="28"/>
          <w:szCs w:val="28"/>
        </w:rPr>
        <w:t>З</w:t>
      </w:r>
      <w:r w:rsidR="003601A4">
        <w:rPr>
          <w:rFonts w:ascii="Times New Roman" w:hAnsi="Times New Roman"/>
          <w:sz w:val="28"/>
          <w:szCs w:val="28"/>
        </w:rPr>
        <w:t>адание</w:t>
      </w:r>
      <w:r w:rsidR="00C255BF">
        <w:rPr>
          <w:rFonts w:ascii="Times New Roman" w:hAnsi="Times New Roman"/>
          <w:sz w:val="28"/>
          <w:szCs w:val="28"/>
        </w:rPr>
        <w:t xml:space="preserve"> </w:t>
      </w:r>
    </w:p>
    <w:p w:rsidR="00F3099C" w:rsidRDefault="00C255BF" w:rsidP="00C17B01">
      <w:pPr>
        <w:pStyle w:val="aff1"/>
        <w:spacing w:after="0" w:line="240" w:lineRule="auto"/>
        <w:ind w:left="0"/>
        <w:jc w:val="both"/>
        <w:rPr>
          <w:rFonts w:ascii="Times New Roman" w:hAnsi="Times New Roman"/>
          <w:sz w:val="28"/>
          <w:szCs w:val="28"/>
        </w:rPr>
      </w:pPr>
      <w:r w:rsidRPr="00C255BF">
        <w:rPr>
          <w:rFonts w:ascii="Times New Roman" w:hAnsi="Times New Roman"/>
          <w:sz w:val="28"/>
          <w:szCs w:val="28"/>
        </w:rPr>
        <w:t>Для выполнения деталей конкурсного задания необходимо ознакомиться с чертежами деталей, разработать технологию изготовления, определить необходимый режущий инструмент и произвести механическую обработку заготовки для получения детали согласно чертежу.</w:t>
      </w:r>
    </w:p>
    <w:p w:rsidR="00C255BF" w:rsidRPr="00A204BB" w:rsidRDefault="00C255BF" w:rsidP="00C17B01">
      <w:pPr>
        <w:pStyle w:val="aff1"/>
        <w:spacing w:after="0" w:line="240" w:lineRule="auto"/>
        <w:ind w:left="0"/>
        <w:jc w:val="both"/>
        <w:rPr>
          <w:rFonts w:ascii="Times New Roman" w:hAnsi="Times New Roman"/>
          <w:sz w:val="28"/>
          <w:szCs w:val="28"/>
        </w:rPr>
      </w:pPr>
    </w:p>
    <w:p w:rsidR="00DE39D8" w:rsidRDefault="00DE39D8" w:rsidP="00C17B01">
      <w:pPr>
        <w:pStyle w:val="aff1"/>
        <w:spacing w:after="0" w:line="360" w:lineRule="auto"/>
        <w:ind w:left="0"/>
        <w:jc w:val="both"/>
        <w:rPr>
          <w:rFonts w:ascii="Times New Roman" w:hAnsi="Times New Roman"/>
          <w:sz w:val="28"/>
          <w:szCs w:val="28"/>
        </w:rPr>
      </w:pPr>
      <w:r w:rsidRPr="00A204BB">
        <w:rPr>
          <w:rFonts w:ascii="Times New Roman" w:hAnsi="Times New Roman"/>
          <w:sz w:val="28"/>
          <w:szCs w:val="28"/>
        </w:rPr>
        <w:t xml:space="preserve">Модуль </w:t>
      </w:r>
      <w:r w:rsidR="00EE7DA3">
        <w:rPr>
          <w:rFonts w:ascii="Times New Roman" w:hAnsi="Times New Roman"/>
          <w:sz w:val="28"/>
          <w:szCs w:val="28"/>
        </w:rPr>
        <w:t>В</w:t>
      </w:r>
      <w:r w:rsidRPr="00A204BB">
        <w:rPr>
          <w:rFonts w:ascii="Times New Roman" w:hAnsi="Times New Roman"/>
          <w:sz w:val="28"/>
          <w:szCs w:val="28"/>
        </w:rPr>
        <w:t xml:space="preserve">. </w:t>
      </w:r>
      <w:r w:rsidR="00C255BF" w:rsidRPr="00A800FD">
        <w:rPr>
          <w:rFonts w:ascii="Times New Roman" w:hAnsi="Times New Roman"/>
          <w:sz w:val="28"/>
          <w:szCs w:val="28"/>
        </w:rPr>
        <w:t xml:space="preserve">Работа на </w:t>
      </w:r>
      <w:r w:rsidR="00C255BF">
        <w:rPr>
          <w:rFonts w:ascii="Times New Roman" w:hAnsi="Times New Roman"/>
          <w:sz w:val="28"/>
          <w:szCs w:val="28"/>
        </w:rPr>
        <w:t>универсальных фрезерных станках</w:t>
      </w:r>
      <w:r w:rsidRPr="00A204BB">
        <w:rPr>
          <w:rFonts w:ascii="Times New Roman" w:hAnsi="Times New Roman"/>
          <w:sz w:val="28"/>
          <w:szCs w:val="28"/>
        </w:rPr>
        <w:t>.</w:t>
      </w:r>
    </w:p>
    <w:p w:rsidR="00F3099C" w:rsidRDefault="00F3099C" w:rsidP="00C17B01">
      <w:pPr>
        <w:pStyle w:val="aff1"/>
        <w:spacing w:after="0" w:line="360" w:lineRule="auto"/>
        <w:ind w:left="0"/>
        <w:jc w:val="both"/>
        <w:rPr>
          <w:rFonts w:ascii="Times New Roman" w:hAnsi="Times New Roman"/>
          <w:sz w:val="28"/>
          <w:szCs w:val="28"/>
        </w:rPr>
      </w:pPr>
      <w:r>
        <w:rPr>
          <w:rFonts w:ascii="Times New Roman" w:hAnsi="Times New Roman"/>
          <w:sz w:val="28"/>
          <w:szCs w:val="28"/>
        </w:rPr>
        <w:t>Задание</w:t>
      </w:r>
    </w:p>
    <w:p w:rsidR="00F3099C" w:rsidRDefault="00C255BF" w:rsidP="00C17B01">
      <w:pPr>
        <w:pStyle w:val="aff1"/>
        <w:spacing w:after="0" w:line="240" w:lineRule="auto"/>
        <w:ind w:left="0"/>
        <w:jc w:val="both"/>
        <w:rPr>
          <w:rFonts w:ascii="Times New Roman" w:hAnsi="Times New Roman"/>
          <w:sz w:val="28"/>
          <w:szCs w:val="28"/>
        </w:rPr>
      </w:pPr>
      <w:r w:rsidRPr="00C255BF">
        <w:rPr>
          <w:rFonts w:ascii="Times New Roman" w:hAnsi="Times New Roman"/>
          <w:sz w:val="28"/>
          <w:szCs w:val="28"/>
        </w:rPr>
        <w:t>Для выполнения деталей конкурсного задания необходимо ознакомиться с чертежами деталей, разработать технологию изготовления, определить необходимый режущий инструмент и произвести механическую обработку заготовки для получения детали согласно чертежу.</w:t>
      </w:r>
    </w:p>
    <w:p w:rsidR="00C255BF" w:rsidRPr="00A204BB" w:rsidRDefault="00C255BF" w:rsidP="00C17B01">
      <w:pPr>
        <w:pStyle w:val="aff1"/>
        <w:spacing w:after="0" w:line="240" w:lineRule="auto"/>
        <w:ind w:left="0"/>
        <w:jc w:val="both"/>
        <w:rPr>
          <w:rFonts w:ascii="Times New Roman" w:hAnsi="Times New Roman"/>
          <w:sz w:val="28"/>
          <w:szCs w:val="28"/>
        </w:rPr>
      </w:pPr>
    </w:p>
    <w:p w:rsidR="00DE39D8" w:rsidRDefault="008E5424" w:rsidP="00C17B01">
      <w:pPr>
        <w:pStyle w:val="aff1"/>
        <w:spacing w:after="0" w:line="360" w:lineRule="auto"/>
        <w:ind w:left="0"/>
        <w:jc w:val="both"/>
        <w:rPr>
          <w:rFonts w:ascii="Times New Roman" w:hAnsi="Times New Roman"/>
          <w:sz w:val="28"/>
          <w:szCs w:val="28"/>
        </w:rPr>
      </w:pPr>
      <w:r>
        <w:rPr>
          <w:rFonts w:ascii="Times New Roman" w:hAnsi="Times New Roman"/>
          <w:sz w:val="28"/>
          <w:szCs w:val="28"/>
        </w:rPr>
        <w:t xml:space="preserve">Модуль </w:t>
      </w:r>
      <w:r w:rsidR="00EE7DA3">
        <w:rPr>
          <w:rFonts w:ascii="Times New Roman" w:hAnsi="Times New Roman"/>
          <w:sz w:val="28"/>
          <w:szCs w:val="28"/>
        </w:rPr>
        <w:t>С</w:t>
      </w:r>
      <w:r>
        <w:rPr>
          <w:rFonts w:ascii="Times New Roman" w:hAnsi="Times New Roman"/>
          <w:sz w:val="28"/>
          <w:szCs w:val="28"/>
        </w:rPr>
        <w:t xml:space="preserve">. </w:t>
      </w:r>
      <w:r w:rsidR="00C255BF" w:rsidRPr="00C255BF">
        <w:rPr>
          <w:rFonts w:ascii="Times New Roman" w:hAnsi="Times New Roman"/>
          <w:sz w:val="28"/>
          <w:szCs w:val="28"/>
        </w:rPr>
        <w:t>Разработка недостающего элемента</w:t>
      </w:r>
      <w:r w:rsidR="00DE39D8" w:rsidRPr="00A204BB">
        <w:rPr>
          <w:rFonts w:ascii="Times New Roman" w:hAnsi="Times New Roman"/>
          <w:sz w:val="28"/>
          <w:szCs w:val="28"/>
        </w:rPr>
        <w:t>.</w:t>
      </w:r>
    </w:p>
    <w:p w:rsidR="00F3099C" w:rsidRDefault="00C255BF" w:rsidP="00C17B01">
      <w:pPr>
        <w:pStyle w:val="aff1"/>
        <w:spacing w:after="0" w:line="360" w:lineRule="auto"/>
        <w:ind w:left="0"/>
        <w:jc w:val="both"/>
        <w:rPr>
          <w:rFonts w:ascii="Times New Roman" w:hAnsi="Times New Roman"/>
          <w:sz w:val="28"/>
          <w:szCs w:val="28"/>
        </w:rPr>
      </w:pPr>
      <w:r>
        <w:rPr>
          <w:rFonts w:ascii="Times New Roman" w:hAnsi="Times New Roman"/>
          <w:sz w:val="28"/>
          <w:szCs w:val="28"/>
        </w:rPr>
        <w:t>З</w:t>
      </w:r>
      <w:r w:rsidR="00F3099C">
        <w:rPr>
          <w:rFonts w:ascii="Times New Roman" w:hAnsi="Times New Roman"/>
          <w:sz w:val="28"/>
          <w:szCs w:val="28"/>
        </w:rPr>
        <w:t>адание</w:t>
      </w:r>
    </w:p>
    <w:p w:rsidR="00C255BF" w:rsidRDefault="00C255BF" w:rsidP="00C255BF">
      <w:pPr>
        <w:pStyle w:val="aff1"/>
        <w:spacing w:after="0" w:line="360" w:lineRule="auto"/>
        <w:ind w:left="0"/>
        <w:jc w:val="both"/>
        <w:rPr>
          <w:rFonts w:ascii="Times New Roman" w:hAnsi="Times New Roman"/>
          <w:sz w:val="28"/>
          <w:szCs w:val="28"/>
        </w:rPr>
      </w:pPr>
      <w:r w:rsidRPr="00C255BF">
        <w:rPr>
          <w:rFonts w:ascii="Times New Roman" w:hAnsi="Times New Roman"/>
          <w:sz w:val="28"/>
          <w:szCs w:val="28"/>
        </w:rPr>
        <w:t>Данный модуль включает в себя разработку 3D-модели детали в номинальных размерах в соответствии с техническим заданием Каждая деталь сохраняется в двух форматах – формате программы, в которой выполнялось моделирование и формате STL.</w:t>
      </w:r>
    </w:p>
    <w:p w:rsidR="00C255BF" w:rsidRDefault="00C255BF" w:rsidP="00C255BF">
      <w:pPr>
        <w:pStyle w:val="aff1"/>
        <w:spacing w:after="0" w:line="360" w:lineRule="auto"/>
        <w:ind w:left="0"/>
        <w:jc w:val="both"/>
        <w:rPr>
          <w:rFonts w:ascii="Times New Roman" w:hAnsi="Times New Roman"/>
          <w:sz w:val="28"/>
          <w:szCs w:val="28"/>
        </w:rPr>
      </w:pPr>
    </w:p>
    <w:p w:rsidR="00C255BF" w:rsidRDefault="00C255BF" w:rsidP="00C255BF">
      <w:pPr>
        <w:pStyle w:val="aff1"/>
        <w:spacing w:after="0" w:line="360" w:lineRule="auto"/>
        <w:ind w:left="0"/>
        <w:jc w:val="both"/>
        <w:rPr>
          <w:rFonts w:ascii="Times New Roman" w:hAnsi="Times New Roman"/>
          <w:sz w:val="28"/>
          <w:szCs w:val="28"/>
        </w:rPr>
      </w:pPr>
      <w:r>
        <w:rPr>
          <w:rFonts w:ascii="Times New Roman" w:hAnsi="Times New Roman"/>
          <w:sz w:val="28"/>
          <w:szCs w:val="28"/>
        </w:rPr>
        <w:t xml:space="preserve">Модуль D. </w:t>
      </w:r>
      <w:r w:rsidRPr="00C255BF">
        <w:rPr>
          <w:rFonts w:ascii="Times New Roman" w:hAnsi="Times New Roman"/>
          <w:sz w:val="28"/>
          <w:szCs w:val="28"/>
        </w:rPr>
        <w:t>Сборка пневмо электронной механизированной автоматики</w:t>
      </w:r>
      <w:r w:rsidRPr="00A204BB">
        <w:rPr>
          <w:rFonts w:ascii="Times New Roman" w:hAnsi="Times New Roman"/>
          <w:sz w:val="28"/>
          <w:szCs w:val="28"/>
        </w:rPr>
        <w:t>.</w:t>
      </w:r>
    </w:p>
    <w:p w:rsidR="00C255BF" w:rsidRDefault="00C255BF" w:rsidP="00C255BF">
      <w:pPr>
        <w:pStyle w:val="aff1"/>
        <w:spacing w:after="0" w:line="360" w:lineRule="auto"/>
        <w:ind w:left="0"/>
        <w:jc w:val="both"/>
        <w:rPr>
          <w:rFonts w:ascii="Times New Roman" w:hAnsi="Times New Roman"/>
          <w:sz w:val="28"/>
          <w:szCs w:val="28"/>
        </w:rPr>
      </w:pPr>
      <w:r>
        <w:rPr>
          <w:rFonts w:ascii="Times New Roman" w:hAnsi="Times New Roman"/>
          <w:sz w:val="28"/>
          <w:szCs w:val="28"/>
        </w:rPr>
        <w:t>Задание</w:t>
      </w:r>
    </w:p>
    <w:p w:rsidR="00C255BF" w:rsidRDefault="00C255BF" w:rsidP="00C17B01">
      <w:pPr>
        <w:pStyle w:val="aff1"/>
        <w:spacing w:after="0" w:line="360" w:lineRule="auto"/>
        <w:ind w:left="0"/>
        <w:jc w:val="both"/>
        <w:rPr>
          <w:rFonts w:ascii="Times New Roman" w:hAnsi="Times New Roman"/>
          <w:sz w:val="28"/>
          <w:szCs w:val="28"/>
        </w:rPr>
      </w:pPr>
      <w:r w:rsidRPr="00C255BF">
        <w:rPr>
          <w:rFonts w:ascii="Times New Roman" w:hAnsi="Times New Roman"/>
          <w:sz w:val="28"/>
          <w:szCs w:val="28"/>
        </w:rPr>
        <w:t>Для выполнения данного модуля необходимо осуществить сборку электропневматической установки в соответствии с конкурсным заданием.</w:t>
      </w:r>
    </w:p>
    <w:p w:rsidR="00C255BF" w:rsidRDefault="00C255BF" w:rsidP="00C255BF">
      <w:pPr>
        <w:pStyle w:val="aff1"/>
        <w:spacing w:after="0" w:line="360" w:lineRule="auto"/>
        <w:ind w:left="0"/>
        <w:jc w:val="both"/>
        <w:rPr>
          <w:rFonts w:ascii="Times New Roman" w:hAnsi="Times New Roman"/>
          <w:sz w:val="28"/>
          <w:szCs w:val="28"/>
        </w:rPr>
      </w:pPr>
    </w:p>
    <w:p w:rsidR="00C255BF" w:rsidRDefault="00C255BF" w:rsidP="00C255BF">
      <w:pPr>
        <w:pStyle w:val="aff1"/>
        <w:spacing w:after="0" w:line="360" w:lineRule="auto"/>
        <w:ind w:left="0"/>
        <w:jc w:val="both"/>
        <w:rPr>
          <w:rFonts w:ascii="Times New Roman" w:hAnsi="Times New Roman"/>
          <w:sz w:val="28"/>
          <w:szCs w:val="28"/>
        </w:rPr>
      </w:pPr>
      <w:r>
        <w:rPr>
          <w:rFonts w:ascii="Times New Roman" w:hAnsi="Times New Roman"/>
          <w:sz w:val="28"/>
          <w:szCs w:val="28"/>
        </w:rPr>
        <w:t xml:space="preserve">Модуль </w:t>
      </w:r>
      <w:r>
        <w:rPr>
          <w:rFonts w:ascii="Times New Roman" w:hAnsi="Times New Roman"/>
          <w:sz w:val="28"/>
          <w:szCs w:val="28"/>
          <w:lang w:val="en-US"/>
        </w:rPr>
        <w:t>E</w:t>
      </w:r>
      <w:r>
        <w:rPr>
          <w:rFonts w:ascii="Times New Roman" w:hAnsi="Times New Roman"/>
          <w:sz w:val="28"/>
          <w:szCs w:val="28"/>
        </w:rPr>
        <w:t xml:space="preserve">. </w:t>
      </w:r>
      <w:r w:rsidRPr="00C255BF">
        <w:rPr>
          <w:rFonts w:ascii="Times New Roman" w:hAnsi="Times New Roman"/>
          <w:sz w:val="28"/>
          <w:szCs w:val="28"/>
        </w:rPr>
        <w:t>Алгоритмизация и запуск автоматизированных установок</w:t>
      </w:r>
      <w:r w:rsidRPr="00A204BB">
        <w:rPr>
          <w:rFonts w:ascii="Times New Roman" w:hAnsi="Times New Roman"/>
          <w:sz w:val="28"/>
          <w:szCs w:val="28"/>
        </w:rPr>
        <w:t>.</w:t>
      </w:r>
    </w:p>
    <w:p w:rsidR="00C255BF" w:rsidRDefault="00C255BF" w:rsidP="00C255BF">
      <w:pPr>
        <w:pStyle w:val="aff1"/>
        <w:spacing w:after="0" w:line="360" w:lineRule="auto"/>
        <w:ind w:left="0"/>
        <w:jc w:val="both"/>
        <w:rPr>
          <w:rFonts w:ascii="Times New Roman" w:hAnsi="Times New Roman"/>
          <w:sz w:val="28"/>
          <w:szCs w:val="28"/>
        </w:rPr>
      </w:pPr>
      <w:r>
        <w:rPr>
          <w:rFonts w:ascii="Times New Roman" w:hAnsi="Times New Roman"/>
          <w:sz w:val="28"/>
          <w:szCs w:val="28"/>
        </w:rPr>
        <w:t>Задание</w:t>
      </w:r>
    </w:p>
    <w:p w:rsidR="00C255BF" w:rsidRDefault="00C255BF" w:rsidP="00C17B01">
      <w:pPr>
        <w:pStyle w:val="aff1"/>
        <w:spacing w:after="0" w:line="360" w:lineRule="auto"/>
        <w:ind w:left="0"/>
        <w:jc w:val="both"/>
        <w:rPr>
          <w:rFonts w:ascii="Times New Roman" w:hAnsi="Times New Roman"/>
          <w:sz w:val="28"/>
          <w:szCs w:val="28"/>
        </w:rPr>
      </w:pPr>
      <w:r w:rsidRPr="00C255BF">
        <w:rPr>
          <w:rFonts w:ascii="Times New Roman" w:hAnsi="Times New Roman"/>
          <w:sz w:val="28"/>
          <w:szCs w:val="28"/>
        </w:rPr>
        <w:t>Для выполнения данного модуля необходимо разработать программу для PLC Siemens LOGO для управления автоматизированной установкой в соответствии с описанием ее работы.</w:t>
      </w:r>
    </w:p>
    <w:p w:rsidR="00C255BF" w:rsidRPr="00A204BB" w:rsidRDefault="00C255BF" w:rsidP="00C17B01">
      <w:pPr>
        <w:pStyle w:val="aff1"/>
        <w:spacing w:after="0" w:line="360" w:lineRule="auto"/>
        <w:ind w:left="0"/>
        <w:jc w:val="both"/>
        <w:rPr>
          <w:rFonts w:ascii="Times New Roman" w:hAnsi="Times New Roman"/>
          <w:sz w:val="28"/>
          <w:szCs w:val="28"/>
        </w:rPr>
      </w:pPr>
    </w:p>
    <w:p w:rsidR="00DE39D8" w:rsidRPr="00A204BB" w:rsidRDefault="00AA2B8A" w:rsidP="00C17B01">
      <w:pPr>
        <w:pStyle w:val="-2"/>
        <w:spacing w:before="0" w:after="0"/>
        <w:jc w:val="both"/>
        <w:rPr>
          <w:rFonts w:ascii="Times New Roman" w:hAnsi="Times New Roman"/>
          <w:szCs w:val="28"/>
        </w:rPr>
      </w:pPr>
      <w:bookmarkStart w:id="23" w:name="_Toc80541045"/>
      <w:r w:rsidRPr="00A204BB">
        <w:rPr>
          <w:rFonts w:ascii="Times New Roman" w:hAnsi="Times New Roman"/>
          <w:szCs w:val="28"/>
        </w:rPr>
        <w:t xml:space="preserve">5.3. </w:t>
      </w:r>
      <w:r w:rsidR="00DE39D8" w:rsidRPr="00A204BB">
        <w:rPr>
          <w:rFonts w:ascii="Times New Roman" w:hAnsi="Times New Roman"/>
          <w:szCs w:val="28"/>
        </w:rPr>
        <w:t>ТРЕБОВАНИЯ К РАЗРАБОТКЕ КОНКУРСНОГО ЗАДАНИЯ</w:t>
      </w:r>
      <w:bookmarkEnd w:id="23"/>
    </w:p>
    <w:p w:rsidR="00DE39D8" w:rsidRPr="00A204BB" w:rsidRDefault="00DE39D8" w:rsidP="00C17B01">
      <w:pPr>
        <w:pStyle w:val="afe"/>
        <w:rPr>
          <w:color w:val="auto"/>
          <w:sz w:val="28"/>
          <w:szCs w:val="28"/>
          <w:u w:val="none"/>
        </w:rPr>
      </w:pPr>
      <w:r w:rsidRPr="00A204BB">
        <w:rPr>
          <w:color w:val="auto"/>
          <w:sz w:val="28"/>
          <w:szCs w:val="28"/>
          <w:u w:val="none"/>
        </w:rPr>
        <w:t>Общие требования</w:t>
      </w:r>
      <w:r w:rsidR="0029547E" w:rsidRPr="00A204BB">
        <w:rPr>
          <w:color w:val="auto"/>
          <w:sz w:val="28"/>
          <w:szCs w:val="28"/>
          <w:u w:val="none"/>
        </w:rPr>
        <w:t>:</w:t>
      </w:r>
    </w:p>
    <w:p w:rsidR="000E4BFE" w:rsidRPr="003550F6" w:rsidRDefault="000E4BFE" w:rsidP="000E4BFE">
      <w:pPr>
        <w:pStyle w:val="260"/>
        <w:widowControl/>
        <w:shd w:val="clear" w:color="auto" w:fill="auto"/>
        <w:spacing w:line="276" w:lineRule="auto"/>
        <w:ind w:firstLine="851"/>
        <w:jc w:val="both"/>
        <w:rPr>
          <w:rStyle w:val="200"/>
          <w:rFonts w:ascii="Times New Roman" w:hAnsi="Times New Roman" w:cs="Times New Roman"/>
          <w:sz w:val="28"/>
          <w:szCs w:val="28"/>
          <w:lang w:val="ru-RU"/>
        </w:rPr>
      </w:pPr>
      <w:r w:rsidRPr="003550F6">
        <w:rPr>
          <w:rStyle w:val="200"/>
          <w:rFonts w:ascii="Times New Roman" w:hAnsi="Times New Roman" w:cs="Times New Roman"/>
          <w:sz w:val="28"/>
          <w:szCs w:val="28"/>
          <w:lang w:val="ru-RU"/>
        </w:rPr>
        <w:t>Конкурсное задание/модули разрабатываются независимым(-и) экспертом(-ами) или сторонней организацией и должны быть подтверждены менеджером по компетенции о соответствии стандартам.</w:t>
      </w:r>
    </w:p>
    <w:p w:rsidR="000E4BFE" w:rsidRPr="003550F6" w:rsidRDefault="000E4BFE" w:rsidP="000E4BFE">
      <w:pPr>
        <w:pStyle w:val="260"/>
        <w:widowControl/>
        <w:shd w:val="clear" w:color="auto" w:fill="auto"/>
        <w:spacing w:line="276" w:lineRule="auto"/>
        <w:ind w:firstLine="851"/>
        <w:jc w:val="both"/>
        <w:rPr>
          <w:rStyle w:val="200"/>
          <w:rFonts w:ascii="Times New Roman" w:hAnsi="Times New Roman" w:cs="Times New Roman"/>
          <w:sz w:val="28"/>
          <w:szCs w:val="28"/>
          <w:lang w:val="ru-RU"/>
        </w:rPr>
      </w:pPr>
      <w:r w:rsidRPr="003550F6">
        <w:rPr>
          <w:rStyle w:val="200"/>
          <w:rFonts w:ascii="Times New Roman" w:hAnsi="Times New Roman" w:cs="Times New Roman"/>
          <w:sz w:val="28"/>
          <w:szCs w:val="28"/>
          <w:lang w:val="ru-RU"/>
        </w:rPr>
        <w:t xml:space="preserve">Конкурсное задание или модули разрабатываются независимым(-и) экспертом(-ами) в рамках конкретной области так, чтобы отвечать требованиям </w:t>
      </w:r>
      <w:r>
        <w:rPr>
          <w:rStyle w:val="200"/>
          <w:rFonts w:ascii="Times New Roman" w:hAnsi="Times New Roman" w:cs="Times New Roman"/>
          <w:sz w:val="28"/>
          <w:szCs w:val="28"/>
        </w:rPr>
        <w:t>WSSS</w:t>
      </w:r>
      <w:r w:rsidRPr="003550F6">
        <w:rPr>
          <w:rStyle w:val="200"/>
          <w:rFonts w:ascii="Times New Roman" w:hAnsi="Times New Roman" w:cs="Times New Roman"/>
          <w:sz w:val="28"/>
          <w:szCs w:val="28"/>
          <w:lang w:val="ru-RU"/>
        </w:rPr>
        <w:t xml:space="preserve"> и схеме оценки. Такой независимый эксперт может находиться в любой точке мира.</w:t>
      </w:r>
      <w:r>
        <w:rPr>
          <w:rStyle w:val="200"/>
          <w:rFonts w:ascii="Times New Roman" w:hAnsi="Times New Roman" w:cs="Times New Roman"/>
          <w:sz w:val="28"/>
          <w:szCs w:val="28"/>
          <w:lang w:val="ru-RU"/>
        </w:rPr>
        <w:t xml:space="preserve"> Разглашение конкурсного задания не допускается.</w:t>
      </w:r>
    </w:p>
    <w:p w:rsidR="000E4BFE" w:rsidRPr="003550F6" w:rsidRDefault="000E4BFE" w:rsidP="000E4BFE">
      <w:pPr>
        <w:pStyle w:val="260"/>
        <w:widowControl/>
        <w:shd w:val="clear" w:color="auto" w:fill="auto"/>
        <w:spacing w:line="276" w:lineRule="auto"/>
        <w:ind w:firstLine="851"/>
        <w:jc w:val="both"/>
        <w:rPr>
          <w:rStyle w:val="200"/>
          <w:rFonts w:ascii="Times New Roman" w:hAnsi="Times New Roman" w:cs="Times New Roman"/>
          <w:sz w:val="28"/>
          <w:szCs w:val="28"/>
          <w:lang w:val="ru-RU"/>
        </w:rPr>
      </w:pPr>
      <w:r w:rsidRPr="003550F6">
        <w:rPr>
          <w:rStyle w:val="200"/>
          <w:rFonts w:ascii="Times New Roman" w:hAnsi="Times New Roman" w:cs="Times New Roman"/>
          <w:sz w:val="28"/>
          <w:szCs w:val="28"/>
          <w:lang w:val="ru-RU"/>
        </w:rPr>
        <w:t>Проект конкурсного задания разрабатывается в соответствии со сле</w:t>
      </w:r>
      <w:r>
        <w:rPr>
          <w:rStyle w:val="200"/>
          <w:rFonts w:ascii="Times New Roman" w:hAnsi="Times New Roman" w:cs="Times New Roman"/>
          <w:sz w:val="28"/>
          <w:szCs w:val="28"/>
          <w:lang w:val="ru-RU"/>
        </w:rPr>
        <w:t>дующими временными рамками: за 3</w:t>
      </w:r>
      <w:r w:rsidRPr="003550F6">
        <w:rPr>
          <w:rStyle w:val="200"/>
          <w:rFonts w:ascii="Times New Roman" w:hAnsi="Times New Roman" w:cs="Times New Roman"/>
          <w:sz w:val="28"/>
          <w:szCs w:val="28"/>
          <w:lang w:val="ru-RU"/>
        </w:rPr>
        <w:t xml:space="preserve"> месяц</w:t>
      </w:r>
      <w:r>
        <w:rPr>
          <w:rStyle w:val="200"/>
          <w:rFonts w:ascii="Times New Roman" w:hAnsi="Times New Roman" w:cs="Times New Roman"/>
          <w:sz w:val="28"/>
          <w:szCs w:val="28"/>
          <w:lang w:val="ru-RU"/>
        </w:rPr>
        <w:t>а</w:t>
      </w:r>
      <w:r w:rsidRPr="003550F6">
        <w:rPr>
          <w:rStyle w:val="200"/>
          <w:rFonts w:ascii="Times New Roman" w:hAnsi="Times New Roman" w:cs="Times New Roman"/>
          <w:sz w:val="28"/>
          <w:szCs w:val="28"/>
          <w:lang w:val="ru-RU"/>
        </w:rPr>
        <w:t xml:space="preserve"> до проведения чемпионата.</w:t>
      </w:r>
      <w:r>
        <w:rPr>
          <w:rStyle w:val="200"/>
          <w:rFonts w:ascii="Times New Roman" w:hAnsi="Times New Roman" w:cs="Times New Roman"/>
          <w:sz w:val="28"/>
          <w:szCs w:val="28"/>
          <w:lang w:val="ru-RU"/>
        </w:rPr>
        <w:t xml:space="preserve"> Проект конкурсного задания должен быть доступен экспертам чемпионата. В проекте конкурсного задания приводятся основная информация по конкурсному заданию, за исключением документации в соответствии с которой участники выполняют конкурсное задание. </w:t>
      </w:r>
    </w:p>
    <w:p w:rsidR="00DE39D8" w:rsidRPr="000E4BFE" w:rsidRDefault="000E4BFE" w:rsidP="000E4BFE">
      <w:pPr>
        <w:pStyle w:val="260"/>
        <w:widowControl/>
        <w:shd w:val="clear" w:color="auto" w:fill="auto"/>
        <w:spacing w:line="276" w:lineRule="auto"/>
        <w:ind w:firstLine="851"/>
        <w:jc w:val="both"/>
        <w:rPr>
          <w:rFonts w:ascii="Times New Roman" w:hAnsi="Times New Roman" w:cs="Times New Roman"/>
          <w:color w:val="000000"/>
          <w:sz w:val="28"/>
          <w:szCs w:val="28"/>
          <w:shd w:val="clear" w:color="auto" w:fill="FFFFFF"/>
          <w:lang w:bidi="en-US"/>
        </w:rPr>
      </w:pPr>
      <w:r w:rsidRPr="003550F6">
        <w:rPr>
          <w:rStyle w:val="200"/>
          <w:rFonts w:ascii="Times New Roman" w:hAnsi="Times New Roman" w:cs="Times New Roman"/>
          <w:sz w:val="28"/>
          <w:szCs w:val="28"/>
          <w:lang w:val="ru-RU"/>
        </w:rPr>
        <w:t>Итоговое конкурсное задание р</w:t>
      </w:r>
      <w:r>
        <w:rPr>
          <w:rStyle w:val="200"/>
          <w:rFonts w:ascii="Times New Roman" w:hAnsi="Times New Roman" w:cs="Times New Roman"/>
          <w:sz w:val="28"/>
          <w:szCs w:val="28"/>
          <w:lang w:val="ru-RU"/>
        </w:rPr>
        <w:t>азрабатывается вплоть до дня С-1 и не подлежит разглашению до ознакомления участников с заданием.</w:t>
      </w:r>
    </w:p>
    <w:p w:rsidR="00DE39D8" w:rsidRPr="00A204BB" w:rsidRDefault="00DE39D8" w:rsidP="00C17B01">
      <w:pPr>
        <w:spacing w:after="0" w:line="360" w:lineRule="auto"/>
        <w:jc w:val="both"/>
        <w:rPr>
          <w:rFonts w:ascii="Times New Roman" w:hAnsi="Times New Roman" w:cs="Times New Roman"/>
          <w:b/>
          <w:sz w:val="28"/>
          <w:szCs w:val="28"/>
        </w:rPr>
      </w:pPr>
      <w:r w:rsidRPr="00A204BB">
        <w:rPr>
          <w:rFonts w:ascii="Times New Roman" w:hAnsi="Times New Roman" w:cs="Times New Roman"/>
          <w:b/>
          <w:sz w:val="28"/>
          <w:szCs w:val="28"/>
        </w:rPr>
        <w:t xml:space="preserve">Требования </w:t>
      </w:r>
      <w:r w:rsidR="00DE5614" w:rsidRPr="00A204BB">
        <w:rPr>
          <w:rFonts w:ascii="Times New Roman" w:hAnsi="Times New Roman" w:cs="Times New Roman"/>
          <w:b/>
          <w:sz w:val="28"/>
          <w:szCs w:val="28"/>
        </w:rPr>
        <w:t>к конкурсной площадке</w:t>
      </w:r>
      <w:r w:rsidRPr="00A204BB">
        <w:rPr>
          <w:rFonts w:ascii="Times New Roman" w:hAnsi="Times New Roman" w:cs="Times New Roman"/>
          <w:b/>
          <w:sz w:val="28"/>
          <w:szCs w:val="28"/>
        </w:rPr>
        <w:t>:</w:t>
      </w:r>
    </w:p>
    <w:p w:rsidR="000E4BFE" w:rsidRP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t>В инфраструктурном листе подробно приведено все оборудование, материалы и средства, предоставляемые организатором чемпионата.</w:t>
      </w:r>
    </w:p>
    <w:p w:rsidR="000E4BFE" w:rsidRP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t>Инфраструктурный лист определяет позиции и их количества, требуемые менеджером компетенции от имени экспертов для проведения чемпионата. Организатор чемпионата будет постепенно обновлять инфраструктурный лист, указывая фактическое количество, тип, марку и модель позиций. Изделия, предоставляемые организатором чемпионата, в отдельном столбце.</w:t>
      </w:r>
    </w:p>
    <w:p w:rsidR="000E4BFE" w:rsidRP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t>На каждом чемпионате менеджер компетенции должен анализировать, проверять и обновлять инфраструктурный лист в партнерстве с техническим экспертом, чтобы подготовиться к чемпионату. Менеджер компетенции должен сообщать дирекции чемпионата о любых требованиях увеличения пространства и (или) количества оборудования.</w:t>
      </w:r>
    </w:p>
    <w:p w:rsidR="000E4BFE" w:rsidRP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lastRenderedPageBreak/>
        <w:t>Инфраструктурный лист включает позиции, которые требуются от конкурсантов и (или) экспертов, и позиции, которые запрещается приносить конкурсантам — они указаны ниже.</w:t>
      </w:r>
    </w:p>
    <w:p w:rsidR="000E4BFE" w:rsidRP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t>Если для конкурсного задания предоставляются какие-либо дополнительные детали из-за срочных изменений, то нужно немедленно сообщить об этом конкурсантам, экспертам и техническому эксперту.</w:t>
      </w:r>
    </w:p>
    <w:p w:rsidR="000E4BFE" w:rsidRDefault="000E4BFE" w:rsidP="000E4BFE">
      <w:pPr>
        <w:spacing w:after="0" w:line="360" w:lineRule="auto"/>
        <w:ind w:firstLine="709"/>
        <w:jc w:val="both"/>
        <w:rPr>
          <w:rFonts w:ascii="Times New Roman" w:hAnsi="Times New Roman"/>
          <w:sz w:val="28"/>
          <w:szCs w:val="28"/>
        </w:rPr>
      </w:pPr>
      <w:r w:rsidRPr="000E4BFE">
        <w:rPr>
          <w:rFonts w:ascii="Times New Roman" w:hAnsi="Times New Roman"/>
          <w:sz w:val="28"/>
          <w:szCs w:val="28"/>
        </w:rPr>
        <w:t>Застройка и оснащение площадки производятся согласно требованиям типового инфраструктурного листа и плана застройки компетенции (пункт 8.4). Любые несоответствия должны согласовываться с менеджером компетенции.</w:t>
      </w:r>
    </w:p>
    <w:p w:rsidR="00DE39D8" w:rsidRPr="00A204BB" w:rsidRDefault="00DE39D8" w:rsidP="000E4BFE">
      <w:pPr>
        <w:spacing w:after="0" w:line="360" w:lineRule="auto"/>
        <w:jc w:val="both"/>
        <w:rPr>
          <w:rFonts w:ascii="Times New Roman" w:hAnsi="Times New Roman" w:cs="Times New Roman"/>
          <w:b/>
          <w:sz w:val="28"/>
          <w:szCs w:val="28"/>
        </w:rPr>
      </w:pPr>
      <w:r w:rsidRPr="00A204BB">
        <w:rPr>
          <w:rFonts w:ascii="Times New Roman" w:hAnsi="Times New Roman" w:cs="Times New Roman"/>
          <w:b/>
          <w:sz w:val="28"/>
          <w:szCs w:val="28"/>
        </w:rPr>
        <w:t xml:space="preserve">Компоновка </w:t>
      </w:r>
      <w:r w:rsidR="00DE5614" w:rsidRPr="00A204BB">
        <w:rPr>
          <w:rFonts w:ascii="Times New Roman" w:hAnsi="Times New Roman" w:cs="Times New Roman"/>
          <w:b/>
          <w:sz w:val="28"/>
          <w:szCs w:val="28"/>
        </w:rPr>
        <w:t>рабочего места</w:t>
      </w:r>
      <w:r w:rsidRPr="00A204BB">
        <w:rPr>
          <w:rFonts w:ascii="Times New Roman" w:hAnsi="Times New Roman" w:cs="Times New Roman"/>
          <w:b/>
          <w:sz w:val="28"/>
          <w:szCs w:val="28"/>
        </w:rPr>
        <w:t xml:space="preserve"> участника</w:t>
      </w:r>
      <w:r w:rsidR="0029547E" w:rsidRPr="00A204BB">
        <w:rPr>
          <w:rFonts w:ascii="Times New Roman" w:hAnsi="Times New Roman" w:cs="Times New Roman"/>
          <w:b/>
          <w:sz w:val="28"/>
          <w:szCs w:val="28"/>
        </w:rPr>
        <w:t>:</w:t>
      </w:r>
    </w:p>
    <w:p w:rsidR="00DE39D8" w:rsidRPr="00F3099C" w:rsidRDefault="00DE39D8" w:rsidP="00C17B01">
      <w:pPr>
        <w:spacing w:after="0" w:line="360" w:lineRule="auto"/>
        <w:jc w:val="both"/>
        <w:rPr>
          <w:rFonts w:ascii="Times New Roman" w:hAnsi="Times New Roman"/>
          <w:sz w:val="28"/>
          <w:szCs w:val="28"/>
        </w:rPr>
      </w:pPr>
      <w:r w:rsidRPr="00F3099C">
        <w:rPr>
          <w:rFonts w:ascii="Times New Roman" w:hAnsi="Times New Roman"/>
          <w:sz w:val="28"/>
          <w:szCs w:val="28"/>
        </w:rPr>
        <w:t>Схема компоновки рабочего места приводится только для справки.</w:t>
      </w:r>
    </w:p>
    <w:p w:rsidR="00DE39D8" w:rsidRPr="00A204BB" w:rsidRDefault="00AA2B8A" w:rsidP="00D229F1">
      <w:pPr>
        <w:pStyle w:val="-2"/>
        <w:spacing w:before="0" w:after="0"/>
        <w:rPr>
          <w:rFonts w:ascii="Times New Roman" w:hAnsi="Times New Roman"/>
          <w:szCs w:val="28"/>
        </w:rPr>
      </w:pPr>
      <w:bookmarkStart w:id="24" w:name="_Toc80541046"/>
      <w:r w:rsidRPr="00A204BB">
        <w:rPr>
          <w:rFonts w:ascii="Times New Roman" w:hAnsi="Times New Roman"/>
          <w:szCs w:val="28"/>
        </w:rPr>
        <w:t xml:space="preserve">5.4. </w:t>
      </w:r>
      <w:r w:rsidR="00333911" w:rsidRPr="00A204BB">
        <w:rPr>
          <w:rFonts w:ascii="Times New Roman" w:hAnsi="Times New Roman"/>
          <w:szCs w:val="28"/>
        </w:rPr>
        <w:t>РАЗРАБОТКА КОНКУРСНОГО ЗАДАНИЯ</w:t>
      </w:r>
      <w:bookmarkEnd w:id="24"/>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Конкурсное задание </w:t>
      </w:r>
      <w:r w:rsidR="00C95538" w:rsidRPr="00A204BB">
        <w:rPr>
          <w:rFonts w:ascii="Times New Roman" w:hAnsi="Times New Roman" w:cs="Times New Roman"/>
          <w:sz w:val="28"/>
          <w:szCs w:val="28"/>
        </w:rPr>
        <w:t>разрабатывается</w:t>
      </w:r>
      <w:r w:rsidRPr="00A204BB">
        <w:rPr>
          <w:rFonts w:ascii="Times New Roman" w:hAnsi="Times New Roman" w:cs="Times New Roman"/>
          <w:sz w:val="28"/>
          <w:szCs w:val="28"/>
        </w:rPr>
        <w:t xml:space="preserve"> по образцам, представленным</w:t>
      </w:r>
      <w:r w:rsidR="00C95538" w:rsidRPr="00A204BB">
        <w:rPr>
          <w:rFonts w:ascii="Times New Roman" w:hAnsi="Times New Roman" w:cs="Times New Roman"/>
          <w:sz w:val="28"/>
          <w:szCs w:val="28"/>
        </w:rPr>
        <w:t xml:space="preserve"> Менеджером компетенции</w:t>
      </w:r>
      <w:r w:rsidRPr="00A204BB">
        <w:rPr>
          <w:rFonts w:ascii="Times New Roman" w:hAnsi="Times New Roman" w:cs="Times New Roman"/>
          <w:sz w:val="28"/>
          <w:szCs w:val="28"/>
        </w:rPr>
        <w:t xml:space="preserve"> на форуме </w:t>
      </w:r>
      <w:r w:rsidR="00956BC9">
        <w:rPr>
          <w:rFonts w:ascii="Times New Roman" w:hAnsi="Times New Roman" w:cs="Times New Roman"/>
          <w:sz w:val="28"/>
          <w:szCs w:val="28"/>
        </w:rPr>
        <w:t>экспертов</w:t>
      </w:r>
      <w:r w:rsidRPr="00A204BB">
        <w:rPr>
          <w:rFonts w:ascii="Times New Roman" w:hAnsi="Times New Roman" w:cs="Times New Roman"/>
          <w:sz w:val="28"/>
          <w:szCs w:val="28"/>
        </w:rPr>
        <w:t xml:space="preserve"> (</w:t>
      </w:r>
      <w:hyperlink r:id="rId12" w:history="1">
        <w:r w:rsidR="001627D5">
          <w:rPr>
            <w:rStyle w:val="ae"/>
            <w:rFonts w:ascii="Times New Roman" w:hAnsi="Times New Roman" w:cs="Times New Roman"/>
            <w:sz w:val="28"/>
            <w:szCs w:val="28"/>
            <w:lang w:val="en-US"/>
          </w:rPr>
          <w:t>https</w:t>
        </w:r>
        <w:r w:rsidR="001627D5" w:rsidRPr="001627D5">
          <w:rPr>
            <w:rStyle w:val="ae"/>
            <w:rFonts w:ascii="Times New Roman" w:hAnsi="Times New Roman" w:cs="Times New Roman"/>
            <w:sz w:val="28"/>
            <w:szCs w:val="28"/>
          </w:rPr>
          <w:t>://</w:t>
        </w:r>
        <w:r w:rsidR="001627D5">
          <w:rPr>
            <w:rStyle w:val="ae"/>
            <w:rFonts w:ascii="Times New Roman" w:hAnsi="Times New Roman" w:cs="Times New Roman"/>
            <w:sz w:val="28"/>
            <w:szCs w:val="28"/>
            <w:lang w:val="en-US"/>
          </w:rPr>
          <w:t>forums</w:t>
        </w:r>
        <w:r w:rsidR="001627D5" w:rsidRPr="001627D5">
          <w:rPr>
            <w:rStyle w:val="ae"/>
            <w:rFonts w:ascii="Times New Roman" w:hAnsi="Times New Roman" w:cs="Times New Roman"/>
            <w:sz w:val="28"/>
            <w:szCs w:val="28"/>
          </w:rPr>
          <w:t>.</w:t>
        </w:r>
        <w:r w:rsidR="001627D5">
          <w:rPr>
            <w:rStyle w:val="ae"/>
            <w:rFonts w:ascii="Times New Roman" w:hAnsi="Times New Roman" w:cs="Times New Roman"/>
            <w:sz w:val="28"/>
            <w:szCs w:val="28"/>
            <w:lang w:val="en-US"/>
          </w:rPr>
          <w:t>worldskills</w:t>
        </w:r>
        <w:r w:rsidR="001627D5" w:rsidRPr="001627D5">
          <w:rPr>
            <w:rStyle w:val="ae"/>
            <w:rFonts w:ascii="Times New Roman" w:hAnsi="Times New Roman" w:cs="Times New Roman"/>
            <w:sz w:val="28"/>
            <w:szCs w:val="28"/>
          </w:rPr>
          <w:t>.</w:t>
        </w:r>
        <w:r w:rsidR="001627D5">
          <w:rPr>
            <w:rStyle w:val="ae"/>
            <w:rFonts w:ascii="Times New Roman" w:hAnsi="Times New Roman" w:cs="Times New Roman"/>
            <w:sz w:val="28"/>
            <w:szCs w:val="28"/>
            <w:lang w:val="en-US"/>
          </w:rPr>
          <w:t>ru</w:t>
        </w:r>
        <w:r w:rsidR="001627D5" w:rsidRPr="001627D5">
          <w:rPr>
            <w:rStyle w:val="ae"/>
            <w:rFonts w:ascii="Times New Roman" w:hAnsi="Times New Roman" w:cs="Times New Roman"/>
            <w:sz w:val="28"/>
            <w:szCs w:val="28"/>
          </w:rPr>
          <w:t>/</w:t>
        </w:r>
      </w:hyperlink>
      <w:r w:rsidRPr="00A204BB">
        <w:rPr>
          <w:rFonts w:ascii="Times New Roman" w:hAnsi="Times New Roman" w:cs="Times New Roman"/>
          <w:sz w:val="28"/>
          <w:szCs w:val="28"/>
        </w:rPr>
        <w:t>)</w:t>
      </w:r>
      <w:r w:rsidR="00956BC9">
        <w:rPr>
          <w:rFonts w:ascii="Times New Roman" w:hAnsi="Times New Roman" w:cs="Times New Roman"/>
          <w:sz w:val="28"/>
          <w:szCs w:val="28"/>
        </w:rPr>
        <w:t xml:space="preserve">, </w:t>
      </w:r>
      <w:r w:rsidR="00956BC9" w:rsidRPr="00956BC9">
        <w:rPr>
          <w:rFonts w:ascii="Times New Roman" w:hAnsi="Times New Roman" w:cs="Times New Roman"/>
          <w:sz w:val="28"/>
          <w:szCs w:val="28"/>
        </w:rPr>
        <w:t>и/или на друго</w:t>
      </w:r>
      <w:r w:rsidR="00956BC9">
        <w:rPr>
          <w:rFonts w:ascii="Times New Roman" w:hAnsi="Times New Roman" w:cs="Times New Roman"/>
          <w:sz w:val="28"/>
          <w:szCs w:val="28"/>
        </w:rPr>
        <w:t>м</w:t>
      </w:r>
      <w:r w:rsidR="00956BC9" w:rsidRPr="00956BC9">
        <w:rPr>
          <w:rFonts w:ascii="Times New Roman" w:hAnsi="Times New Roman" w:cs="Times New Roman"/>
          <w:sz w:val="28"/>
          <w:szCs w:val="28"/>
        </w:rPr>
        <w:t xml:space="preserve"> ресурс</w:t>
      </w:r>
      <w:r w:rsidR="00956BC9">
        <w:rPr>
          <w:rFonts w:ascii="Times New Roman" w:hAnsi="Times New Roman" w:cs="Times New Roman"/>
          <w:sz w:val="28"/>
          <w:szCs w:val="28"/>
        </w:rPr>
        <w:t>е</w:t>
      </w:r>
      <w:r w:rsidR="00956BC9" w:rsidRPr="00956BC9">
        <w:rPr>
          <w:rFonts w:ascii="Times New Roman" w:hAnsi="Times New Roman" w:cs="Times New Roman"/>
          <w:sz w:val="28"/>
          <w:szCs w:val="28"/>
        </w:rPr>
        <w:t>,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w:t>
      </w:r>
      <w:r w:rsidR="00956BC9">
        <w:rPr>
          <w:rFonts w:ascii="Times New Roman" w:hAnsi="Times New Roman" w:cs="Times New Roman"/>
          <w:sz w:val="28"/>
          <w:szCs w:val="28"/>
        </w:rPr>
        <w:t xml:space="preserve"> итогового</w:t>
      </w:r>
      <w:r w:rsidR="00956BC9" w:rsidRPr="00956BC9">
        <w:rPr>
          <w:rFonts w:ascii="Times New Roman" w:hAnsi="Times New Roman" w:cs="Times New Roman"/>
          <w:sz w:val="28"/>
          <w:szCs w:val="28"/>
        </w:rPr>
        <w:t xml:space="preserve"> </w:t>
      </w:r>
      <w:r w:rsidR="00956BC9">
        <w:rPr>
          <w:rFonts w:ascii="Times New Roman" w:hAnsi="Times New Roman" w:cs="Times New Roman"/>
          <w:sz w:val="28"/>
          <w:szCs w:val="28"/>
        </w:rPr>
        <w:t>согласованного конкурсного задания, в рамках коммуникации</w:t>
      </w:r>
      <w:r w:rsidR="00956BC9" w:rsidRPr="00956BC9">
        <w:rPr>
          <w:rFonts w:ascii="Times New Roman" w:hAnsi="Times New Roman" w:cs="Times New Roman"/>
          <w:sz w:val="28"/>
          <w:szCs w:val="28"/>
        </w:rPr>
        <w:t xml:space="preserve"> на стороннем ресурсе</w:t>
      </w:r>
      <w:r w:rsidR="00956BC9">
        <w:rPr>
          <w:rFonts w:ascii="Times New Roman" w:hAnsi="Times New Roman" w:cs="Times New Roman"/>
          <w:sz w:val="28"/>
          <w:szCs w:val="28"/>
        </w:rPr>
        <w:t>,</w:t>
      </w:r>
      <w:r w:rsidR="00956BC9" w:rsidRPr="00956BC9">
        <w:rPr>
          <w:rFonts w:ascii="Times New Roman" w:hAnsi="Times New Roman" w:cs="Times New Roman"/>
          <w:sz w:val="28"/>
          <w:szCs w:val="28"/>
        </w:rPr>
        <w:t xml:space="preserve"> в раздел компетенции на форуме </w:t>
      </w:r>
      <w:r w:rsidR="00956BC9">
        <w:rPr>
          <w:rFonts w:ascii="Times New Roman" w:hAnsi="Times New Roman" w:cs="Times New Roman"/>
          <w:sz w:val="28"/>
          <w:szCs w:val="28"/>
        </w:rPr>
        <w:t>экспертов</w:t>
      </w:r>
      <w:r w:rsidRPr="00A204BB">
        <w:rPr>
          <w:rFonts w:ascii="Times New Roman" w:hAnsi="Times New Roman" w:cs="Times New Roman"/>
          <w:sz w:val="28"/>
          <w:szCs w:val="28"/>
        </w:rPr>
        <w:t xml:space="preserve">. </w:t>
      </w:r>
      <w:r w:rsidR="00C95538" w:rsidRPr="00A204BB">
        <w:rPr>
          <w:rFonts w:ascii="Times New Roman" w:hAnsi="Times New Roman" w:cs="Times New Roman"/>
          <w:sz w:val="28"/>
          <w:szCs w:val="28"/>
        </w:rPr>
        <w:t>Представленные образцы Конкурсного задания должны меняться один раз в год.</w:t>
      </w:r>
    </w:p>
    <w:p w:rsidR="00DE39D8" w:rsidRPr="00A204BB" w:rsidRDefault="00333911" w:rsidP="00D229F1">
      <w:pPr>
        <w:pStyle w:val="3"/>
        <w:spacing w:before="0"/>
        <w:rPr>
          <w:rFonts w:ascii="Times New Roman" w:hAnsi="Times New Roman" w:cs="Times New Roman"/>
          <w:sz w:val="28"/>
          <w:szCs w:val="28"/>
          <w:lang w:val="ru-RU"/>
        </w:rPr>
      </w:pPr>
      <w:r w:rsidRPr="00A204BB">
        <w:rPr>
          <w:rFonts w:ascii="Times New Roman" w:hAnsi="Times New Roman" w:cs="Times New Roman"/>
          <w:sz w:val="28"/>
          <w:szCs w:val="28"/>
          <w:lang w:val="ru-RU"/>
        </w:rPr>
        <w:t>5.4.1</w:t>
      </w:r>
      <w:r w:rsidR="00AA2B8A" w:rsidRPr="00A204BB">
        <w:rPr>
          <w:rFonts w:ascii="Times New Roman" w:hAnsi="Times New Roman" w:cs="Times New Roman"/>
          <w:sz w:val="28"/>
          <w:szCs w:val="28"/>
          <w:lang w:val="ru-RU"/>
        </w:rPr>
        <w:t xml:space="preserve">. </w:t>
      </w:r>
      <w:r w:rsidRPr="00A204BB">
        <w:rPr>
          <w:rFonts w:ascii="Times New Roman" w:hAnsi="Times New Roman" w:cs="Times New Roman"/>
          <w:sz w:val="28"/>
          <w:szCs w:val="28"/>
          <w:lang w:val="ru-RU"/>
        </w:rPr>
        <w:t>КТО РАЗРАБАТЫВАЕТ КОНКУРСНОЕ ЗАДАНИЕ/МОДУЛИ</w:t>
      </w:r>
    </w:p>
    <w:p w:rsidR="00397A1B" w:rsidRPr="00A204BB" w:rsidRDefault="00397A1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Общ</w:t>
      </w:r>
      <w:r w:rsidR="0056194A" w:rsidRPr="00A204BB">
        <w:rPr>
          <w:rFonts w:ascii="Times New Roman" w:hAnsi="Times New Roman" w:cs="Times New Roman"/>
          <w:sz w:val="28"/>
          <w:szCs w:val="28"/>
        </w:rPr>
        <w:t>им руководством и утверждением К</w:t>
      </w:r>
      <w:r w:rsidRPr="00A204BB">
        <w:rPr>
          <w:rFonts w:ascii="Times New Roman" w:hAnsi="Times New Roman" w:cs="Times New Roman"/>
          <w:sz w:val="28"/>
          <w:szCs w:val="28"/>
        </w:rPr>
        <w:t>онкурсного задания занимается Менеджер компе</w:t>
      </w:r>
      <w:r w:rsidR="0056194A" w:rsidRPr="00A204BB">
        <w:rPr>
          <w:rFonts w:ascii="Times New Roman" w:hAnsi="Times New Roman" w:cs="Times New Roman"/>
          <w:sz w:val="28"/>
          <w:szCs w:val="28"/>
        </w:rPr>
        <w:t>тенции. К участию в разработке К</w:t>
      </w:r>
      <w:r w:rsidRPr="00A204BB">
        <w:rPr>
          <w:rFonts w:ascii="Times New Roman" w:hAnsi="Times New Roman" w:cs="Times New Roman"/>
          <w:sz w:val="28"/>
          <w:szCs w:val="28"/>
        </w:rPr>
        <w:t>онкурсного задания могут привлекаться:</w:t>
      </w:r>
    </w:p>
    <w:p w:rsidR="00397A1B" w:rsidRPr="00A204BB" w:rsidRDefault="00397A1B"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 xml:space="preserve">Сертифицированные эксперты </w:t>
      </w:r>
      <w:r w:rsidRPr="00A204BB">
        <w:rPr>
          <w:rFonts w:ascii="Times New Roman" w:hAnsi="Times New Roman"/>
          <w:sz w:val="28"/>
          <w:szCs w:val="28"/>
          <w:lang w:val="en-US"/>
        </w:rPr>
        <w:t>WSR</w:t>
      </w:r>
      <w:r w:rsidRPr="00A204BB">
        <w:rPr>
          <w:rFonts w:ascii="Times New Roman" w:hAnsi="Times New Roman"/>
          <w:sz w:val="28"/>
          <w:szCs w:val="28"/>
        </w:rPr>
        <w:t>;</w:t>
      </w:r>
    </w:p>
    <w:p w:rsidR="00397A1B" w:rsidRPr="00A204BB" w:rsidRDefault="00397A1B"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Сторонние разработчики;</w:t>
      </w:r>
    </w:p>
    <w:p w:rsidR="00397A1B" w:rsidRPr="00A204BB" w:rsidRDefault="00397A1B"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Иные заинтересованные лица.</w:t>
      </w:r>
    </w:p>
    <w:p w:rsidR="00DE39D8" w:rsidRPr="00A204BB" w:rsidRDefault="00397A1B"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процессе подготовки к </w:t>
      </w:r>
      <w:r w:rsidR="00EA0C3A" w:rsidRPr="00A204BB">
        <w:rPr>
          <w:rFonts w:ascii="Times New Roman" w:hAnsi="Times New Roman" w:cs="Times New Roman"/>
          <w:sz w:val="28"/>
          <w:szCs w:val="28"/>
        </w:rPr>
        <w:t xml:space="preserve">каждому </w:t>
      </w:r>
      <w:r w:rsidRPr="00A204BB">
        <w:rPr>
          <w:rFonts w:ascii="Times New Roman" w:hAnsi="Times New Roman" w:cs="Times New Roman"/>
          <w:sz w:val="28"/>
          <w:szCs w:val="28"/>
        </w:rPr>
        <w:t>соревновани</w:t>
      </w:r>
      <w:r w:rsidR="00EA0C3A" w:rsidRPr="00A204BB">
        <w:rPr>
          <w:rFonts w:ascii="Times New Roman" w:hAnsi="Times New Roman" w:cs="Times New Roman"/>
          <w:sz w:val="28"/>
          <w:szCs w:val="28"/>
        </w:rPr>
        <w:t>ю</w:t>
      </w:r>
      <w:r w:rsidR="008E5424">
        <w:rPr>
          <w:rFonts w:ascii="Times New Roman" w:hAnsi="Times New Roman" w:cs="Times New Roman"/>
          <w:sz w:val="28"/>
          <w:szCs w:val="28"/>
        </w:rPr>
        <w:t xml:space="preserve"> при внесении 30</w:t>
      </w:r>
      <w:r w:rsidR="0056194A" w:rsidRPr="00A204BB">
        <w:rPr>
          <w:rFonts w:ascii="Times New Roman" w:hAnsi="Times New Roman" w:cs="Times New Roman"/>
          <w:sz w:val="28"/>
          <w:szCs w:val="28"/>
        </w:rPr>
        <w:t>% изменений к К</w:t>
      </w:r>
      <w:r w:rsidRPr="00A204BB">
        <w:rPr>
          <w:rFonts w:ascii="Times New Roman" w:hAnsi="Times New Roman" w:cs="Times New Roman"/>
          <w:sz w:val="28"/>
          <w:szCs w:val="28"/>
        </w:rPr>
        <w:t>онкурсному заданию участвуют</w:t>
      </w:r>
      <w:r w:rsidR="00DE39D8" w:rsidRPr="00A204BB">
        <w:rPr>
          <w:rFonts w:ascii="Times New Roman" w:hAnsi="Times New Roman" w:cs="Times New Roman"/>
          <w:sz w:val="28"/>
          <w:szCs w:val="28"/>
        </w:rPr>
        <w:t>:</w:t>
      </w:r>
    </w:p>
    <w:p w:rsidR="00DE39D8" w:rsidRPr="00A204BB" w:rsidRDefault="00DE39D8"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lastRenderedPageBreak/>
        <w:t>Главн</w:t>
      </w:r>
      <w:r w:rsidR="00397A1B" w:rsidRPr="00A204BB">
        <w:rPr>
          <w:rFonts w:ascii="Times New Roman" w:hAnsi="Times New Roman"/>
          <w:sz w:val="28"/>
          <w:szCs w:val="28"/>
        </w:rPr>
        <w:t>ый</w:t>
      </w:r>
      <w:r w:rsidRPr="00A204BB">
        <w:rPr>
          <w:rFonts w:ascii="Times New Roman" w:hAnsi="Times New Roman"/>
          <w:sz w:val="28"/>
          <w:szCs w:val="28"/>
        </w:rPr>
        <w:t xml:space="preserve"> эксперт;</w:t>
      </w:r>
    </w:p>
    <w:p w:rsidR="00DE39D8" w:rsidRPr="00A204BB" w:rsidRDefault="00DE39D8"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Сертифицированны</w:t>
      </w:r>
      <w:r w:rsidR="00397A1B" w:rsidRPr="00A204BB">
        <w:rPr>
          <w:rFonts w:ascii="Times New Roman" w:hAnsi="Times New Roman"/>
          <w:sz w:val="28"/>
          <w:szCs w:val="28"/>
        </w:rPr>
        <w:t>й</w:t>
      </w:r>
      <w:r w:rsidRPr="00A204BB">
        <w:rPr>
          <w:rFonts w:ascii="Times New Roman" w:hAnsi="Times New Roman"/>
          <w:sz w:val="28"/>
          <w:szCs w:val="28"/>
        </w:rPr>
        <w:t xml:space="preserve"> эксперт</w:t>
      </w:r>
      <w:r w:rsidR="00EA0C3A" w:rsidRPr="00A204BB">
        <w:rPr>
          <w:rFonts w:ascii="Times New Roman" w:hAnsi="Times New Roman"/>
          <w:sz w:val="28"/>
          <w:szCs w:val="28"/>
        </w:rPr>
        <w:t xml:space="preserve"> по компетенции</w:t>
      </w:r>
      <w:r w:rsidR="00397A1B" w:rsidRPr="00A204BB">
        <w:rPr>
          <w:rFonts w:ascii="Times New Roman" w:hAnsi="Times New Roman"/>
          <w:sz w:val="28"/>
          <w:szCs w:val="28"/>
        </w:rPr>
        <w:t xml:space="preserve"> (в случае присутствия на соревновании)</w:t>
      </w:r>
      <w:r w:rsidRPr="00A204BB">
        <w:rPr>
          <w:rFonts w:ascii="Times New Roman" w:hAnsi="Times New Roman"/>
          <w:sz w:val="28"/>
          <w:szCs w:val="28"/>
        </w:rPr>
        <w:t>;</w:t>
      </w:r>
    </w:p>
    <w:p w:rsidR="00EA0C3A" w:rsidRPr="00A204BB" w:rsidRDefault="00EA0C3A" w:rsidP="00F5766C">
      <w:pPr>
        <w:pStyle w:val="aff1"/>
        <w:numPr>
          <w:ilvl w:val="0"/>
          <w:numId w:val="4"/>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Эксперты</w:t>
      </w:r>
      <w:r w:rsidR="001E1DF9">
        <w:rPr>
          <w:rFonts w:ascii="Times New Roman" w:hAnsi="Times New Roman"/>
          <w:sz w:val="28"/>
          <w:szCs w:val="28"/>
        </w:rPr>
        <w:t>,</w:t>
      </w:r>
      <w:r w:rsidRPr="00A204BB">
        <w:rPr>
          <w:rFonts w:ascii="Times New Roman" w:hAnsi="Times New Roman"/>
          <w:sz w:val="28"/>
          <w:szCs w:val="28"/>
        </w:rPr>
        <w:t xml:space="preserve"> принимающие участия в оценке</w:t>
      </w:r>
      <w:r w:rsidR="00CA6CCD" w:rsidRPr="00A204BB">
        <w:rPr>
          <w:rFonts w:ascii="Times New Roman" w:hAnsi="Times New Roman"/>
          <w:sz w:val="28"/>
          <w:szCs w:val="28"/>
        </w:rPr>
        <w:t xml:space="preserve"> (при необходимости привлечения главным экспертом)</w:t>
      </w:r>
      <w:r w:rsidRPr="00A204BB">
        <w:rPr>
          <w:rFonts w:ascii="Times New Roman" w:hAnsi="Times New Roman"/>
          <w:sz w:val="28"/>
          <w:szCs w:val="28"/>
        </w:rPr>
        <w:t>.</w:t>
      </w:r>
    </w:p>
    <w:p w:rsidR="00EA0C3A" w:rsidRPr="00A204BB" w:rsidRDefault="008E5424"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Внесенные 30</w:t>
      </w:r>
      <w:r w:rsidR="00EA0C3A" w:rsidRPr="00A204BB">
        <w:rPr>
          <w:rFonts w:ascii="Times New Roman" w:hAnsi="Times New Roman" w:cs="Times New Roman"/>
          <w:sz w:val="28"/>
          <w:szCs w:val="28"/>
        </w:rPr>
        <w:t xml:space="preserve">% изменения в </w:t>
      </w:r>
      <w:r w:rsidR="0056194A" w:rsidRPr="00A204BB">
        <w:rPr>
          <w:rFonts w:ascii="Times New Roman" w:hAnsi="Times New Roman" w:cs="Times New Roman"/>
          <w:sz w:val="28"/>
          <w:szCs w:val="28"/>
        </w:rPr>
        <w:t>К</w:t>
      </w:r>
      <w:r w:rsidR="00C17193">
        <w:rPr>
          <w:rFonts w:ascii="Times New Roman" w:hAnsi="Times New Roman" w:cs="Times New Roman"/>
          <w:sz w:val="28"/>
          <w:szCs w:val="28"/>
        </w:rPr>
        <w:t>онкурсные задание не применимо</w:t>
      </w:r>
      <w:r w:rsidR="00EA0C3A" w:rsidRPr="00A204BB">
        <w:rPr>
          <w:rFonts w:ascii="Times New Roman" w:hAnsi="Times New Roman" w:cs="Times New Roman"/>
          <w:sz w:val="28"/>
          <w:szCs w:val="28"/>
        </w:rPr>
        <w:t>.</w:t>
      </w:r>
    </w:p>
    <w:p w:rsidR="00DE39D8" w:rsidRPr="00A204BB" w:rsidRDefault="00727F97" w:rsidP="00D229F1">
      <w:pPr>
        <w:pStyle w:val="3"/>
        <w:spacing w:before="0"/>
        <w:rPr>
          <w:rFonts w:ascii="Times New Roman" w:hAnsi="Times New Roman" w:cs="Times New Roman"/>
          <w:sz w:val="28"/>
          <w:szCs w:val="28"/>
          <w:lang w:val="ru-RU"/>
        </w:rPr>
      </w:pPr>
      <w:r w:rsidRPr="00A204BB">
        <w:rPr>
          <w:rFonts w:ascii="Times New Roman" w:hAnsi="Times New Roman" w:cs="Times New Roman"/>
          <w:sz w:val="28"/>
          <w:szCs w:val="28"/>
          <w:lang w:val="ru-RU"/>
        </w:rPr>
        <w:t>5</w:t>
      </w:r>
      <w:r w:rsidR="00AA2B8A" w:rsidRPr="00A204BB">
        <w:rPr>
          <w:rFonts w:ascii="Times New Roman" w:hAnsi="Times New Roman" w:cs="Times New Roman"/>
          <w:sz w:val="28"/>
          <w:szCs w:val="28"/>
          <w:lang w:val="ru-RU"/>
        </w:rPr>
        <w:t xml:space="preserve">.4.2. </w:t>
      </w:r>
      <w:r w:rsidR="00333911" w:rsidRPr="00A204BB">
        <w:rPr>
          <w:rFonts w:ascii="Times New Roman" w:hAnsi="Times New Roman" w:cs="Times New Roman"/>
          <w:sz w:val="28"/>
          <w:szCs w:val="28"/>
          <w:lang w:val="ru-RU"/>
        </w:rPr>
        <w:t>КАК РАЗРАБАТЫВАЕТСЯ КОНКУРСНОЕ ЗАДАНИЕ</w:t>
      </w:r>
    </w:p>
    <w:p w:rsidR="00DE39D8" w:rsidRPr="00A204BB" w:rsidRDefault="00881DD2"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w:t>
      </w:r>
      <w:r w:rsidR="00956BC9">
        <w:rPr>
          <w:rFonts w:ascii="Times New Roman" w:hAnsi="Times New Roman" w:cs="Times New Roman"/>
          <w:sz w:val="28"/>
          <w:szCs w:val="28"/>
        </w:rPr>
        <w:t xml:space="preserve"> </w:t>
      </w:r>
      <w:r w:rsidR="00956BC9" w:rsidRPr="00956BC9">
        <w:rPr>
          <w:rFonts w:ascii="Times New Roman" w:hAnsi="Times New Roman" w:cs="Times New Roman"/>
          <w:sz w:val="28"/>
          <w:szCs w:val="28"/>
        </w:rPr>
        <w:t>и/или на друго</w:t>
      </w:r>
      <w:r w:rsidR="00956BC9">
        <w:rPr>
          <w:rFonts w:ascii="Times New Roman" w:hAnsi="Times New Roman" w:cs="Times New Roman"/>
          <w:sz w:val="28"/>
          <w:szCs w:val="28"/>
        </w:rPr>
        <w:t>м</w:t>
      </w:r>
      <w:r w:rsidR="00956BC9" w:rsidRPr="00956BC9">
        <w:rPr>
          <w:rFonts w:ascii="Times New Roman" w:hAnsi="Times New Roman" w:cs="Times New Roman"/>
          <w:sz w:val="28"/>
          <w:szCs w:val="28"/>
        </w:rPr>
        <w:t xml:space="preserve"> ресурс</w:t>
      </w:r>
      <w:r w:rsidR="00956BC9">
        <w:rPr>
          <w:rFonts w:ascii="Times New Roman" w:hAnsi="Times New Roman" w:cs="Times New Roman"/>
          <w:sz w:val="28"/>
          <w:szCs w:val="28"/>
        </w:rPr>
        <w:t>е</w:t>
      </w:r>
      <w:r w:rsidR="00956BC9" w:rsidRPr="00956BC9">
        <w:rPr>
          <w:rFonts w:ascii="Times New Roman" w:hAnsi="Times New Roman" w:cs="Times New Roman"/>
          <w:sz w:val="28"/>
          <w:szCs w:val="28"/>
        </w:rPr>
        <w:t>,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 </w:t>
      </w:r>
      <w:r w:rsidR="00956BC9">
        <w:rPr>
          <w:rFonts w:ascii="Times New Roman" w:hAnsi="Times New Roman" w:cs="Times New Roman"/>
          <w:sz w:val="28"/>
          <w:szCs w:val="28"/>
        </w:rPr>
        <w:t>итогового согласованного конкурсного задания, в рамках коммуникации</w:t>
      </w:r>
      <w:r w:rsidR="00956BC9" w:rsidRPr="00956BC9">
        <w:rPr>
          <w:rFonts w:ascii="Times New Roman" w:hAnsi="Times New Roman" w:cs="Times New Roman"/>
          <w:sz w:val="28"/>
          <w:szCs w:val="28"/>
        </w:rPr>
        <w:t xml:space="preserve"> на стороннем ресурсе</w:t>
      </w:r>
      <w:r w:rsidR="00956BC9">
        <w:rPr>
          <w:rFonts w:ascii="Times New Roman" w:hAnsi="Times New Roman" w:cs="Times New Roman"/>
          <w:sz w:val="28"/>
          <w:szCs w:val="28"/>
        </w:rPr>
        <w:t>,</w:t>
      </w:r>
      <w:r w:rsidR="00956BC9" w:rsidRPr="00956BC9">
        <w:rPr>
          <w:rFonts w:ascii="Times New Roman" w:hAnsi="Times New Roman" w:cs="Times New Roman"/>
          <w:sz w:val="28"/>
          <w:szCs w:val="28"/>
        </w:rPr>
        <w:t xml:space="preserve"> в раздел компетенции на форуме </w:t>
      </w:r>
      <w:r w:rsidR="00956BC9">
        <w:rPr>
          <w:rFonts w:ascii="Times New Roman" w:hAnsi="Times New Roman" w:cs="Times New Roman"/>
          <w:sz w:val="28"/>
          <w:szCs w:val="28"/>
        </w:rPr>
        <w:t>экспертов</w:t>
      </w:r>
      <w:r w:rsidRPr="00A204BB">
        <w:rPr>
          <w:rFonts w:ascii="Times New Roman" w:hAnsi="Times New Roman" w:cs="Times New Roman"/>
          <w:sz w:val="28"/>
          <w:szCs w:val="28"/>
        </w:rPr>
        <w:t>. Задания могут разрабатываться как в целом</w:t>
      </w:r>
      <w:r w:rsidR="00956BC9">
        <w:rPr>
          <w:rFonts w:ascii="Times New Roman" w:hAnsi="Times New Roman" w:cs="Times New Roman"/>
          <w:sz w:val="28"/>
          <w:szCs w:val="28"/>
        </w:rPr>
        <w:t>,</w:t>
      </w:r>
      <w:r w:rsidRPr="00A204BB">
        <w:rPr>
          <w:rFonts w:ascii="Times New Roman" w:hAnsi="Times New Roman" w:cs="Times New Roman"/>
          <w:sz w:val="28"/>
          <w:szCs w:val="28"/>
        </w:rPr>
        <w:t xml:space="preserve"> так и по модулям. Основным инструментом разработки Конкурсного задания является форум экспертов</w:t>
      </w:r>
      <w:r w:rsidR="00956BC9">
        <w:rPr>
          <w:rFonts w:ascii="Times New Roman" w:hAnsi="Times New Roman" w:cs="Times New Roman"/>
          <w:sz w:val="28"/>
          <w:szCs w:val="28"/>
        </w:rPr>
        <w:t xml:space="preserve"> </w:t>
      </w:r>
      <w:r w:rsidR="00956BC9" w:rsidRPr="00956BC9">
        <w:rPr>
          <w:rFonts w:ascii="Times New Roman" w:hAnsi="Times New Roman" w:cs="Times New Roman"/>
          <w:sz w:val="28"/>
          <w:szCs w:val="28"/>
        </w:rPr>
        <w:t>и/или друго</w:t>
      </w:r>
      <w:r w:rsidR="00956BC9">
        <w:rPr>
          <w:rFonts w:ascii="Times New Roman" w:hAnsi="Times New Roman" w:cs="Times New Roman"/>
          <w:sz w:val="28"/>
          <w:szCs w:val="28"/>
        </w:rPr>
        <w:t>й</w:t>
      </w:r>
      <w:r w:rsidR="00956BC9" w:rsidRPr="00956BC9">
        <w:rPr>
          <w:rFonts w:ascii="Times New Roman" w:hAnsi="Times New Roman" w:cs="Times New Roman"/>
          <w:sz w:val="28"/>
          <w:szCs w:val="28"/>
        </w:rPr>
        <w:t xml:space="preserve"> ресурс,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 </w:t>
      </w:r>
      <w:r w:rsidR="00956BC9">
        <w:rPr>
          <w:rFonts w:ascii="Times New Roman" w:hAnsi="Times New Roman" w:cs="Times New Roman"/>
          <w:sz w:val="28"/>
          <w:szCs w:val="28"/>
        </w:rPr>
        <w:t>итоговых решений, принятых на стороннем ресурсе,</w:t>
      </w:r>
      <w:r w:rsidR="00956BC9" w:rsidRPr="00956BC9">
        <w:rPr>
          <w:rFonts w:ascii="Times New Roman" w:hAnsi="Times New Roman" w:cs="Times New Roman"/>
          <w:sz w:val="28"/>
          <w:szCs w:val="28"/>
        </w:rPr>
        <w:t xml:space="preserve"> в раздел компетенции на форуме </w:t>
      </w:r>
      <w:r w:rsidR="00956BC9">
        <w:rPr>
          <w:rFonts w:ascii="Times New Roman" w:hAnsi="Times New Roman" w:cs="Times New Roman"/>
          <w:sz w:val="28"/>
          <w:szCs w:val="28"/>
        </w:rPr>
        <w:t>экспертов</w:t>
      </w:r>
      <w:r w:rsidRPr="00A204BB">
        <w:rPr>
          <w:rFonts w:ascii="Times New Roman" w:hAnsi="Times New Roman" w:cs="Times New Roman"/>
          <w:sz w:val="28"/>
          <w:szCs w:val="28"/>
        </w:rPr>
        <w:t>.</w:t>
      </w:r>
    </w:p>
    <w:p w:rsidR="00DE39D8" w:rsidRPr="00A204BB" w:rsidRDefault="00AA2B8A" w:rsidP="00D229F1">
      <w:pPr>
        <w:pStyle w:val="3"/>
        <w:spacing w:before="0"/>
        <w:rPr>
          <w:rFonts w:ascii="Times New Roman" w:hAnsi="Times New Roman" w:cs="Times New Roman"/>
          <w:sz w:val="28"/>
          <w:szCs w:val="28"/>
          <w:lang w:val="ru-RU"/>
        </w:rPr>
      </w:pPr>
      <w:r w:rsidRPr="00A204BB">
        <w:rPr>
          <w:rFonts w:ascii="Times New Roman" w:hAnsi="Times New Roman" w:cs="Times New Roman"/>
          <w:sz w:val="28"/>
          <w:szCs w:val="28"/>
          <w:lang w:val="ru-RU"/>
        </w:rPr>
        <w:t xml:space="preserve">5.4.3. </w:t>
      </w:r>
      <w:r w:rsidR="00333911" w:rsidRPr="00A204BB">
        <w:rPr>
          <w:rFonts w:ascii="Times New Roman" w:hAnsi="Times New Roman" w:cs="Times New Roman"/>
          <w:sz w:val="28"/>
          <w:szCs w:val="28"/>
          <w:lang w:val="ru-RU"/>
        </w:rPr>
        <w:t>КОГДА РАЗРАБАТЫВАЕТСЯ КОНКУРСНОЕ ЗАДАНИЕ</w:t>
      </w:r>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Конкурсное задание разрабатывается согласно </w:t>
      </w:r>
      <w:r w:rsidR="008B560B" w:rsidRPr="00A204BB">
        <w:rPr>
          <w:rFonts w:ascii="Times New Roman" w:hAnsi="Times New Roman" w:cs="Times New Roman"/>
          <w:sz w:val="28"/>
          <w:szCs w:val="28"/>
        </w:rPr>
        <w:t>представленному ниже</w:t>
      </w:r>
      <w:r w:rsidRPr="00A204BB">
        <w:rPr>
          <w:rFonts w:ascii="Times New Roman" w:hAnsi="Times New Roman" w:cs="Times New Roman"/>
          <w:sz w:val="28"/>
          <w:szCs w:val="28"/>
        </w:rPr>
        <w:t xml:space="preserve"> графику</w:t>
      </w:r>
      <w:r w:rsidR="008B560B" w:rsidRPr="00A204BB">
        <w:rPr>
          <w:rFonts w:ascii="Times New Roman" w:hAnsi="Times New Roman" w:cs="Times New Roman"/>
          <w:sz w:val="28"/>
          <w:szCs w:val="28"/>
        </w:rPr>
        <w:t>, определяющему сроки подготовки документации для каждого вида чемпионатов.</w:t>
      </w:r>
    </w:p>
    <w:tbl>
      <w:tblPr>
        <w:tblStyle w:val="af"/>
        <w:tblpPr w:leftFromText="180" w:rightFromText="180" w:vertAnchor="text" w:horzAnchor="margin" w:tblpY="79"/>
        <w:tblW w:w="0" w:type="auto"/>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1E0"/>
      </w:tblPr>
      <w:tblGrid>
        <w:gridCol w:w="2356"/>
        <w:gridCol w:w="2305"/>
        <w:gridCol w:w="2305"/>
        <w:gridCol w:w="2889"/>
      </w:tblGrid>
      <w:tr w:rsidR="00956BC9" w:rsidRPr="008E5424" w:rsidTr="00956BC9">
        <w:tc>
          <w:tcPr>
            <w:tcW w:w="0" w:type="auto"/>
            <w:shd w:val="clear" w:color="auto" w:fill="5B9BD5" w:themeFill="accent1"/>
            <w:vAlign w:val="center"/>
          </w:tcPr>
          <w:p w:rsidR="00956BC9" w:rsidRPr="008E5424" w:rsidRDefault="00956BC9" w:rsidP="00C17B01">
            <w:pPr>
              <w:jc w:val="both"/>
              <w:rPr>
                <w:b/>
                <w:sz w:val="24"/>
                <w:szCs w:val="24"/>
              </w:rPr>
            </w:pPr>
            <w:r w:rsidRPr="008E5424">
              <w:rPr>
                <w:b/>
                <w:sz w:val="24"/>
                <w:szCs w:val="24"/>
              </w:rPr>
              <w:lastRenderedPageBreak/>
              <w:t>Временные рамки</w:t>
            </w:r>
          </w:p>
        </w:tc>
        <w:tc>
          <w:tcPr>
            <w:tcW w:w="0" w:type="auto"/>
            <w:shd w:val="clear" w:color="auto" w:fill="5B9BD5" w:themeFill="accent1"/>
            <w:vAlign w:val="center"/>
          </w:tcPr>
          <w:p w:rsidR="00956BC9" w:rsidRPr="008E5424" w:rsidRDefault="00956BC9" w:rsidP="00C17B01">
            <w:pPr>
              <w:jc w:val="both"/>
              <w:rPr>
                <w:b/>
                <w:sz w:val="24"/>
                <w:szCs w:val="24"/>
              </w:rPr>
            </w:pPr>
            <w:r w:rsidRPr="008E5424">
              <w:rPr>
                <w:b/>
                <w:sz w:val="24"/>
                <w:szCs w:val="24"/>
              </w:rPr>
              <w:t>Локальный чемпионат</w:t>
            </w:r>
          </w:p>
        </w:tc>
        <w:tc>
          <w:tcPr>
            <w:tcW w:w="0" w:type="auto"/>
            <w:shd w:val="clear" w:color="auto" w:fill="5B9BD5" w:themeFill="accent1"/>
            <w:vAlign w:val="center"/>
          </w:tcPr>
          <w:p w:rsidR="00956BC9" w:rsidRPr="008E5424" w:rsidRDefault="00956BC9" w:rsidP="00C17B01">
            <w:pPr>
              <w:jc w:val="both"/>
              <w:rPr>
                <w:b/>
                <w:sz w:val="24"/>
                <w:szCs w:val="24"/>
              </w:rPr>
            </w:pPr>
            <w:r w:rsidRPr="008E5424">
              <w:rPr>
                <w:b/>
                <w:sz w:val="24"/>
                <w:szCs w:val="24"/>
              </w:rPr>
              <w:t>Отборочный чемпионат</w:t>
            </w:r>
          </w:p>
        </w:tc>
        <w:tc>
          <w:tcPr>
            <w:tcW w:w="0" w:type="auto"/>
            <w:shd w:val="clear" w:color="auto" w:fill="5B9BD5" w:themeFill="accent1"/>
            <w:vAlign w:val="center"/>
          </w:tcPr>
          <w:p w:rsidR="00956BC9" w:rsidRPr="008E5424" w:rsidRDefault="00956BC9" w:rsidP="00C17B01">
            <w:pPr>
              <w:jc w:val="both"/>
              <w:rPr>
                <w:b/>
                <w:sz w:val="24"/>
                <w:szCs w:val="24"/>
              </w:rPr>
            </w:pPr>
            <w:r w:rsidRPr="008E5424">
              <w:rPr>
                <w:b/>
                <w:sz w:val="24"/>
                <w:szCs w:val="24"/>
              </w:rPr>
              <w:t>Национальный чемпионат</w:t>
            </w:r>
          </w:p>
        </w:tc>
      </w:tr>
      <w:tr w:rsidR="00956BC9" w:rsidRPr="008E5424" w:rsidTr="00956BC9">
        <w:tc>
          <w:tcPr>
            <w:tcW w:w="0" w:type="auto"/>
            <w:shd w:val="clear" w:color="auto" w:fill="5B9BD5" w:themeFill="accent1"/>
            <w:vAlign w:val="center"/>
          </w:tcPr>
          <w:p w:rsidR="00956BC9" w:rsidRPr="008E5424" w:rsidRDefault="00956BC9" w:rsidP="00C17B01">
            <w:pPr>
              <w:rPr>
                <w:b/>
                <w:sz w:val="24"/>
                <w:szCs w:val="24"/>
              </w:rPr>
            </w:pPr>
            <w:r w:rsidRPr="008E5424">
              <w:rPr>
                <w:b/>
                <w:sz w:val="24"/>
                <w:szCs w:val="24"/>
              </w:rPr>
              <w:t>Шаблон Конкурсного задания</w:t>
            </w:r>
          </w:p>
        </w:tc>
        <w:tc>
          <w:tcPr>
            <w:tcW w:w="0" w:type="auto"/>
            <w:vAlign w:val="center"/>
          </w:tcPr>
          <w:p w:rsidR="00956BC9" w:rsidRPr="008E5424" w:rsidRDefault="00956BC9" w:rsidP="00C17B01">
            <w:pPr>
              <w:jc w:val="both"/>
              <w:rPr>
                <w:sz w:val="24"/>
                <w:szCs w:val="24"/>
              </w:rPr>
            </w:pPr>
            <w:r w:rsidRPr="008E5424">
              <w:rPr>
                <w:sz w:val="24"/>
                <w:szCs w:val="24"/>
              </w:rPr>
              <w:t>Берётся в исходном виде с форума экспертов задание предыдущего Национального чемпионата</w:t>
            </w:r>
          </w:p>
        </w:tc>
        <w:tc>
          <w:tcPr>
            <w:tcW w:w="0" w:type="auto"/>
            <w:vAlign w:val="center"/>
          </w:tcPr>
          <w:p w:rsidR="00956BC9" w:rsidRPr="008E5424" w:rsidRDefault="00956BC9" w:rsidP="00C17B01">
            <w:pPr>
              <w:jc w:val="both"/>
              <w:rPr>
                <w:sz w:val="24"/>
                <w:szCs w:val="24"/>
              </w:rPr>
            </w:pPr>
            <w:r w:rsidRPr="008E5424">
              <w:rPr>
                <w:sz w:val="24"/>
                <w:szCs w:val="24"/>
              </w:rPr>
              <w:t>Берётся в исходном виде с форума экспертов задание предыдущего Национального чемпионата</w:t>
            </w:r>
          </w:p>
        </w:tc>
        <w:tc>
          <w:tcPr>
            <w:tcW w:w="0" w:type="auto"/>
            <w:vAlign w:val="center"/>
          </w:tcPr>
          <w:p w:rsidR="00956BC9" w:rsidRPr="008E5424" w:rsidRDefault="00956BC9" w:rsidP="00C17B01">
            <w:pPr>
              <w:jc w:val="both"/>
              <w:rPr>
                <w:sz w:val="24"/>
                <w:szCs w:val="24"/>
              </w:rPr>
            </w:pPr>
            <w:r w:rsidRPr="008E5424">
              <w:rPr>
                <w:sz w:val="24"/>
                <w:szCs w:val="24"/>
              </w:rPr>
              <w:t>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w:t>
            </w:r>
          </w:p>
        </w:tc>
      </w:tr>
      <w:tr w:rsidR="00956BC9" w:rsidRPr="008E5424" w:rsidTr="00956BC9">
        <w:tc>
          <w:tcPr>
            <w:tcW w:w="0" w:type="auto"/>
            <w:shd w:val="clear" w:color="auto" w:fill="5B9BD5" w:themeFill="accent1"/>
            <w:vAlign w:val="center"/>
          </w:tcPr>
          <w:p w:rsidR="00956BC9" w:rsidRPr="008E5424" w:rsidRDefault="00956BC9" w:rsidP="00C17B01">
            <w:pPr>
              <w:rPr>
                <w:b/>
                <w:sz w:val="24"/>
                <w:szCs w:val="24"/>
              </w:rPr>
            </w:pPr>
            <w:r w:rsidRPr="008E5424">
              <w:rPr>
                <w:b/>
                <w:sz w:val="24"/>
                <w:szCs w:val="24"/>
              </w:rPr>
              <w:t>Утверждение Главного эксперта чемпионата, ответственного за разработку КЗ</w:t>
            </w:r>
          </w:p>
        </w:tc>
        <w:tc>
          <w:tcPr>
            <w:tcW w:w="0" w:type="auto"/>
            <w:vAlign w:val="center"/>
          </w:tcPr>
          <w:p w:rsidR="00956BC9" w:rsidRPr="008E5424" w:rsidRDefault="00956BC9" w:rsidP="00C17B01">
            <w:pPr>
              <w:jc w:val="both"/>
              <w:rPr>
                <w:sz w:val="24"/>
                <w:szCs w:val="24"/>
              </w:rPr>
            </w:pPr>
            <w:r w:rsidRPr="008E5424">
              <w:rPr>
                <w:sz w:val="24"/>
                <w:szCs w:val="24"/>
              </w:rPr>
              <w:t>За 2 месяца до чемпионата</w:t>
            </w:r>
          </w:p>
        </w:tc>
        <w:tc>
          <w:tcPr>
            <w:tcW w:w="0" w:type="auto"/>
            <w:vAlign w:val="center"/>
          </w:tcPr>
          <w:p w:rsidR="00956BC9" w:rsidRPr="008E5424" w:rsidRDefault="00956BC9" w:rsidP="00C17B01">
            <w:pPr>
              <w:jc w:val="both"/>
              <w:rPr>
                <w:sz w:val="24"/>
                <w:szCs w:val="24"/>
              </w:rPr>
            </w:pPr>
            <w:r w:rsidRPr="008E5424">
              <w:rPr>
                <w:sz w:val="24"/>
                <w:szCs w:val="24"/>
              </w:rPr>
              <w:t>За 3 месяца до чемпионата</w:t>
            </w:r>
          </w:p>
        </w:tc>
        <w:tc>
          <w:tcPr>
            <w:tcW w:w="0" w:type="auto"/>
            <w:vAlign w:val="center"/>
          </w:tcPr>
          <w:p w:rsidR="00956BC9" w:rsidRPr="008E5424" w:rsidRDefault="00956BC9" w:rsidP="00C17B01">
            <w:pPr>
              <w:jc w:val="both"/>
              <w:rPr>
                <w:sz w:val="24"/>
                <w:szCs w:val="24"/>
              </w:rPr>
            </w:pPr>
            <w:r w:rsidRPr="008E5424">
              <w:rPr>
                <w:sz w:val="24"/>
                <w:szCs w:val="24"/>
              </w:rPr>
              <w:t>За 4 месяца до чемпионата</w:t>
            </w:r>
          </w:p>
        </w:tc>
      </w:tr>
      <w:tr w:rsidR="00956BC9" w:rsidRPr="008E5424" w:rsidTr="00956BC9">
        <w:tblPrEx>
          <w:tblLook w:val="04A0"/>
        </w:tblPrEx>
        <w:tc>
          <w:tcPr>
            <w:tcW w:w="0" w:type="auto"/>
            <w:shd w:val="clear" w:color="auto" w:fill="5B9BD5" w:themeFill="accent1"/>
            <w:vAlign w:val="center"/>
          </w:tcPr>
          <w:p w:rsidR="00956BC9" w:rsidRPr="008E5424" w:rsidRDefault="00956BC9" w:rsidP="00C17193">
            <w:pPr>
              <w:rPr>
                <w:b/>
                <w:sz w:val="24"/>
                <w:szCs w:val="24"/>
              </w:rPr>
            </w:pPr>
            <w:r w:rsidRPr="008E5424">
              <w:rPr>
                <w:b/>
                <w:sz w:val="24"/>
                <w:szCs w:val="24"/>
              </w:rPr>
              <w:t>Публикация</w:t>
            </w:r>
            <w:r w:rsidR="00C17193">
              <w:rPr>
                <w:b/>
                <w:sz w:val="24"/>
                <w:szCs w:val="24"/>
              </w:rPr>
              <w:t xml:space="preserve"> проекта</w:t>
            </w:r>
            <w:r w:rsidRPr="008E5424">
              <w:rPr>
                <w:b/>
                <w:sz w:val="24"/>
                <w:szCs w:val="24"/>
              </w:rPr>
              <w:t xml:space="preserve"> КЗ </w:t>
            </w:r>
          </w:p>
        </w:tc>
        <w:tc>
          <w:tcPr>
            <w:tcW w:w="0" w:type="auto"/>
            <w:vAlign w:val="center"/>
          </w:tcPr>
          <w:p w:rsidR="00956BC9" w:rsidRPr="008E5424" w:rsidRDefault="00C17193" w:rsidP="00C17193">
            <w:pPr>
              <w:jc w:val="both"/>
              <w:rPr>
                <w:sz w:val="24"/>
                <w:szCs w:val="24"/>
              </w:rPr>
            </w:pPr>
            <w:r>
              <w:rPr>
                <w:sz w:val="24"/>
                <w:szCs w:val="24"/>
              </w:rPr>
              <w:t>Не позднее чем з</w:t>
            </w:r>
            <w:r w:rsidR="00956BC9" w:rsidRPr="008E5424">
              <w:rPr>
                <w:sz w:val="24"/>
                <w:szCs w:val="24"/>
              </w:rPr>
              <w:t>а 1 месяц до чемпионата</w:t>
            </w:r>
          </w:p>
        </w:tc>
        <w:tc>
          <w:tcPr>
            <w:tcW w:w="0" w:type="auto"/>
            <w:vAlign w:val="center"/>
          </w:tcPr>
          <w:p w:rsidR="00956BC9" w:rsidRPr="008E5424" w:rsidRDefault="00C17193" w:rsidP="00C17B01">
            <w:pPr>
              <w:jc w:val="both"/>
              <w:rPr>
                <w:sz w:val="24"/>
                <w:szCs w:val="24"/>
              </w:rPr>
            </w:pPr>
            <w:r>
              <w:rPr>
                <w:sz w:val="24"/>
                <w:szCs w:val="24"/>
              </w:rPr>
              <w:t>Не позднее чем з</w:t>
            </w:r>
            <w:r w:rsidRPr="008E5424">
              <w:rPr>
                <w:sz w:val="24"/>
                <w:szCs w:val="24"/>
              </w:rPr>
              <w:t>а 1 месяц до чемпионата</w:t>
            </w:r>
          </w:p>
        </w:tc>
        <w:tc>
          <w:tcPr>
            <w:tcW w:w="0" w:type="auto"/>
            <w:vAlign w:val="center"/>
          </w:tcPr>
          <w:p w:rsidR="00956BC9" w:rsidRPr="008E5424" w:rsidRDefault="00C17193" w:rsidP="00C17B01">
            <w:pPr>
              <w:jc w:val="both"/>
              <w:rPr>
                <w:sz w:val="24"/>
                <w:szCs w:val="24"/>
              </w:rPr>
            </w:pPr>
            <w:r>
              <w:rPr>
                <w:sz w:val="24"/>
                <w:szCs w:val="24"/>
              </w:rPr>
              <w:t>Не позднее чем з</w:t>
            </w:r>
            <w:r w:rsidRPr="008E5424">
              <w:rPr>
                <w:sz w:val="24"/>
                <w:szCs w:val="24"/>
              </w:rPr>
              <w:t>а 1 месяц до чемпионата</w:t>
            </w:r>
          </w:p>
        </w:tc>
      </w:tr>
      <w:tr w:rsidR="00956BC9" w:rsidRPr="008E5424" w:rsidTr="00956BC9">
        <w:tblPrEx>
          <w:tblLook w:val="04A0"/>
        </w:tblPrEx>
        <w:tc>
          <w:tcPr>
            <w:tcW w:w="0" w:type="auto"/>
            <w:shd w:val="clear" w:color="auto" w:fill="5B9BD5" w:themeFill="accent1"/>
            <w:vAlign w:val="center"/>
          </w:tcPr>
          <w:p w:rsidR="00956BC9" w:rsidRPr="008E5424" w:rsidRDefault="00956BC9" w:rsidP="00C17B01">
            <w:pPr>
              <w:rPr>
                <w:b/>
                <w:sz w:val="24"/>
                <w:szCs w:val="24"/>
              </w:rPr>
            </w:pPr>
            <w:r>
              <w:rPr>
                <w:b/>
                <w:sz w:val="24"/>
                <w:szCs w:val="24"/>
              </w:rPr>
              <w:t xml:space="preserve">Внесение предложений </w:t>
            </w:r>
            <w:r w:rsidRPr="008E5424">
              <w:rPr>
                <w:b/>
                <w:sz w:val="24"/>
                <w:szCs w:val="24"/>
              </w:rPr>
              <w:t>на Форум экспертов о модернизации КЗ, КО, ИЛ, ТО, ПЗ, ОТ</w:t>
            </w:r>
          </w:p>
        </w:tc>
        <w:tc>
          <w:tcPr>
            <w:tcW w:w="0" w:type="auto"/>
            <w:vAlign w:val="center"/>
          </w:tcPr>
          <w:p w:rsidR="00956BC9" w:rsidRPr="008E5424" w:rsidRDefault="00956BC9" w:rsidP="00C17B01">
            <w:pPr>
              <w:jc w:val="both"/>
              <w:rPr>
                <w:sz w:val="24"/>
                <w:szCs w:val="24"/>
              </w:rPr>
            </w:pPr>
            <w:r w:rsidRPr="008E5424">
              <w:rPr>
                <w:sz w:val="24"/>
                <w:szCs w:val="24"/>
              </w:rPr>
              <w:t>В день С+1</w:t>
            </w:r>
          </w:p>
        </w:tc>
        <w:tc>
          <w:tcPr>
            <w:tcW w:w="0" w:type="auto"/>
            <w:vAlign w:val="center"/>
          </w:tcPr>
          <w:p w:rsidR="00956BC9" w:rsidRPr="008E5424" w:rsidRDefault="00956BC9" w:rsidP="00C17B01">
            <w:pPr>
              <w:jc w:val="both"/>
              <w:rPr>
                <w:sz w:val="24"/>
                <w:szCs w:val="24"/>
              </w:rPr>
            </w:pPr>
            <w:r w:rsidRPr="008E5424">
              <w:rPr>
                <w:sz w:val="24"/>
                <w:szCs w:val="24"/>
              </w:rPr>
              <w:t>В день С+1</w:t>
            </w:r>
          </w:p>
        </w:tc>
        <w:tc>
          <w:tcPr>
            <w:tcW w:w="0" w:type="auto"/>
            <w:vAlign w:val="center"/>
          </w:tcPr>
          <w:p w:rsidR="00956BC9" w:rsidRPr="008E5424" w:rsidRDefault="00956BC9" w:rsidP="00C17B01">
            <w:pPr>
              <w:jc w:val="both"/>
              <w:rPr>
                <w:sz w:val="24"/>
                <w:szCs w:val="24"/>
              </w:rPr>
            </w:pPr>
            <w:r w:rsidRPr="008E5424">
              <w:rPr>
                <w:sz w:val="24"/>
                <w:szCs w:val="24"/>
              </w:rPr>
              <w:t>В день С+1</w:t>
            </w:r>
          </w:p>
        </w:tc>
      </w:tr>
    </w:tbl>
    <w:p w:rsidR="008E5424" w:rsidRDefault="008E5424" w:rsidP="00C17B01">
      <w:pPr>
        <w:spacing w:after="0" w:line="360" w:lineRule="auto"/>
        <w:jc w:val="both"/>
        <w:rPr>
          <w:rFonts w:ascii="Times New Roman" w:hAnsi="Times New Roman" w:cs="Times New Roman"/>
          <w:b/>
          <w:i/>
        </w:rPr>
      </w:pPr>
      <w:r>
        <w:rPr>
          <w:rFonts w:ascii="Times New Roman" w:hAnsi="Times New Roman" w:cs="Times New Roman"/>
          <w:b/>
          <w:i/>
        </w:rPr>
        <w:br w:type="page"/>
      </w:r>
    </w:p>
    <w:p w:rsidR="00DE39D8" w:rsidRPr="00A204BB" w:rsidRDefault="00AA2B8A" w:rsidP="00C17B01">
      <w:pPr>
        <w:pStyle w:val="-2"/>
        <w:spacing w:before="0" w:after="0"/>
        <w:ind w:firstLine="709"/>
        <w:jc w:val="both"/>
        <w:rPr>
          <w:rFonts w:ascii="Times New Roman" w:hAnsi="Times New Roman"/>
          <w:szCs w:val="28"/>
        </w:rPr>
      </w:pPr>
      <w:bookmarkStart w:id="25" w:name="_Toc80541047"/>
      <w:r w:rsidRPr="00A204BB">
        <w:rPr>
          <w:rFonts w:ascii="Times New Roman" w:hAnsi="Times New Roman"/>
          <w:szCs w:val="28"/>
        </w:rPr>
        <w:lastRenderedPageBreak/>
        <w:t xml:space="preserve">5.5 </w:t>
      </w:r>
      <w:r w:rsidR="00333911" w:rsidRPr="00A204BB">
        <w:rPr>
          <w:rFonts w:ascii="Times New Roman" w:hAnsi="Times New Roman"/>
          <w:szCs w:val="28"/>
        </w:rPr>
        <w:t>УТВЕРЖДЕНИЕ КОНКУРСНОГО ЗАДАНИЯ</w:t>
      </w:r>
      <w:bookmarkEnd w:id="25"/>
    </w:p>
    <w:p w:rsidR="00DE39D8" w:rsidRPr="00A204BB" w:rsidRDefault="00835BF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Главный эксперт и Менеджер компетенции </w:t>
      </w:r>
      <w:r w:rsidR="00DE39D8" w:rsidRPr="00A204BB">
        <w:rPr>
          <w:rFonts w:ascii="Times New Roman" w:hAnsi="Times New Roman" w:cs="Times New Roman"/>
          <w:sz w:val="28"/>
          <w:szCs w:val="28"/>
        </w:rPr>
        <w:t>принимают решение о выполнимости всех модулей</w:t>
      </w:r>
      <w:r w:rsidR="004E7905" w:rsidRPr="00A204BB">
        <w:rPr>
          <w:rFonts w:ascii="Times New Roman" w:hAnsi="Times New Roman" w:cs="Times New Roman"/>
          <w:sz w:val="28"/>
          <w:szCs w:val="28"/>
        </w:rPr>
        <w:t xml:space="preserve"> и при необходимости должны доказать реальность его выполнения</w:t>
      </w:r>
      <w:r w:rsidR="00DE39D8" w:rsidRPr="00A204BB">
        <w:rPr>
          <w:rFonts w:ascii="Times New Roman" w:hAnsi="Times New Roman" w:cs="Times New Roman"/>
          <w:sz w:val="28"/>
          <w:szCs w:val="28"/>
        </w:rPr>
        <w:t xml:space="preserve">. Во </w:t>
      </w:r>
      <w:r w:rsidRPr="00A204BB">
        <w:rPr>
          <w:rFonts w:ascii="Times New Roman" w:hAnsi="Times New Roman" w:cs="Times New Roman"/>
          <w:sz w:val="28"/>
          <w:szCs w:val="28"/>
        </w:rPr>
        <w:t xml:space="preserve">внимание принимаются время </w:t>
      </w:r>
      <w:r w:rsidR="00DE39D8" w:rsidRPr="00A204BB">
        <w:rPr>
          <w:rFonts w:ascii="Times New Roman" w:hAnsi="Times New Roman" w:cs="Times New Roman"/>
          <w:sz w:val="28"/>
          <w:szCs w:val="28"/>
        </w:rPr>
        <w:t>и материалы.</w:t>
      </w:r>
    </w:p>
    <w:p w:rsidR="004E7905" w:rsidRPr="00A204BB" w:rsidRDefault="004E7905"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rsidR="00DE39D8" w:rsidRPr="00A204BB" w:rsidRDefault="00333911" w:rsidP="00C17B01">
      <w:pPr>
        <w:pStyle w:val="-2"/>
        <w:spacing w:before="0" w:after="0"/>
        <w:ind w:firstLine="709"/>
        <w:jc w:val="both"/>
        <w:rPr>
          <w:rFonts w:ascii="Times New Roman" w:hAnsi="Times New Roman"/>
          <w:szCs w:val="28"/>
        </w:rPr>
      </w:pPr>
      <w:bookmarkStart w:id="26" w:name="_Toc80541048"/>
      <w:r w:rsidRPr="00A204BB">
        <w:rPr>
          <w:rFonts w:ascii="Times New Roman" w:hAnsi="Times New Roman"/>
          <w:szCs w:val="28"/>
        </w:rPr>
        <w:t>5.</w:t>
      </w:r>
      <w:r w:rsidR="0029547E" w:rsidRPr="00A204BB">
        <w:rPr>
          <w:rFonts w:ascii="Times New Roman" w:hAnsi="Times New Roman"/>
          <w:szCs w:val="28"/>
        </w:rPr>
        <w:t>6</w:t>
      </w:r>
      <w:r w:rsidR="00AA2B8A" w:rsidRPr="00A204BB">
        <w:rPr>
          <w:rFonts w:ascii="Times New Roman" w:hAnsi="Times New Roman"/>
          <w:szCs w:val="28"/>
        </w:rPr>
        <w:t xml:space="preserve">. </w:t>
      </w:r>
      <w:r w:rsidRPr="00A204BB">
        <w:rPr>
          <w:rFonts w:ascii="Times New Roman" w:hAnsi="Times New Roman"/>
          <w:szCs w:val="28"/>
        </w:rPr>
        <w:t>СВОЙСТВА МАТЕРИАЛА И ИНСТРУКЦИИ ПРОИЗВОДИТЕЛЯ</w:t>
      </w:r>
      <w:bookmarkEnd w:id="26"/>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A204BB">
        <w:rPr>
          <w:rFonts w:ascii="Times New Roman" w:hAnsi="Times New Roman" w:cs="Times New Roman"/>
          <w:sz w:val="28"/>
          <w:szCs w:val="28"/>
        </w:rPr>
        <w:t>заранее по решению Менеджера компетенции и Главного эксперта</w:t>
      </w:r>
      <w:r w:rsidRPr="00A204BB">
        <w:rPr>
          <w:rFonts w:ascii="Times New Roman" w:hAnsi="Times New Roman" w:cs="Times New Roman"/>
          <w:sz w:val="28"/>
          <w:szCs w:val="28"/>
        </w:rPr>
        <w:t>. При необходимости, во время ознакомления Технический эксперт организует демонстрацию на месте.</w:t>
      </w:r>
    </w:p>
    <w:p w:rsidR="00DE39D8" w:rsidRPr="00A204BB" w:rsidRDefault="00DE39D8" w:rsidP="00C17B01">
      <w:pPr>
        <w:spacing w:after="0" w:line="360" w:lineRule="auto"/>
        <w:ind w:firstLine="709"/>
        <w:jc w:val="both"/>
        <w:rPr>
          <w:rFonts w:ascii="Times New Roman" w:hAnsi="Times New Roman" w:cs="Times New Roman"/>
          <w:b/>
          <w:sz w:val="28"/>
          <w:szCs w:val="28"/>
        </w:rPr>
      </w:pPr>
      <w:r w:rsidRPr="00A204BB">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A204BB">
        <w:rPr>
          <w:rFonts w:ascii="Times New Roman" w:hAnsi="Times New Roman" w:cs="Times New Roman"/>
          <w:sz w:val="28"/>
          <w:szCs w:val="28"/>
        </w:rPr>
        <w:t>в регионе проведения чемпионата</w:t>
      </w:r>
      <w:r w:rsidRPr="00A204BB">
        <w:rPr>
          <w:rFonts w:ascii="Times New Roman" w:hAnsi="Times New Roman" w:cs="Times New Roman"/>
          <w:sz w:val="28"/>
          <w:szCs w:val="28"/>
        </w:rPr>
        <w:t>.</w:t>
      </w:r>
    </w:p>
    <w:p w:rsidR="00DE39D8" w:rsidRPr="00A204BB" w:rsidRDefault="00DE39D8" w:rsidP="00C17B01">
      <w:pPr>
        <w:pStyle w:val="-1"/>
        <w:spacing w:before="0" w:after="0"/>
        <w:rPr>
          <w:rFonts w:ascii="Times New Roman" w:hAnsi="Times New Roman"/>
          <w:color w:val="auto"/>
          <w:sz w:val="34"/>
          <w:szCs w:val="34"/>
        </w:rPr>
      </w:pPr>
      <w:bookmarkStart w:id="27" w:name="_Toc80541049"/>
      <w:r w:rsidRPr="00A204BB">
        <w:rPr>
          <w:rFonts w:ascii="Times New Roman" w:hAnsi="Times New Roman"/>
          <w:color w:val="auto"/>
          <w:sz w:val="34"/>
          <w:szCs w:val="34"/>
        </w:rPr>
        <w:t>6. УПРАВЛЕНИЕ КОМПЕТЕНЦИЕЙ И ОБЩЕНИЕ</w:t>
      </w:r>
      <w:bookmarkEnd w:id="27"/>
    </w:p>
    <w:p w:rsidR="00DE39D8" w:rsidRPr="00A204BB" w:rsidRDefault="00AA2B8A" w:rsidP="00C17B01">
      <w:pPr>
        <w:pStyle w:val="-2"/>
        <w:spacing w:before="0" w:after="0"/>
        <w:ind w:firstLine="709"/>
        <w:rPr>
          <w:rFonts w:ascii="Times New Roman" w:hAnsi="Times New Roman"/>
          <w:szCs w:val="28"/>
        </w:rPr>
      </w:pPr>
      <w:bookmarkStart w:id="28" w:name="_Toc80541050"/>
      <w:r w:rsidRPr="00A204BB">
        <w:rPr>
          <w:rFonts w:ascii="Times New Roman" w:hAnsi="Times New Roman"/>
          <w:szCs w:val="28"/>
        </w:rPr>
        <w:t xml:space="preserve">6.1 </w:t>
      </w:r>
      <w:r w:rsidR="00333911" w:rsidRPr="00A204BB">
        <w:rPr>
          <w:rFonts w:ascii="Times New Roman" w:hAnsi="Times New Roman"/>
          <w:szCs w:val="28"/>
        </w:rPr>
        <w:t>ДИСКУССИОННЫЙ ФОРУМ</w:t>
      </w:r>
      <w:bookmarkEnd w:id="28"/>
    </w:p>
    <w:p w:rsidR="00DE39D8" w:rsidRPr="00A204BB"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Все предконкурсные обсужд</w:t>
      </w:r>
      <w:r w:rsidR="0056194A" w:rsidRPr="00A204BB">
        <w:rPr>
          <w:rFonts w:ascii="Times New Roman" w:hAnsi="Times New Roman" w:cs="Times New Roman"/>
          <w:sz w:val="28"/>
          <w:szCs w:val="28"/>
        </w:rPr>
        <w:t xml:space="preserve">ения проходят на особом форуме </w:t>
      </w:r>
      <w:r w:rsidRPr="00A204BB">
        <w:rPr>
          <w:rFonts w:ascii="Times New Roman" w:hAnsi="Times New Roman" w:cs="Times New Roman"/>
          <w:sz w:val="28"/>
          <w:szCs w:val="28"/>
        </w:rPr>
        <w:t>(</w:t>
      </w:r>
      <w:hyperlink r:id="rId13" w:history="1">
        <w:r w:rsidR="00C17193">
          <w:rPr>
            <w:rStyle w:val="ae"/>
            <w:rFonts w:ascii="Times New Roman" w:hAnsi="Times New Roman" w:cs="Times New Roman"/>
            <w:sz w:val="28"/>
            <w:szCs w:val="28"/>
          </w:rPr>
          <w:t>https://docs-forums.worldskills.ru/login</w:t>
        </w:r>
      </w:hyperlink>
      <w:r w:rsidR="005560AC" w:rsidRPr="00A204BB">
        <w:rPr>
          <w:rFonts w:ascii="Times New Roman" w:hAnsi="Times New Roman" w:cs="Times New Roman"/>
          <w:sz w:val="28"/>
          <w:szCs w:val="28"/>
        </w:rPr>
        <w:t>)</w:t>
      </w:r>
      <w:r w:rsidR="00956BC9">
        <w:rPr>
          <w:rFonts w:ascii="Times New Roman" w:hAnsi="Times New Roman" w:cs="Times New Roman"/>
          <w:sz w:val="28"/>
          <w:szCs w:val="28"/>
        </w:rPr>
        <w:t xml:space="preserve"> </w:t>
      </w:r>
      <w:r w:rsidR="00C17193">
        <w:rPr>
          <w:rFonts w:ascii="Times New Roman" w:hAnsi="Times New Roman" w:cs="Times New Roman"/>
          <w:sz w:val="28"/>
          <w:szCs w:val="28"/>
        </w:rPr>
        <w:t xml:space="preserve">и </w:t>
      </w:r>
      <w:r w:rsidR="00C17193">
        <w:rPr>
          <w:rFonts w:ascii="Times New Roman" w:hAnsi="Times New Roman"/>
          <w:sz w:val="28"/>
          <w:szCs w:val="28"/>
        </w:rPr>
        <w:t xml:space="preserve">же в официальной группе в </w:t>
      </w:r>
      <w:r w:rsidR="00C17193">
        <w:rPr>
          <w:rFonts w:ascii="Times New Roman" w:hAnsi="Times New Roman"/>
          <w:sz w:val="28"/>
          <w:szCs w:val="28"/>
          <w:lang w:val="en-US"/>
        </w:rPr>
        <w:t>Facebook</w:t>
      </w:r>
      <w:r w:rsidR="00C17193" w:rsidRPr="00F02E17">
        <w:rPr>
          <w:rFonts w:ascii="Times New Roman" w:hAnsi="Times New Roman"/>
          <w:sz w:val="28"/>
          <w:szCs w:val="28"/>
        </w:rPr>
        <w:t xml:space="preserve"> (</w:t>
      </w:r>
      <w:hyperlink r:id="rId14" w:history="1">
        <w:r w:rsidR="00C17193" w:rsidRPr="00A84519">
          <w:rPr>
            <w:rStyle w:val="ae"/>
            <w:rFonts w:ascii="Times New Roman" w:hAnsi="Times New Roman"/>
            <w:sz w:val="28"/>
            <w:szCs w:val="28"/>
          </w:rPr>
          <w:t>https://www.facebook.com/groups/792871331465765/</w:t>
        </w:r>
      </w:hyperlink>
      <w:r w:rsidR="00C17193" w:rsidRPr="00F02E17">
        <w:rPr>
          <w:rFonts w:ascii="Times New Roman" w:hAnsi="Times New Roman"/>
          <w:sz w:val="28"/>
          <w:szCs w:val="28"/>
        </w:rPr>
        <w:t>)</w:t>
      </w:r>
      <w:r w:rsidR="00C17193">
        <w:rPr>
          <w:rFonts w:ascii="Times New Roman" w:hAnsi="Times New Roman"/>
          <w:sz w:val="28"/>
          <w:szCs w:val="28"/>
        </w:rPr>
        <w:t xml:space="preserve"> </w:t>
      </w:r>
      <w:r w:rsidR="00956BC9" w:rsidRPr="00956BC9">
        <w:rPr>
          <w:rFonts w:ascii="Times New Roman" w:hAnsi="Times New Roman" w:cs="Times New Roman"/>
          <w:sz w:val="28"/>
          <w:szCs w:val="28"/>
        </w:rPr>
        <w:t>или на друго</w:t>
      </w:r>
      <w:r w:rsidR="00956BC9">
        <w:rPr>
          <w:rFonts w:ascii="Times New Roman" w:hAnsi="Times New Roman" w:cs="Times New Roman"/>
          <w:sz w:val="28"/>
          <w:szCs w:val="28"/>
        </w:rPr>
        <w:t>м</w:t>
      </w:r>
      <w:r w:rsidR="00956BC9" w:rsidRPr="00956BC9">
        <w:rPr>
          <w:rFonts w:ascii="Times New Roman" w:hAnsi="Times New Roman" w:cs="Times New Roman"/>
          <w:sz w:val="28"/>
          <w:szCs w:val="28"/>
        </w:rPr>
        <w:t xml:space="preserve"> ресурс</w:t>
      </w:r>
      <w:r w:rsidR="00956BC9">
        <w:rPr>
          <w:rFonts w:ascii="Times New Roman" w:hAnsi="Times New Roman" w:cs="Times New Roman"/>
          <w:sz w:val="28"/>
          <w:szCs w:val="28"/>
        </w:rPr>
        <w:t>е</w:t>
      </w:r>
      <w:r w:rsidR="00956BC9" w:rsidRPr="00956BC9">
        <w:rPr>
          <w:rFonts w:ascii="Times New Roman" w:hAnsi="Times New Roman" w:cs="Times New Roman"/>
          <w:sz w:val="28"/>
          <w:szCs w:val="28"/>
        </w:rPr>
        <w:t>,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 </w:t>
      </w:r>
      <w:r w:rsidR="00956BC9">
        <w:rPr>
          <w:rFonts w:ascii="Times New Roman" w:hAnsi="Times New Roman" w:cs="Times New Roman"/>
          <w:sz w:val="28"/>
          <w:szCs w:val="28"/>
        </w:rPr>
        <w:t xml:space="preserve">итоговых </w:t>
      </w:r>
      <w:r w:rsidR="00956BC9" w:rsidRPr="00956BC9">
        <w:rPr>
          <w:rFonts w:ascii="Times New Roman" w:hAnsi="Times New Roman" w:cs="Times New Roman"/>
          <w:sz w:val="28"/>
          <w:szCs w:val="28"/>
        </w:rPr>
        <w:t>решений, принятых на стороннем ресурсе</w:t>
      </w:r>
      <w:r w:rsidR="00956BC9">
        <w:rPr>
          <w:rFonts w:ascii="Times New Roman" w:hAnsi="Times New Roman" w:cs="Times New Roman"/>
          <w:sz w:val="28"/>
          <w:szCs w:val="28"/>
        </w:rPr>
        <w:t xml:space="preserve">, </w:t>
      </w:r>
      <w:r w:rsidR="00956BC9" w:rsidRPr="00956BC9">
        <w:rPr>
          <w:rFonts w:ascii="Times New Roman" w:hAnsi="Times New Roman" w:cs="Times New Roman"/>
          <w:sz w:val="28"/>
          <w:szCs w:val="28"/>
        </w:rPr>
        <w:t>в раздел компетенции на форуме экспертов</w:t>
      </w:r>
      <w:r w:rsidR="005560AC" w:rsidRPr="00A204BB">
        <w:rPr>
          <w:rFonts w:ascii="Times New Roman" w:hAnsi="Times New Roman" w:cs="Times New Roman"/>
          <w:sz w:val="28"/>
          <w:szCs w:val="28"/>
        </w:rPr>
        <w:t>.</w:t>
      </w:r>
      <w:r w:rsidRPr="00A204BB">
        <w:rPr>
          <w:rFonts w:ascii="Times New Roman" w:hAnsi="Times New Roman" w:cs="Times New Roman"/>
          <w:sz w:val="28"/>
          <w:szCs w:val="28"/>
        </w:rPr>
        <w:t xml:space="preserve"> </w:t>
      </w:r>
      <w:r w:rsidR="00220E70" w:rsidRPr="00A204BB">
        <w:rPr>
          <w:rFonts w:ascii="Times New Roman" w:hAnsi="Times New Roman" w:cs="Times New Roman"/>
          <w:sz w:val="28"/>
          <w:szCs w:val="28"/>
        </w:rPr>
        <w:t>Р</w:t>
      </w:r>
      <w:r w:rsidR="005560AC" w:rsidRPr="00A204BB">
        <w:rPr>
          <w:rFonts w:ascii="Times New Roman" w:hAnsi="Times New Roman" w:cs="Times New Roman"/>
          <w:sz w:val="28"/>
          <w:szCs w:val="28"/>
        </w:rPr>
        <w:t>ешения по развитию компетенции должны</w:t>
      </w:r>
      <w:r w:rsidRPr="00A204BB">
        <w:rPr>
          <w:rFonts w:ascii="Times New Roman" w:hAnsi="Times New Roman" w:cs="Times New Roman"/>
          <w:sz w:val="28"/>
          <w:szCs w:val="28"/>
        </w:rPr>
        <w:t xml:space="preserve"> принима</w:t>
      </w:r>
      <w:r w:rsidR="005560AC" w:rsidRPr="00A204BB">
        <w:rPr>
          <w:rFonts w:ascii="Times New Roman" w:hAnsi="Times New Roman" w:cs="Times New Roman"/>
          <w:sz w:val="28"/>
          <w:szCs w:val="28"/>
        </w:rPr>
        <w:t>ться</w:t>
      </w:r>
      <w:r w:rsidRPr="00A204BB">
        <w:rPr>
          <w:rFonts w:ascii="Times New Roman" w:hAnsi="Times New Roman" w:cs="Times New Roman"/>
          <w:sz w:val="28"/>
          <w:szCs w:val="28"/>
        </w:rPr>
        <w:t xml:space="preserve"> только после предвар</w:t>
      </w:r>
      <w:r w:rsidR="00727F97" w:rsidRPr="00A204BB">
        <w:rPr>
          <w:rFonts w:ascii="Times New Roman" w:hAnsi="Times New Roman" w:cs="Times New Roman"/>
          <w:sz w:val="28"/>
          <w:szCs w:val="28"/>
        </w:rPr>
        <w:t>ительного обсуждения на форуме</w:t>
      </w:r>
      <w:r w:rsidR="00956BC9">
        <w:rPr>
          <w:rFonts w:ascii="Times New Roman" w:hAnsi="Times New Roman" w:cs="Times New Roman"/>
          <w:sz w:val="28"/>
          <w:szCs w:val="28"/>
        </w:rPr>
        <w:t xml:space="preserve"> и/ или </w:t>
      </w:r>
      <w:r w:rsidR="00956BC9" w:rsidRPr="00956BC9">
        <w:rPr>
          <w:rFonts w:ascii="Times New Roman" w:hAnsi="Times New Roman" w:cs="Times New Roman"/>
          <w:sz w:val="28"/>
          <w:szCs w:val="28"/>
        </w:rPr>
        <w:t>на друго</w:t>
      </w:r>
      <w:r w:rsidR="00956BC9">
        <w:rPr>
          <w:rFonts w:ascii="Times New Roman" w:hAnsi="Times New Roman" w:cs="Times New Roman"/>
          <w:sz w:val="28"/>
          <w:szCs w:val="28"/>
        </w:rPr>
        <w:t>м</w:t>
      </w:r>
      <w:r w:rsidR="00956BC9" w:rsidRPr="00956BC9">
        <w:rPr>
          <w:rFonts w:ascii="Times New Roman" w:hAnsi="Times New Roman" w:cs="Times New Roman"/>
          <w:sz w:val="28"/>
          <w:szCs w:val="28"/>
        </w:rPr>
        <w:t xml:space="preserve"> ресурс</w:t>
      </w:r>
      <w:r w:rsidR="00956BC9">
        <w:rPr>
          <w:rFonts w:ascii="Times New Roman" w:hAnsi="Times New Roman" w:cs="Times New Roman"/>
          <w:sz w:val="28"/>
          <w:szCs w:val="28"/>
        </w:rPr>
        <w:t>е</w:t>
      </w:r>
      <w:r w:rsidR="00956BC9" w:rsidRPr="00956BC9">
        <w:rPr>
          <w:rFonts w:ascii="Times New Roman" w:hAnsi="Times New Roman" w:cs="Times New Roman"/>
          <w:sz w:val="28"/>
          <w:szCs w:val="28"/>
        </w:rPr>
        <w:t>,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w:t>
      </w:r>
      <w:r w:rsidR="00956BC9" w:rsidRPr="00956BC9">
        <w:rPr>
          <w:rFonts w:ascii="Times New Roman" w:hAnsi="Times New Roman" w:cs="Times New Roman"/>
          <w:sz w:val="28"/>
          <w:szCs w:val="28"/>
        </w:rPr>
        <w:lastRenderedPageBreak/>
        <w:t>сообществом компетенции для коммуникации, с обязательным дублированием</w:t>
      </w:r>
      <w:r w:rsidR="00956BC9">
        <w:rPr>
          <w:rFonts w:ascii="Times New Roman" w:hAnsi="Times New Roman" w:cs="Times New Roman"/>
          <w:sz w:val="28"/>
          <w:szCs w:val="28"/>
        </w:rPr>
        <w:t xml:space="preserve"> итоговых</w:t>
      </w:r>
      <w:r w:rsidR="00956BC9" w:rsidRPr="00956BC9">
        <w:rPr>
          <w:rFonts w:ascii="Times New Roman" w:hAnsi="Times New Roman" w:cs="Times New Roman"/>
          <w:sz w:val="28"/>
          <w:szCs w:val="28"/>
        </w:rPr>
        <w:t xml:space="preserve"> решений, принятых на стороннем ресурсе</w:t>
      </w:r>
      <w:r w:rsidR="00956BC9">
        <w:rPr>
          <w:rFonts w:ascii="Times New Roman" w:hAnsi="Times New Roman" w:cs="Times New Roman"/>
          <w:sz w:val="28"/>
          <w:szCs w:val="28"/>
        </w:rPr>
        <w:t xml:space="preserve">, </w:t>
      </w:r>
      <w:r w:rsidR="00956BC9" w:rsidRPr="00956BC9">
        <w:rPr>
          <w:rFonts w:ascii="Times New Roman" w:hAnsi="Times New Roman" w:cs="Times New Roman"/>
          <w:sz w:val="28"/>
          <w:szCs w:val="28"/>
        </w:rPr>
        <w:t>в раздел компетенции на форуме экспертов</w:t>
      </w:r>
      <w:r w:rsidR="00727F97" w:rsidRPr="00A204BB">
        <w:rPr>
          <w:rFonts w:ascii="Times New Roman" w:hAnsi="Times New Roman" w:cs="Times New Roman"/>
          <w:sz w:val="28"/>
          <w:szCs w:val="28"/>
        </w:rPr>
        <w:t xml:space="preserve">. </w:t>
      </w:r>
      <w:r w:rsidR="0056194A" w:rsidRPr="00A204BB">
        <w:rPr>
          <w:rFonts w:ascii="Times New Roman" w:hAnsi="Times New Roman" w:cs="Times New Roman"/>
          <w:sz w:val="28"/>
          <w:szCs w:val="28"/>
        </w:rPr>
        <w:t xml:space="preserve">Также на форуме </w:t>
      </w:r>
      <w:r w:rsidR="00956BC9">
        <w:rPr>
          <w:rFonts w:ascii="Times New Roman" w:hAnsi="Times New Roman" w:cs="Times New Roman"/>
          <w:sz w:val="28"/>
          <w:szCs w:val="28"/>
        </w:rPr>
        <w:t xml:space="preserve">и/ или </w:t>
      </w:r>
      <w:r w:rsidR="00956BC9" w:rsidRPr="00956BC9">
        <w:rPr>
          <w:rFonts w:ascii="Times New Roman" w:hAnsi="Times New Roman" w:cs="Times New Roman"/>
          <w:sz w:val="28"/>
          <w:szCs w:val="28"/>
        </w:rPr>
        <w:t>на друго</w:t>
      </w:r>
      <w:r w:rsidR="00956BC9">
        <w:rPr>
          <w:rFonts w:ascii="Times New Roman" w:hAnsi="Times New Roman" w:cs="Times New Roman"/>
          <w:sz w:val="28"/>
          <w:szCs w:val="28"/>
        </w:rPr>
        <w:t>м</w:t>
      </w:r>
      <w:r w:rsidR="00956BC9" w:rsidRPr="00956BC9">
        <w:rPr>
          <w:rFonts w:ascii="Times New Roman" w:hAnsi="Times New Roman" w:cs="Times New Roman"/>
          <w:sz w:val="28"/>
          <w:szCs w:val="28"/>
        </w:rPr>
        <w:t xml:space="preserve"> ресурс</w:t>
      </w:r>
      <w:r w:rsidR="00956BC9">
        <w:rPr>
          <w:rFonts w:ascii="Times New Roman" w:hAnsi="Times New Roman" w:cs="Times New Roman"/>
          <w:sz w:val="28"/>
          <w:szCs w:val="28"/>
        </w:rPr>
        <w:t>е</w:t>
      </w:r>
      <w:r w:rsidR="00956BC9" w:rsidRPr="00956BC9">
        <w:rPr>
          <w:rFonts w:ascii="Times New Roman" w:hAnsi="Times New Roman" w:cs="Times New Roman"/>
          <w:sz w:val="28"/>
          <w:szCs w:val="28"/>
        </w:rPr>
        <w:t>, согласованн</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Менеджером компетенции и используем</w:t>
      </w:r>
      <w:r w:rsidR="00956BC9">
        <w:rPr>
          <w:rFonts w:ascii="Times New Roman" w:hAnsi="Times New Roman" w:cs="Times New Roman"/>
          <w:sz w:val="28"/>
          <w:szCs w:val="28"/>
        </w:rPr>
        <w:t>ом</w:t>
      </w:r>
      <w:r w:rsidR="00956BC9" w:rsidRPr="00956BC9">
        <w:rPr>
          <w:rFonts w:ascii="Times New Roman" w:hAnsi="Times New Roman" w:cs="Times New Roman"/>
          <w:sz w:val="28"/>
          <w:szCs w:val="28"/>
        </w:rPr>
        <w:t xml:space="preserve"> экспертным сообществом компетенции для коммуникации</w:t>
      </w:r>
      <w:r w:rsidR="00956BC9">
        <w:rPr>
          <w:rFonts w:ascii="Times New Roman" w:hAnsi="Times New Roman" w:cs="Times New Roman"/>
          <w:sz w:val="28"/>
          <w:szCs w:val="28"/>
        </w:rPr>
        <w:t>,</w:t>
      </w:r>
      <w:r w:rsidR="00956BC9" w:rsidRPr="00A204BB">
        <w:rPr>
          <w:rFonts w:ascii="Times New Roman" w:hAnsi="Times New Roman" w:cs="Times New Roman"/>
          <w:sz w:val="28"/>
          <w:szCs w:val="28"/>
        </w:rPr>
        <w:t xml:space="preserve"> </w:t>
      </w:r>
      <w:r w:rsidR="0056194A" w:rsidRPr="00A204BB">
        <w:rPr>
          <w:rFonts w:ascii="Times New Roman" w:hAnsi="Times New Roman" w:cs="Times New Roman"/>
          <w:sz w:val="28"/>
          <w:szCs w:val="28"/>
        </w:rPr>
        <w:t>должно происходить информирование о</w:t>
      </w:r>
      <w:r w:rsidR="00C26C83">
        <w:rPr>
          <w:rFonts w:ascii="Times New Roman" w:hAnsi="Times New Roman" w:cs="Times New Roman"/>
          <w:sz w:val="28"/>
          <w:szCs w:val="28"/>
        </w:rPr>
        <w:t>бо</w:t>
      </w:r>
      <w:r w:rsidR="0056194A" w:rsidRPr="00A204BB">
        <w:rPr>
          <w:rFonts w:ascii="Times New Roman" w:hAnsi="Times New Roman" w:cs="Times New Roman"/>
          <w:sz w:val="28"/>
          <w:szCs w:val="28"/>
        </w:rPr>
        <w:t xml:space="preserve"> всех важных событиях в рамк</w:t>
      </w:r>
      <w:r w:rsidR="00956BC9">
        <w:rPr>
          <w:rFonts w:ascii="Times New Roman" w:hAnsi="Times New Roman" w:cs="Times New Roman"/>
          <w:sz w:val="28"/>
          <w:szCs w:val="28"/>
        </w:rPr>
        <w:t>ах работы по</w:t>
      </w:r>
      <w:r w:rsidR="0056194A" w:rsidRPr="00A204BB">
        <w:rPr>
          <w:rFonts w:ascii="Times New Roman" w:hAnsi="Times New Roman" w:cs="Times New Roman"/>
          <w:sz w:val="28"/>
          <w:szCs w:val="28"/>
        </w:rPr>
        <w:t xml:space="preserve"> компетенции. </w:t>
      </w:r>
      <w:r w:rsidR="00727F97" w:rsidRPr="00A204BB">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rsidR="00DE39D8" w:rsidRPr="00A204BB" w:rsidRDefault="00AA2B8A" w:rsidP="00C17B01">
      <w:pPr>
        <w:pStyle w:val="-2"/>
        <w:spacing w:before="0" w:after="0"/>
        <w:ind w:firstLine="709"/>
        <w:rPr>
          <w:rFonts w:ascii="Times New Roman" w:hAnsi="Times New Roman"/>
          <w:szCs w:val="28"/>
        </w:rPr>
      </w:pPr>
      <w:bookmarkStart w:id="29" w:name="_Toc80541051"/>
      <w:r w:rsidRPr="00A204BB">
        <w:rPr>
          <w:rFonts w:ascii="Times New Roman" w:hAnsi="Times New Roman"/>
          <w:szCs w:val="28"/>
        </w:rPr>
        <w:t xml:space="preserve">6.2. </w:t>
      </w:r>
      <w:r w:rsidR="00333911" w:rsidRPr="00A204BB">
        <w:rPr>
          <w:rFonts w:ascii="Times New Roman" w:hAnsi="Times New Roman"/>
          <w:szCs w:val="28"/>
        </w:rPr>
        <w:t>ИНФОРМАЦИЯ ДЛЯ УЧАСТНИКОВ ЧЕМПИОНАТА</w:t>
      </w:r>
      <w:bookmarkEnd w:id="29"/>
    </w:p>
    <w:p w:rsidR="00DE39D8" w:rsidRPr="00A204BB" w:rsidRDefault="00DE39D8" w:rsidP="00D229F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Информация для конкурсантов публикуется </w:t>
      </w:r>
      <w:r w:rsidR="00220E70" w:rsidRPr="00A204BB">
        <w:rPr>
          <w:rFonts w:ascii="Times New Roman" w:hAnsi="Times New Roman" w:cs="Times New Roman"/>
          <w:sz w:val="28"/>
          <w:szCs w:val="28"/>
        </w:rPr>
        <w:t>в соответствии с регламентом</w:t>
      </w:r>
      <w:r w:rsidRPr="00A204BB">
        <w:rPr>
          <w:rFonts w:ascii="Times New Roman" w:hAnsi="Times New Roman" w:cs="Times New Roman"/>
          <w:sz w:val="28"/>
          <w:szCs w:val="28"/>
        </w:rPr>
        <w:t xml:space="preserve"> проводимого чемпионата.</w:t>
      </w:r>
      <w:r w:rsidR="0056194A" w:rsidRPr="00A204BB">
        <w:rPr>
          <w:rFonts w:ascii="Times New Roman" w:hAnsi="Times New Roman" w:cs="Times New Roman"/>
          <w:sz w:val="28"/>
          <w:szCs w:val="28"/>
        </w:rPr>
        <w:t xml:space="preserve"> </w:t>
      </w:r>
      <w:r w:rsidRPr="00A204BB">
        <w:rPr>
          <w:rFonts w:ascii="Times New Roman" w:hAnsi="Times New Roman" w:cs="Times New Roman"/>
          <w:sz w:val="28"/>
          <w:szCs w:val="28"/>
        </w:rPr>
        <w:t xml:space="preserve">Информация </w:t>
      </w:r>
      <w:r w:rsidR="00220E70" w:rsidRPr="00A204BB">
        <w:rPr>
          <w:rFonts w:ascii="Times New Roman" w:hAnsi="Times New Roman" w:cs="Times New Roman"/>
          <w:sz w:val="28"/>
          <w:szCs w:val="28"/>
        </w:rPr>
        <w:t xml:space="preserve">может </w:t>
      </w:r>
      <w:r w:rsidRPr="00A204BB">
        <w:rPr>
          <w:rFonts w:ascii="Times New Roman" w:hAnsi="Times New Roman" w:cs="Times New Roman"/>
          <w:sz w:val="28"/>
          <w:szCs w:val="28"/>
        </w:rPr>
        <w:t>включа</w:t>
      </w:r>
      <w:r w:rsidR="00220E70" w:rsidRPr="00A204BB">
        <w:rPr>
          <w:rFonts w:ascii="Times New Roman" w:hAnsi="Times New Roman" w:cs="Times New Roman"/>
          <w:sz w:val="28"/>
          <w:szCs w:val="28"/>
        </w:rPr>
        <w:t>ть</w:t>
      </w:r>
      <w:r w:rsidRPr="00A204BB">
        <w:rPr>
          <w:rFonts w:ascii="Times New Roman" w:hAnsi="Times New Roman" w:cs="Times New Roman"/>
          <w:sz w:val="28"/>
          <w:szCs w:val="28"/>
        </w:rPr>
        <w:t>:</w:t>
      </w:r>
    </w:p>
    <w:p w:rsidR="00DE39D8" w:rsidRPr="00A204BB" w:rsidRDefault="00DE39D8"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Техническое описание;</w:t>
      </w:r>
    </w:p>
    <w:p w:rsidR="00DE39D8" w:rsidRPr="00A204BB" w:rsidRDefault="00DE39D8"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Конкурсные задания;</w:t>
      </w:r>
    </w:p>
    <w:p w:rsidR="00220E70" w:rsidRPr="00A204BB" w:rsidRDefault="00220E70"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Обобщённая ведомость оценки;</w:t>
      </w:r>
    </w:p>
    <w:p w:rsidR="00DE39D8" w:rsidRPr="00A204BB" w:rsidRDefault="00DE39D8"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Инфраструктурный лист;</w:t>
      </w:r>
    </w:p>
    <w:p w:rsidR="00DE39D8" w:rsidRPr="00A204BB" w:rsidRDefault="00DE39D8"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Инструкция по охране труда и технике безопасности;</w:t>
      </w:r>
    </w:p>
    <w:p w:rsidR="00DE39D8" w:rsidRPr="00A204BB" w:rsidRDefault="00DE39D8" w:rsidP="00F5766C">
      <w:pPr>
        <w:pStyle w:val="aff1"/>
        <w:numPr>
          <w:ilvl w:val="0"/>
          <w:numId w:val="11"/>
        </w:numPr>
        <w:spacing w:after="0" w:line="360" w:lineRule="auto"/>
        <w:ind w:left="0" w:firstLine="709"/>
        <w:jc w:val="both"/>
        <w:rPr>
          <w:rFonts w:ascii="Times New Roman" w:hAnsi="Times New Roman"/>
          <w:sz w:val="28"/>
          <w:szCs w:val="28"/>
        </w:rPr>
      </w:pPr>
      <w:r w:rsidRPr="00A204BB">
        <w:rPr>
          <w:rFonts w:ascii="Times New Roman" w:hAnsi="Times New Roman"/>
          <w:sz w:val="28"/>
          <w:szCs w:val="28"/>
        </w:rPr>
        <w:t>Дополнительная информация.</w:t>
      </w:r>
    </w:p>
    <w:p w:rsidR="00DE39D8" w:rsidRPr="00A204BB" w:rsidRDefault="00333911" w:rsidP="00C17B01">
      <w:pPr>
        <w:pStyle w:val="-2"/>
        <w:spacing w:before="0" w:after="0"/>
        <w:ind w:firstLine="709"/>
        <w:rPr>
          <w:rFonts w:ascii="Times New Roman" w:hAnsi="Times New Roman"/>
          <w:szCs w:val="28"/>
        </w:rPr>
      </w:pPr>
      <w:bookmarkStart w:id="30" w:name="_Toc80541052"/>
      <w:r w:rsidRPr="00A204BB">
        <w:rPr>
          <w:rFonts w:ascii="Times New Roman" w:hAnsi="Times New Roman"/>
          <w:szCs w:val="28"/>
        </w:rPr>
        <w:t>6.3. АРХИВ КОНКУРСНЫХ ЗАДАНИЙ</w:t>
      </w:r>
      <w:bookmarkEnd w:id="30"/>
    </w:p>
    <w:p w:rsidR="00DE39D8" w:rsidRDefault="00DE39D8"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Конкурсные задания доступны по адресу </w:t>
      </w:r>
      <w:hyperlink r:id="rId15" w:history="1">
        <w:r w:rsidR="00C17193">
          <w:rPr>
            <w:rStyle w:val="ae"/>
            <w:rFonts w:ascii="Times New Roman" w:hAnsi="Times New Roman" w:cs="Times New Roman"/>
            <w:sz w:val="28"/>
            <w:szCs w:val="28"/>
          </w:rPr>
          <w:t>https://docs-forums.worldskills.ru/login</w:t>
        </w:r>
      </w:hyperlink>
      <w:r w:rsidRPr="00A204BB">
        <w:rPr>
          <w:rFonts w:ascii="Times New Roman" w:hAnsi="Times New Roman" w:cs="Times New Roman"/>
          <w:sz w:val="28"/>
          <w:szCs w:val="28"/>
        </w:rPr>
        <w:t>.</w:t>
      </w:r>
    </w:p>
    <w:p w:rsidR="00C17193" w:rsidRPr="0090726F" w:rsidRDefault="00C17193" w:rsidP="00C1719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официальной группе в </w:t>
      </w:r>
      <w:r>
        <w:rPr>
          <w:rFonts w:ascii="Times New Roman" w:hAnsi="Times New Roman"/>
          <w:sz w:val="28"/>
          <w:szCs w:val="28"/>
          <w:lang w:val="en-US"/>
        </w:rPr>
        <w:t>Facebook</w:t>
      </w:r>
      <w:r w:rsidRPr="00F02E17">
        <w:rPr>
          <w:rFonts w:ascii="Times New Roman" w:hAnsi="Times New Roman"/>
          <w:sz w:val="28"/>
          <w:szCs w:val="28"/>
        </w:rPr>
        <w:t xml:space="preserve"> (</w:t>
      </w:r>
      <w:hyperlink r:id="rId16" w:history="1">
        <w:r w:rsidRPr="00A84519">
          <w:rPr>
            <w:rStyle w:val="ae"/>
            <w:rFonts w:ascii="Times New Roman" w:hAnsi="Times New Roman"/>
            <w:sz w:val="28"/>
            <w:szCs w:val="28"/>
          </w:rPr>
          <w:t>https://www.facebook.com/groups/792871331465765/</w:t>
        </w:r>
      </w:hyperlink>
      <w:r w:rsidRPr="00F02E17">
        <w:rPr>
          <w:rFonts w:ascii="Times New Roman" w:hAnsi="Times New Roman"/>
          <w:sz w:val="28"/>
          <w:szCs w:val="28"/>
        </w:rPr>
        <w:t>)</w:t>
      </w:r>
      <w:r w:rsidRPr="0090726F">
        <w:rPr>
          <w:rFonts w:ascii="Times New Roman" w:hAnsi="Times New Roman"/>
          <w:sz w:val="28"/>
          <w:szCs w:val="28"/>
        </w:rPr>
        <w:t xml:space="preserve"> </w:t>
      </w:r>
      <w:r>
        <w:rPr>
          <w:rFonts w:ascii="Times New Roman" w:hAnsi="Times New Roman"/>
          <w:sz w:val="28"/>
          <w:szCs w:val="28"/>
        </w:rPr>
        <w:t>и на платформе обмена данными (</w:t>
      </w:r>
      <w:hyperlink r:id="rId17" w:history="1">
        <w:r w:rsidRPr="00A84519">
          <w:rPr>
            <w:rStyle w:val="ae"/>
            <w:rFonts w:ascii="Times New Roman" w:hAnsi="Times New Roman"/>
            <w:sz w:val="28"/>
            <w:szCs w:val="28"/>
          </w:rPr>
          <w:t>https://drive.google.com/drive/folders/1wjFxG20huq9ZkTCbYoCF7leS0HvJX5Jh?usp=sharing</w:t>
        </w:r>
      </w:hyperlink>
      <w:r>
        <w:rPr>
          <w:rFonts w:ascii="Times New Roman" w:hAnsi="Times New Roman"/>
          <w:sz w:val="28"/>
          <w:szCs w:val="28"/>
        </w:rPr>
        <w:t>)</w:t>
      </w:r>
    </w:p>
    <w:p w:rsidR="00C17193" w:rsidRPr="00A204BB" w:rsidRDefault="00C17193" w:rsidP="00C17B01">
      <w:pPr>
        <w:spacing w:after="0" w:line="360" w:lineRule="auto"/>
        <w:ind w:firstLine="709"/>
        <w:jc w:val="both"/>
        <w:rPr>
          <w:rFonts w:ascii="Times New Roman" w:hAnsi="Times New Roman" w:cs="Times New Roman"/>
          <w:sz w:val="28"/>
          <w:szCs w:val="28"/>
        </w:rPr>
      </w:pPr>
    </w:p>
    <w:p w:rsidR="00DE39D8" w:rsidRPr="00A204BB" w:rsidRDefault="00333911" w:rsidP="00C17B01">
      <w:pPr>
        <w:pStyle w:val="-2"/>
        <w:spacing w:before="0" w:after="0"/>
        <w:ind w:firstLine="709"/>
        <w:rPr>
          <w:rFonts w:ascii="Times New Roman" w:hAnsi="Times New Roman"/>
          <w:szCs w:val="28"/>
        </w:rPr>
      </w:pPr>
      <w:bookmarkStart w:id="31" w:name="_Toc80541053"/>
      <w:r w:rsidRPr="00A204BB">
        <w:rPr>
          <w:rFonts w:ascii="Times New Roman" w:hAnsi="Times New Roman"/>
          <w:szCs w:val="28"/>
        </w:rPr>
        <w:lastRenderedPageBreak/>
        <w:t>6.4. УПРАВЛЕНИЕ КОМПЕТЕНЦИЕЙ</w:t>
      </w:r>
      <w:bookmarkEnd w:id="31"/>
    </w:p>
    <w:p w:rsidR="00DE39D8" w:rsidRPr="00A204BB" w:rsidRDefault="00220E70"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A204BB">
        <w:rPr>
          <w:rFonts w:ascii="Times New Roman" w:hAnsi="Times New Roman" w:cs="Times New Roman"/>
          <w:sz w:val="28"/>
          <w:szCs w:val="28"/>
        </w:rPr>
        <w:t>.</w:t>
      </w:r>
    </w:p>
    <w:p w:rsidR="00DE39D8" w:rsidRPr="00A204BB" w:rsidRDefault="009D7519" w:rsidP="00C17B0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rsidR="00C17193" w:rsidRPr="00C34D40" w:rsidRDefault="00C17193"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также санкции за их нарушение описываются в данном разделе.</w:t>
                  </w:r>
                </w:p>
              </w:txbxContent>
            </v:textbox>
          </v:shape>
        </w:pict>
      </w:r>
      <w:r w:rsidR="00220E70" w:rsidRPr="00A204BB">
        <w:rPr>
          <w:rFonts w:ascii="Times New Roman" w:hAnsi="Times New Roman" w:cs="Times New Roman"/>
          <w:sz w:val="28"/>
          <w:szCs w:val="28"/>
        </w:rPr>
        <w:t>Управление компетенцией в рамках ко</w:t>
      </w:r>
      <w:r w:rsidR="00554CBB" w:rsidRPr="00A204BB">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rsidR="00DE39D8" w:rsidRPr="00A204BB" w:rsidRDefault="00E75567" w:rsidP="00C17B01">
      <w:pPr>
        <w:pStyle w:val="-1"/>
        <w:spacing w:after="0"/>
        <w:jc w:val="both"/>
        <w:rPr>
          <w:rFonts w:ascii="Times New Roman" w:hAnsi="Times New Roman"/>
          <w:color w:val="auto"/>
          <w:sz w:val="34"/>
          <w:szCs w:val="34"/>
        </w:rPr>
      </w:pPr>
      <w:bookmarkStart w:id="32" w:name="_Toc80541054"/>
      <w:r w:rsidRPr="00A204BB">
        <w:rPr>
          <w:rFonts w:ascii="Times New Roman" w:hAnsi="Times New Roman"/>
          <w:caps w:val="0"/>
          <w:color w:val="auto"/>
          <w:sz w:val="34"/>
          <w:szCs w:val="34"/>
        </w:rPr>
        <w:t>7. ТРЕБОВАНИЯ ОХРАНЫ ТРУДА И ТЕХНИКИ БЕЗОПАСНОСТИ</w:t>
      </w:r>
      <w:bookmarkEnd w:id="32"/>
    </w:p>
    <w:p w:rsidR="00554CBB" w:rsidRPr="00A204BB" w:rsidRDefault="0064491A" w:rsidP="00C17B01">
      <w:pPr>
        <w:pStyle w:val="-2"/>
        <w:spacing w:before="0" w:after="0"/>
        <w:ind w:firstLine="709"/>
        <w:jc w:val="both"/>
        <w:rPr>
          <w:rFonts w:ascii="Times New Roman" w:hAnsi="Times New Roman"/>
          <w:szCs w:val="28"/>
        </w:rPr>
      </w:pPr>
      <w:bookmarkStart w:id="33" w:name="_Toc80541055"/>
      <w:r w:rsidRPr="00A204BB">
        <w:rPr>
          <w:rFonts w:ascii="Times New Roman" w:hAnsi="Times New Roman"/>
          <w:szCs w:val="28"/>
        </w:rPr>
        <w:t>7.1 ТРЕБОВАНИЯ ОХРАНЫ ТРУДА И ТЕХНИКИ БЕЗОПАСНОСТИ НА ЧЕМПИОНАТЕ</w:t>
      </w:r>
      <w:bookmarkEnd w:id="33"/>
    </w:p>
    <w:p w:rsidR="003A21C8" w:rsidRPr="00A204BB" w:rsidRDefault="003A21C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См. документацию по технике безопасности и охране труда</w:t>
      </w:r>
      <w:r w:rsidR="001E1DF9">
        <w:rPr>
          <w:rFonts w:ascii="Times New Roman" w:hAnsi="Times New Roman" w:cs="Times New Roman"/>
          <w:sz w:val="28"/>
          <w:szCs w:val="28"/>
        </w:rPr>
        <w:t>,</w:t>
      </w:r>
      <w:r w:rsidRPr="00A204BB">
        <w:rPr>
          <w:rFonts w:ascii="Times New Roman" w:hAnsi="Times New Roman" w:cs="Times New Roman"/>
          <w:sz w:val="28"/>
          <w:szCs w:val="28"/>
        </w:rPr>
        <w:t xml:space="preserve"> предоставленные оргкомитетом чемпионата.</w:t>
      </w:r>
    </w:p>
    <w:p w:rsidR="00554CBB" w:rsidRDefault="0064491A" w:rsidP="00C17B01">
      <w:pPr>
        <w:pStyle w:val="-2"/>
        <w:spacing w:before="0" w:after="0"/>
        <w:ind w:firstLine="709"/>
        <w:jc w:val="both"/>
        <w:rPr>
          <w:rFonts w:ascii="Times New Roman" w:hAnsi="Times New Roman"/>
          <w:szCs w:val="28"/>
        </w:rPr>
      </w:pPr>
      <w:bookmarkStart w:id="34" w:name="_Toc80541056"/>
      <w:r w:rsidRPr="00A204BB">
        <w:rPr>
          <w:rFonts w:ascii="Times New Roman" w:hAnsi="Times New Roman"/>
          <w:szCs w:val="28"/>
        </w:rPr>
        <w:t>7.2 СПЕЦИФИЧНЫЕ ТРЕБОВАНИЯ ОХРАНЫ ТРУДА, ТЕХНИКИ БЕЗОПАСНОСТИ И ОКРУЖАЮЩЕЙ СРЕДЫ КОМПЕТЕНЦИИ</w:t>
      </w:r>
      <w:bookmarkEnd w:id="34"/>
    </w:p>
    <w:p w:rsidR="00C17193" w:rsidRDefault="00C17193" w:rsidP="00C1719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Специфичные требования охраны труда, техники безопасности и окружающей среды компетенции описаны в документе «Требования охраны труда и техники безопасности».</w:t>
      </w:r>
    </w:p>
    <w:tbl>
      <w:tblPr>
        <w:tblStyle w:val="13"/>
        <w:tblW w:w="5000" w:type="pct"/>
        <w:tblLook w:val="04A0"/>
      </w:tblPr>
      <w:tblGrid>
        <w:gridCol w:w="3319"/>
        <w:gridCol w:w="6536"/>
      </w:tblGrid>
      <w:tr w:rsidR="00C17193" w:rsidRPr="00D422B0" w:rsidTr="00C17193">
        <w:trPr>
          <w:trHeight w:hRule="exact" w:val="786"/>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Style w:val="27"/>
                <w:rFonts w:ascii="Times New Roman" w:hAnsi="Times New Roman" w:cs="Times New Roman"/>
                <w:color w:val="auto"/>
                <w:sz w:val="28"/>
                <w:szCs w:val="28"/>
              </w:rPr>
              <w:t>ТЕМА/ЗАДАНИЕ</w:t>
            </w:r>
          </w:p>
        </w:tc>
        <w:tc>
          <w:tcPr>
            <w:tcW w:w="3316" w:type="pct"/>
          </w:tcPr>
          <w:p w:rsidR="00C17193" w:rsidRPr="00D422B0" w:rsidRDefault="00C17193" w:rsidP="00C17193">
            <w:pPr>
              <w:pStyle w:val="260"/>
              <w:widowControl/>
              <w:shd w:val="clear" w:color="auto" w:fill="auto"/>
              <w:spacing w:line="240" w:lineRule="auto"/>
              <w:ind w:left="440" w:hanging="280"/>
              <w:rPr>
                <w:rFonts w:ascii="Times New Roman" w:hAnsi="Times New Roman" w:cs="Times New Roman"/>
                <w:sz w:val="28"/>
                <w:szCs w:val="28"/>
              </w:rPr>
            </w:pPr>
            <w:r w:rsidRPr="00D422B0">
              <w:rPr>
                <w:rStyle w:val="27"/>
                <w:rFonts w:ascii="Times New Roman" w:hAnsi="Times New Roman" w:cs="Times New Roman"/>
                <w:color w:val="auto"/>
                <w:sz w:val="28"/>
                <w:szCs w:val="28"/>
              </w:rPr>
              <w:t>ПРАВИЛА, СПЕЦИФИЧЕСКИЕ ДЛЯ КОМПЕТЕНЦИИ</w:t>
            </w:r>
          </w:p>
        </w:tc>
      </w:tr>
      <w:tr w:rsidR="00C17193" w:rsidRPr="00D422B0" w:rsidTr="00C17193">
        <w:trPr>
          <w:trHeight w:hRule="exact" w:val="954"/>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t>Использование технологии — USB, карты памяти</w:t>
            </w:r>
          </w:p>
        </w:tc>
        <w:tc>
          <w:tcPr>
            <w:tcW w:w="3316" w:type="pct"/>
          </w:tcPr>
          <w:p w:rsidR="00C17193" w:rsidRPr="00D422B0" w:rsidRDefault="00C17193" w:rsidP="00F5766C">
            <w:pPr>
              <w:pStyle w:val="260"/>
              <w:widowControl/>
              <w:numPr>
                <w:ilvl w:val="0"/>
                <w:numId w:val="21"/>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На чемпионате запрещено использование электронных приспособлений, таких как карта памяти, без разрешения ГЭ/ЗГЭ.</w:t>
            </w:r>
          </w:p>
        </w:tc>
      </w:tr>
      <w:tr w:rsidR="00C17193" w:rsidRPr="00D422B0" w:rsidTr="00C17193">
        <w:trPr>
          <w:trHeight w:hRule="exact" w:val="2354"/>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t>Использование технологий — персональные компьютеры, планшеты и мобильные телефоны</w:t>
            </w:r>
          </w:p>
        </w:tc>
        <w:tc>
          <w:tcPr>
            <w:tcW w:w="3316" w:type="pct"/>
          </w:tcPr>
          <w:p w:rsidR="00C17193" w:rsidRPr="00D422B0" w:rsidRDefault="00C17193" w:rsidP="00F5766C">
            <w:pPr>
              <w:pStyle w:val="260"/>
              <w:widowControl/>
              <w:numPr>
                <w:ilvl w:val="0"/>
                <w:numId w:val="21"/>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На чемпионате запрещено использование электронных приспособлений, таких как телефон, планшет и ноутбук, без разрешения ГЭ/ЗГЭ.</w:t>
            </w:r>
          </w:p>
        </w:tc>
      </w:tr>
      <w:tr w:rsidR="00C17193" w:rsidRPr="00D422B0" w:rsidTr="00C17193">
        <w:trPr>
          <w:trHeight w:hRule="exact" w:val="1945"/>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lastRenderedPageBreak/>
              <w:t>Использование технологии — персональные устройства для фото и видеосъемки.</w:t>
            </w:r>
          </w:p>
        </w:tc>
        <w:tc>
          <w:tcPr>
            <w:tcW w:w="3316" w:type="pct"/>
          </w:tcPr>
          <w:p w:rsidR="00C17193" w:rsidRPr="00D422B0" w:rsidRDefault="00C17193" w:rsidP="00F5766C">
            <w:pPr>
              <w:pStyle w:val="260"/>
              <w:widowControl/>
              <w:numPr>
                <w:ilvl w:val="0"/>
                <w:numId w:val="21"/>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На чемпионате запрещено использование электронных приспособлений, таких как видео-, фотокамеры, без разрешения ГЭ/ЗГЭ.</w:t>
            </w:r>
          </w:p>
        </w:tc>
      </w:tr>
      <w:tr w:rsidR="00C17193" w:rsidRPr="00D422B0" w:rsidTr="00C17193">
        <w:trPr>
          <w:trHeight w:hRule="exact" w:val="1398"/>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t>Инструменты/ инфраструктура</w:t>
            </w:r>
          </w:p>
        </w:tc>
        <w:tc>
          <w:tcPr>
            <w:tcW w:w="3316" w:type="pct"/>
          </w:tcPr>
          <w:p w:rsidR="00C17193" w:rsidRPr="00D422B0" w:rsidRDefault="00C17193" w:rsidP="00F5766C">
            <w:pPr>
              <w:pStyle w:val="260"/>
              <w:widowControl/>
              <w:numPr>
                <w:ilvl w:val="0"/>
                <w:numId w:val="21"/>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Все инструменты должны быть демонтированы со станка, чтобы все конкурсанты находились в одинаковых условиях.</w:t>
            </w:r>
          </w:p>
        </w:tc>
      </w:tr>
      <w:tr w:rsidR="00C17193" w:rsidRPr="00D422B0" w:rsidTr="00C17193">
        <w:trPr>
          <w:trHeight w:hRule="exact" w:val="7833"/>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p>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t>Метод установки</w:t>
            </w:r>
          </w:p>
        </w:tc>
        <w:tc>
          <w:tcPr>
            <w:tcW w:w="3316" w:type="pct"/>
          </w:tcPr>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Детали должны быть оценены согласно чертежу. Если обнаружится, что деталь не завершена, она будет возвращена на доработку конкурсанту со словами «Эта деталь не завершена». Конкурсант должен самостоятельно определить недостающие элементы. Чтобы закончить деталь, конкурсант может работать до окончания выполнения модуля. Если он не успеет завершить работу над деталью, не выполненные размеры оценке не подлежат.</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Все детали должны быть оценены до того, как конкурсанты начнут сборку.</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Не предполагается наложение двойного штрафа.</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На время соревнований исключена замена рабочего места. Замена рабочего места возможна только в исключительных случаях с разрешения главного эксперта</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Все эксперты и конкурсанты получают доступ к заданию по модулю программирование контроллера только непосредственно перед началом выполнения модуля.</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Все детали должны быть промаркированы номером конкурсанта и подписаны экспертами.</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Style w:val="200"/>
                <w:rFonts w:ascii="Times New Roman" w:hAnsi="Times New Roman" w:cs="Times New Roman"/>
                <w:color w:val="auto"/>
                <w:sz w:val="28"/>
                <w:szCs w:val="28"/>
                <w:shd w:val="clear" w:color="auto" w:fill="auto"/>
                <w:lang w:val="ru-RU" w:eastAsia="ru-RU" w:bidi="ar-SA"/>
              </w:rPr>
            </w:pPr>
            <w:r w:rsidRPr="00D422B0">
              <w:rPr>
                <w:rStyle w:val="200"/>
                <w:rFonts w:ascii="Times New Roman" w:hAnsi="Times New Roman" w:cs="Times New Roman"/>
                <w:color w:val="auto"/>
                <w:sz w:val="28"/>
                <w:szCs w:val="28"/>
                <w:lang w:val="ru-RU"/>
              </w:rPr>
              <w:t xml:space="preserve">Конкурсанты должны приносить свои детали </w:t>
            </w: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Style w:val="200"/>
                <w:rFonts w:ascii="Times New Roman" w:hAnsi="Times New Roman" w:cs="Times New Roman"/>
                <w:color w:val="auto"/>
                <w:sz w:val="28"/>
                <w:szCs w:val="28"/>
                <w:shd w:val="clear" w:color="auto" w:fill="auto"/>
                <w:lang w:val="ru-RU" w:eastAsia="ru-RU" w:bidi="ar-SA"/>
              </w:rPr>
            </w:pPr>
          </w:p>
          <w:p w:rsidR="00C17193" w:rsidRPr="00D422B0" w:rsidRDefault="00C17193" w:rsidP="00F5766C">
            <w:pPr>
              <w:pStyle w:val="260"/>
              <w:widowControl/>
              <w:numPr>
                <w:ilvl w:val="0"/>
                <w:numId w:val="18"/>
              </w:numPr>
              <w:shd w:val="clear" w:color="auto" w:fill="auto"/>
              <w:tabs>
                <w:tab w:val="left" w:pos="413"/>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на</w:t>
            </w:r>
          </w:p>
        </w:tc>
      </w:tr>
      <w:tr w:rsidR="00C17193" w:rsidRPr="00D422B0" w:rsidTr="00C17193">
        <w:trPr>
          <w:trHeight w:hRule="exact" w:val="3576"/>
        </w:trPr>
        <w:tc>
          <w:tcPr>
            <w:tcW w:w="1684" w:type="pct"/>
          </w:tcPr>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p>
          <w:p w:rsidR="00C17193" w:rsidRPr="00D422B0" w:rsidRDefault="00C17193" w:rsidP="00C17193">
            <w:pPr>
              <w:pStyle w:val="260"/>
              <w:widowControl/>
              <w:shd w:val="clear" w:color="auto" w:fill="auto"/>
              <w:spacing w:line="240" w:lineRule="auto"/>
              <w:ind w:left="160" w:firstLine="0"/>
              <w:rPr>
                <w:rFonts w:ascii="Times New Roman" w:hAnsi="Times New Roman" w:cs="Times New Roman"/>
                <w:sz w:val="28"/>
                <w:szCs w:val="28"/>
              </w:rPr>
            </w:pPr>
            <w:r w:rsidRPr="00D422B0">
              <w:rPr>
                <w:rFonts w:ascii="Times New Roman" w:hAnsi="Times New Roman" w:cs="Times New Roman"/>
                <w:sz w:val="28"/>
                <w:szCs w:val="28"/>
              </w:rPr>
              <w:t>Чертежи, записи</w:t>
            </w:r>
          </w:p>
        </w:tc>
        <w:tc>
          <w:tcPr>
            <w:tcW w:w="3316" w:type="pct"/>
          </w:tcPr>
          <w:p w:rsidR="00C17193" w:rsidRPr="00D422B0" w:rsidRDefault="00C17193" w:rsidP="00C17193">
            <w:pPr>
              <w:pStyle w:val="260"/>
              <w:widowControl/>
              <w:shd w:val="clear" w:color="auto" w:fill="auto"/>
              <w:tabs>
                <w:tab w:val="left" w:pos="448"/>
                <w:tab w:val="left" w:pos="484"/>
              </w:tabs>
              <w:spacing w:line="240" w:lineRule="auto"/>
              <w:ind w:left="413" w:firstLine="0"/>
              <w:rPr>
                <w:rStyle w:val="200"/>
                <w:rFonts w:ascii="Times New Roman" w:hAnsi="Times New Roman" w:cs="Times New Roman"/>
                <w:color w:val="auto"/>
                <w:sz w:val="28"/>
                <w:szCs w:val="28"/>
                <w:lang w:val="ru-RU"/>
              </w:rPr>
            </w:pPr>
          </w:p>
          <w:p w:rsidR="00C17193" w:rsidRPr="00D422B0" w:rsidRDefault="00C17193" w:rsidP="00F5766C">
            <w:pPr>
              <w:pStyle w:val="260"/>
              <w:widowControl/>
              <w:numPr>
                <w:ilvl w:val="0"/>
                <w:numId w:val="19"/>
              </w:numPr>
              <w:shd w:val="clear" w:color="auto" w:fill="auto"/>
              <w:tabs>
                <w:tab w:val="left" w:pos="448"/>
                <w:tab w:val="left" w:pos="484"/>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Запрещено покидать место соревнования с чертежами, набросками, заметками или какой-либо другой информацией, относящейся к конкурсному заданию без разрешения ГЭ/ЗГЭ.</w:t>
            </w:r>
          </w:p>
          <w:p w:rsidR="00C17193" w:rsidRPr="00D422B0" w:rsidRDefault="00C17193" w:rsidP="00F5766C">
            <w:pPr>
              <w:pStyle w:val="260"/>
              <w:widowControl/>
              <w:numPr>
                <w:ilvl w:val="0"/>
                <w:numId w:val="19"/>
              </w:numPr>
              <w:shd w:val="clear" w:color="auto" w:fill="auto"/>
              <w:tabs>
                <w:tab w:val="left" w:pos="448"/>
                <w:tab w:val="left" w:pos="484"/>
              </w:tabs>
              <w:spacing w:line="240" w:lineRule="auto"/>
              <w:ind w:left="413"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Все документы, заметки и т.</w:t>
            </w:r>
            <w:r w:rsidRPr="00D422B0">
              <w:rPr>
                <w:rStyle w:val="200"/>
                <w:rFonts w:ascii="Times New Roman" w:hAnsi="Times New Roman" w:cs="Times New Roman"/>
                <w:color w:val="auto"/>
                <w:sz w:val="28"/>
                <w:szCs w:val="28"/>
              </w:rPr>
              <w:t> </w:t>
            </w:r>
            <w:r w:rsidRPr="00D422B0">
              <w:rPr>
                <w:rStyle w:val="200"/>
                <w:rFonts w:ascii="Times New Roman" w:hAnsi="Times New Roman" w:cs="Times New Roman"/>
                <w:color w:val="auto"/>
                <w:sz w:val="28"/>
                <w:szCs w:val="28"/>
                <w:lang w:val="ru-RU"/>
              </w:rPr>
              <w:t xml:space="preserve">д., используемые в комнате для совещаний, должны оставаться там до окончания чемпионата. </w:t>
            </w:r>
            <w:r w:rsidRPr="00D422B0">
              <w:rPr>
                <w:rStyle w:val="200"/>
                <w:rFonts w:ascii="Times New Roman" w:hAnsi="Times New Roman" w:cs="Times New Roman"/>
                <w:color w:val="auto"/>
                <w:sz w:val="28"/>
                <w:szCs w:val="28"/>
              </w:rPr>
              <w:t>Любое исключение возможно с разрешения ГЭ/ЗГЭ.</w:t>
            </w:r>
          </w:p>
        </w:tc>
      </w:tr>
      <w:tr w:rsidR="00C17193" w:rsidRPr="00D422B0" w:rsidTr="00C17193">
        <w:trPr>
          <w:trHeight w:hRule="exact" w:val="9501"/>
        </w:trPr>
        <w:tc>
          <w:tcPr>
            <w:tcW w:w="1684" w:type="pct"/>
          </w:tcPr>
          <w:p w:rsidR="00C17193" w:rsidRPr="00D422B0" w:rsidRDefault="00C17193" w:rsidP="00C17193">
            <w:pPr>
              <w:pStyle w:val="260"/>
              <w:widowControl/>
              <w:shd w:val="clear" w:color="auto" w:fill="auto"/>
              <w:spacing w:line="245" w:lineRule="exact"/>
              <w:ind w:left="160" w:firstLine="0"/>
              <w:rPr>
                <w:rFonts w:ascii="Times New Roman" w:hAnsi="Times New Roman" w:cs="Times New Roman"/>
                <w:sz w:val="28"/>
                <w:szCs w:val="28"/>
                <w:lang w:eastAsia="de-DE" w:bidi="de-DE"/>
              </w:rPr>
            </w:pPr>
          </w:p>
          <w:p w:rsidR="00C17193" w:rsidRPr="00D422B0" w:rsidRDefault="00C17193" w:rsidP="00C17193">
            <w:pPr>
              <w:pStyle w:val="260"/>
              <w:widowControl/>
              <w:shd w:val="clear" w:color="auto" w:fill="auto"/>
              <w:spacing w:line="245" w:lineRule="exact"/>
              <w:ind w:left="160" w:firstLine="0"/>
              <w:rPr>
                <w:rFonts w:ascii="Times New Roman" w:hAnsi="Times New Roman" w:cs="Times New Roman"/>
                <w:sz w:val="28"/>
                <w:szCs w:val="28"/>
              </w:rPr>
            </w:pPr>
            <w:r w:rsidRPr="00D422B0">
              <w:rPr>
                <w:rFonts w:ascii="Times New Roman" w:hAnsi="Times New Roman" w:cs="Times New Roman"/>
                <w:sz w:val="28"/>
                <w:szCs w:val="28"/>
                <w:lang w:eastAsia="de-DE" w:bidi="de-DE"/>
              </w:rPr>
              <w:t>Техника безопасности, нормы охраны здоровья и защита окружающей среды</w:t>
            </w:r>
          </w:p>
        </w:tc>
        <w:tc>
          <w:tcPr>
            <w:tcW w:w="3316" w:type="pct"/>
          </w:tcPr>
          <w:p w:rsidR="00C17193" w:rsidRPr="00D422B0" w:rsidRDefault="00C17193" w:rsidP="00F5766C">
            <w:pPr>
              <w:pStyle w:val="260"/>
              <w:widowControl/>
              <w:numPr>
                <w:ilvl w:val="0"/>
                <w:numId w:val="20"/>
              </w:numPr>
              <w:shd w:val="clear" w:color="auto" w:fill="auto"/>
              <w:tabs>
                <w:tab w:val="left" w:pos="448"/>
                <w:tab w:val="left" w:pos="484"/>
              </w:tabs>
              <w:spacing w:line="240" w:lineRule="auto"/>
              <w:ind w:left="440"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В течение чемпионата будет дано время на подготовку станка и его уборку. При необходимости, будет дано дополнительное время на уборку, но оно будет вычитаться из общего времени выполнения задания. К концу каждого дня должна быть проведена полная уборка используемого оборудования.</w:t>
            </w:r>
          </w:p>
          <w:p w:rsidR="00C17193" w:rsidRPr="00D422B0" w:rsidRDefault="00C17193" w:rsidP="00F5766C">
            <w:pPr>
              <w:pStyle w:val="260"/>
              <w:widowControl/>
              <w:numPr>
                <w:ilvl w:val="0"/>
                <w:numId w:val="20"/>
              </w:numPr>
              <w:shd w:val="clear" w:color="auto" w:fill="auto"/>
              <w:tabs>
                <w:tab w:val="left" w:pos="448"/>
                <w:tab w:val="left" w:pos="484"/>
              </w:tabs>
              <w:spacing w:line="240" w:lineRule="auto"/>
              <w:ind w:left="440"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Если конкурсанту необходимо покинуть место соревнования, он должен оповестить об этом экспертов и ГЭ/ЗГЭ. С разрешения ГЭ/ЗГЭ участник может покинуть площадку в сопровождении одного из экспертов. Отсчет времени работы участника останавливается только в случае аварийной ситуации на площадке, для оказания медицинской помощи участнику или при возникновении проблемы с оборудованием.</w:t>
            </w:r>
          </w:p>
          <w:p w:rsidR="00C17193" w:rsidRPr="00D422B0" w:rsidRDefault="00C17193" w:rsidP="00F5766C">
            <w:pPr>
              <w:pStyle w:val="260"/>
              <w:widowControl/>
              <w:numPr>
                <w:ilvl w:val="0"/>
                <w:numId w:val="20"/>
              </w:numPr>
              <w:shd w:val="clear" w:color="auto" w:fill="auto"/>
              <w:tabs>
                <w:tab w:val="left" w:pos="448"/>
                <w:tab w:val="left" w:pos="484"/>
              </w:tabs>
              <w:spacing w:line="240" w:lineRule="auto"/>
              <w:ind w:left="440"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Участник может подключиться к сети 220В только с разрешения эксперта из оценочной группы.</w:t>
            </w:r>
          </w:p>
          <w:p w:rsidR="00C17193" w:rsidRPr="00D422B0" w:rsidRDefault="00C17193" w:rsidP="00F5766C">
            <w:pPr>
              <w:pStyle w:val="260"/>
              <w:widowControl/>
              <w:numPr>
                <w:ilvl w:val="0"/>
                <w:numId w:val="20"/>
              </w:numPr>
              <w:shd w:val="clear" w:color="auto" w:fill="auto"/>
              <w:tabs>
                <w:tab w:val="left" w:pos="448"/>
                <w:tab w:val="left" w:pos="484"/>
              </w:tabs>
              <w:spacing w:line="240" w:lineRule="auto"/>
              <w:ind w:left="440" w:hanging="283"/>
              <w:rPr>
                <w:rStyle w:val="200"/>
                <w:rFonts w:ascii="Times New Roman" w:hAnsi="Times New Roman" w:cs="Times New Roman"/>
                <w:color w:val="auto"/>
                <w:sz w:val="28"/>
                <w:szCs w:val="28"/>
                <w:lang w:val="ru-RU"/>
              </w:rPr>
            </w:pPr>
            <w:r w:rsidRPr="00D422B0">
              <w:rPr>
                <w:rStyle w:val="200"/>
                <w:rFonts w:ascii="Times New Roman" w:hAnsi="Times New Roman" w:cs="Times New Roman"/>
                <w:color w:val="auto"/>
                <w:sz w:val="28"/>
                <w:szCs w:val="28"/>
                <w:lang w:val="ru-RU"/>
              </w:rPr>
              <w:t>Контрольная группа должна напомнить конкурсантам об окончании работ за пять минут до окончания. После окончания работы должна быть произведена уборка оборудования, на что отводится 15 минут.</w:t>
            </w:r>
          </w:p>
          <w:p w:rsidR="00C17193" w:rsidRPr="00D422B0" w:rsidRDefault="00C17193" w:rsidP="00F5766C">
            <w:pPr>
              <w:pStyle w:val="260"/>
              <w:widowControl/>
              <w:numPr>
                <w:ilvl w:val="0"/>
                <w:numId w:val="20"/>
              </w:numPr>
              <w:shd w:val="clear" w:color="auto" w:fill="auto"/>
              <w:tabs>
                <w:tab w:val="left" w:pos="448"/>
                <w:tab w:val="left" w:pos="484"/>
              </w:tabs>
              <w:spacing w:line="240" w:lineRule="auto"/>
              <w:ind w:left="440" w:hanging="283"/>
              <w:rPr>
                <w:rFonts w:ascii="Times New Roman" w:hAnsi="Times New Roman" w:cs="Times New Roman"/>
                <w:sz w:val="28"/>
                <w:szCs w:val="28"/>
              </w:rPr>
            </w:pPr>
            <w:r w:rsidRPr="00D422B0">
              <w:rPr>
                <w:rStyle w:val="200"/>
                <w:rFonts w:ascii="Times New Roman" w:hAnsi="Times New Roman" w:cs="Times New Roman"/>
                <w:color w:val="auto"/>
                <w:sz w:val="28"/>
                <w:szCs w:val="28"/>
                <w:lang w:val="ru-RU"/>
              </w:rPr>
              <w:t xml:space="preserve">В целях соблюдения мер безопасности, на территории рабочей площадки перемещение возможно только пешком. </w:t>
            </w:r>
            <w:r w:rsidRPr="00D422B0">
              <w:rPr>
                <w:rStyle w:val="200"/>
                <w:rFonts w:ascii="Times New Roman" w:hAnsi="Times New Roman" w:cs="Times New Roman"/>
                <w:color w:val="auto"/>
                <w:sz w:val="28"/>
                <w:szCs w:val="28"/>
              </w:rPr>
              <w:t>Нельзя бегать, использовать любые транспортные средства.</w:t>
            </w:r>
          </w:p>
        </w:tc>
      </w:tr>
    </w:tbl>
    <w:p w:rsidR="00C17193" w:rsidRPr="00A204BB" w:rsidRDefault="00C17193" w:rsidP="00C17193">
      <w:pPr>
        <w:pStyle w:val="-2"/>
        <w:spacing w:before="0" w:after="0"/>
        <w:ind w:firstLine="709"/>
        <w:jc w:val="both"/>
        <w:rPr>
          <w:rFonts w:ascii="Times New Roman" w:hAnsi="Times New Roman"/>
          <w:szCs w:val="28"/>
        </w:rPr>
      </w:pPr>
    </w:p>
    <w:p w:rsidR="00DE39D8" w:rsidRPr="00A204BB" w:rsidRDefault="00DE39D8" w:rsidP="00C17B01">
      <w:pPr>
        <w:pStyle w:val="-1"/>
        <w:spacing w:before="0" w:after="0"/>
        <w:rPr>
          <w:rFonts w:ascii="Times New Roman" w:hAnsi="Times New Roman"/>
          <w:color w:val="auto"/>
          <w:sz w:val="34"/>
          <w:szCs w:val="34"/>
        </w:rPr>
      </w:pPr>
      <w:bookmarkStart w:id="35" w:name="_Toc80541057"/>
      <w:r w:rsidRPr="00A204BB">
        <w:rPr>
          <w:rFonts w:ascii="Times New Roman" w:hAnsi="Times New Roman"/>
          <w:color w:val="auto"/>
          <w:sz w:val="34"/>
          <w:szCs w:val="34"/>
        </w:rPr>
        <w:t>8. МАТЕРИАЛЫ И ОБОРУДОВАНИЕ</w:t>
      </w:r>
      <w:bookmarkEnd w:id="35"/>
    </w:p>
    <w:p w:rsidR="00DE39D8" w:rsidRPr="00A204BB" w:rsidRDefault="0064491A" w:rsidP="00C17B01">
      <w:pPr>
        <w:pStyle w:val="-2"/>
        <w:spacing w:before="0" w:after="0"/>
        <w:ind w:firstLine="709"/>
        <w:rPr>
          <w:rFonts w:ascii="Times New Roman" w:hAnsi="Times New Roman"/>
          <w:szCs w:val="28"/>
        </w:rPr>
      </w:pPr>
      <w:bookmarkStart w:id="36" w:name="_Toc80541058"/>
      <w:r w:rsidRPr="00A204BB">
        <w:rPr>
          <w:rFonts w:ascii="Times New Roman" w:hAnsi="Times New Roman"/>
          <w:szCs w:val="28"/>
        </w:rPr>
        <w:t>8.1. ИНФРАСТРУКТУРНЫЙ ЛИСТ</w:t>
      </w:r>
      <w:bookmarkEnd w:id="36"/>
    </w:p>
    <w:p w:rsidR="00953113" w:rsidRPr="00A204BB" w:rsidRDefault="00953113"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A204BB">
        <w:rPr>
          <w:rFonts w:ascii="Times New Roman" w:hAnsi="Times New Roman" w:cs="Times New Roman"/>
          <w:sz w:val="28"/>
          <w:szCs w:val="28"/>
        </w:rPr>
        <w:t xml:space="preserve">его </w:t>
      </w:r>
      <w:r w:rsidRPr="00A204BB">
        <w:rPr>
          <w:rFonts w:ascii="Times New Roman" w:hAnsi="Times New Roman" w:cs="Times New Roman"/>
          <w:sz w:val="28"/>
          <w:szCs w:val="28"/>
        </w:rPr>
        <w:t xml:space="preserve">чёткие и понятные характеристики </w:t>
      </w:r>
      <w:r w:rsidR="00A27EE4" w:rsidRPr="00A204BB">
        <w:rPr>
          <w:rFonts w:ascii="Times New Roman" w:hAnsi="Times New Roman" w:cs="Times New Roman"/>
          <w:sz w:val="28"/>
          <w:szCs w:val="28"/>
        </w:rPr>
        <w:t>в случае возможности приобретения аналогов</w:t>
      </w:r>
      <w:r w:rsidRPr="00A204BB">
        <w:rPr>
          <w:rFonts w:ascii="Times New Roman" w:hAnsi="Times New Roman" w:cs="Times New Roman"/>
          <w:sz w:val="28"/>
          <w:szCs w:val="28"/>
        </w:rPr>
        <w:t>.</w:t>
      </w:r>
      <w:r w:rsidR="00A27EE4" w:rsidRPr="00A204BB">
        <w:rPr>
          <w:rFonts w:ascii="Times New Roman" w:hAnsi="Times New Roman" w:cs="Times New Roman"/>
          <w:sz w:val="28"/>
          <w:szCs w:val="28"/>
        </w:rPr>
        <w:t xml:space="preserve"> </w:t>
      </w:r>
    </w:p>
    <w:p w:rsidR="00A27EE4" w:rsidRPr="00A204BB" w:rsidRDefault="00A27EE4"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w:t>
      </w:r>
      <w:r w:rsidR="00C26C83">
        <w:rPr>
          <w:rFonts w:ascii="Times New Roman" w:hAnsi="Times New Roman" w:cs="Times New Roman"/>
          <w:sz w:val="28"/>
          <w:szCs w:val="28"/>
        </w:rPr>
        <w:t xml:space="preserve"> </w:t>
      </w:r>
      <w:r w:rsidR="00C26C83" w:rsidRPr="00A204BB">
        <w:rPr>
          <w:rFonts w:ascii="Times New Roman" w:hAnsi="Times New Roman" w:cs="Times New Roman"/>
          <w:sz w:val="28"/>
          <w:szCs w:val="28"/>
        </w:rPr>
        <w:t>Менеджером компетенции</w:t>
      </w:r>
      <w:r w:rsidR="00C26C83">
        <w:rPr>
          <w:rFonts w:ascii="Times New Roman" w:hAnsi="Times New Roman" w:cs="Times New Roman"/>
          <w:sz w:val="28"/>
          <w:szCs w:val="28"/>
        </w:rPr>
        <w:t xml:space="preserve">, и/ или </w:t>
      </w:r>
      <w:r w:rsidR="00C26C83" w:rsidRPr="00956BC9">
        <w:rPr>
          <w:rFonts w:ascii="Times New Roman" w:hAnsi="Times New Roman" w:cs="Times New Roman"/>
          <w:sz w:val="28"/>
          <w:szCs w:val="28"/>
        </w:rPr>
        <w:t>на друго</w:t>
      </w:r>
      <w:r w:rsidR="00C26C83">
        <w:rPr>
          <w:rFonts w:ascii="Times New Roman" w:hAnsi="Times New Roman" w:cs="Times New Roman"/>
          <w:sz w:val="28"/>
          <w:szCs w:val="28"/>
        </w:rPr>
        <w:t>м</w:t>
      </w:r>
      <w:r w:rsidR="00C26C83" w:rsidRPr="00956BC9">
        <w:rPr>
          <w:rFonts w:ascii="Times New Roman" w:hAnsi="Times New Roman" w:cs="Times New Roman"/>
          <w:sz w:val="28"/>
          <w:szCs w:val="28"/>
        </w:rPr>
        <w:t xml:space="preserve"> ресурс</w:t>
      </w:r>
      <w:r w:rsidR="00C26C83">
        <w:rPr>
          <w:rFonts w:ascii="Times New Roman" w:hAnsi="Times New Roman" w:cs="Times New Roman"/>
          <w:sz w:val="28"/>
          <w:szCs w:val="28"/>
        </w:rPr>
        <w:t>е</w:t>
      </w:r>
      <w:r w:rsidR="00C26C83" w:rsidRPr="00956BC9">
        <w:rPr>
          <w:rFonts w:ascii="Times New Roman" w:hAnsi="Times New Roman" w:cs="Times New Roman"/>
          <w:sz w:val="28"/>
          <w:szCs w:val="28"/>
        </w:rPr>
        <w:t>, согласованн</w:t>
      </w:r>
      <w:r w:rsidR="00C26C83">
        <w:rPr>
          <w:rFonts w:ascii="Times New Roman" w:hAnsi="Times New Roman" w:cs="Times New Roman"/>
          <w:sz w:val="28"/>
          <w:szCs w:val="28"/>
        </w:rPr>
        <w:t>ом</w:t>
      </w:r>
      <w:r w:rsidR="00C26C83" w:rsidRPr="00956BC9">
        <w:rPr>
          <w:rFonts w:ascii="Times New Roman" w:hAnsi="Times New Roman" w:cs="Times New Roman"/>
          <w:sz w:val="28"/>
          <w:szCs w:val="28"/>
        </w:rPr>
        <w:t xml:space="preserve"> Менеджером компетенции и используем</w:t>
      </w:r>
      <w:r w:rsidR="00C26C83">
        <w:rPr>
          <w:rFonts w:ascii="Times New Roman" w:hAnsi="Times New Roman" w:cs="Times New Roman"/>
          <w:sz w:val="28"/>
          <w:szCs w:val="28"/>
        </w:rPr>
        <w:t>ом</w:t>
      </w:r>
      <w:r w:rsidR="00C26C83" w:rsidRPr="00956BC9">
        <w:rPr>
          <w:rFonts w:ascii="Times New Roman" w:hAnsi="Times New Roman" w:cs="Times New Roman"/>
          <w:sz w:val="28"/>
          <w:szCs w:val="28"/>
        </w:rPr>
        <w:t xml:space="preserve"> экспертным сообществом компетенции для коммуникации</w:t>
      </w:r>
      <w:r w:rsidR="00C26C83">
        <w:rPr>
          <w:rFonts w:ascii="Times New Roman" w:hAnsi="Times New Roman" w:cs="Times New Roman"/>
          <w:sz w:val="28"/>
          <w:szCs w:val="28"/>
        </w:rPr>
        <w:t xml:space="preserve">, </w:t>
      </w:r>
      <w:r w:rsidR="00C26C83" w:rsidRPr="00C26C83">
        <w:rPr>
          <w:rFonts w:ascii="Times New Roman" w:hAnsi="Times New Roman" w:cs="Times New Roman"/>
          <w:sz w:val="28"/>
          <w:szCs w:val="28"/>
        </w:rPr>
        <w:t>с обязательным дублированием итоговых решений, принятых на стороннем ресурсе</w:t>
      </w:r>
      <w:r w:rsidR="00C26C83">
        <w:rPr>
          <w:rFonts w:ascii="Times New Roman" w:hAnsi="Times New Roman" w:cs="Times New Roman"/>
          <w:sz w:val="28"/>
          <w:szCs w:val="28"/>
        </w:rPr>
        <w:t>,</w:t>
      </w:r>
      <w:r w:rsidR="00C26C83" w:rsidRPr="00C26C83">
        <w:rPr>
          <w:rFonts w:ascii="Times New Roman" w:hAnsi="Times New Roman" w:cs="Times New Roman"/>
          <w:sz w:val="28"/>
          <w:szCs w:val="28"/>
        </w:rPr>
        <w:t xml:space="preserve"> в раздел компетенции на форуме экспертов</w:t>
      </w:r>
      <w:r w:rsidRPr="00A204BB">
        <w:rPr>
          <w:rFonts w:ascii="Times New Roman" w:hAnsi="Times New Roman" w:cs="Times New Roman"/>
          <w:sz w:val="28"/>
          <w:szCs w:val="28"/>
        </w:rPr>
        <w:t>. Все изменения в Инфраструктурном листе должны согласовываться с Менеджером компетенции в обязательном порядке.</w:t>
      </w:r>
    </w:p>
    <w:p w:rsidR="00DE39D8" w:rsidRPr="00A204BB"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A204BB">
        <w:rPr>
          <w:rFonts w:ascii="Times New Roman" w:hAnsi="Times New Roman" w:cs="Times New Roman"/>
          <w:sz w:val="28"/>
          <w:szCs w:val="28"/>
        </w:rPr>
        <w:t>должен включать</w:t>
      </w:r>
      <w:r w:rsidRPr="00A204BB">
        <w:rPr>
          <w:rFonts w:ascii="Times New Roman" w:hAnsi="Times New Roman" w:cs="Times New Roman"/>
          <w:sz w:val="28"/>
          <w:szCs w:val="28"/>
        </w:rPr>
        <w:t xml:space="preserve"> элементы, которые попросили включить в него </w:t>
      </w:r>
      <w:r w:rsidR="0056194A" w:rsidRPr="00A204BB">
        <w:rPr>
          <w:rFonts w:ascii="Times New Roman" w:hAnsi="Times New Roman" w:cs="Times New Roman"/>
          <w:sz w:val="28"/>
          <w:szCs w:val="28"/>
        </w:rPr>
        <w:t>эксперты или конкурсанты, а так</w:t>
      </w:r>
      <w:r w:rsidRPr="00A204BB">
        <w:rPr>
          <w:rFonts w:ascii="Times New Roman" w:hAnsi="Times New Roman" w:cs="Times New Roman"/>
          <w:sz w:val="28"/>
          <w:szCs w:val="28"/>
        </w:rPr>
        <w:t>же запрещенные элементы.</w:t>
      </w:r>
    </w:p>
    <w:p w:rsidR="00A27EE4" w:rsidRDefault="00A27EE4"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По итогам </w:t>
      </w:r>
      <w:r w:rsidR="005E30DC" w:rsidRPr="00A204BB">
        <w:rPr>
          <w:rFonts w:ascii="Times New Roman" w:hAnsi="Times New Roman" w:cs="Times New Roman"/>
          <w:sz w:val="28"/>
          <w:szCs w:val="28"/>
        </w:rPr>
        <w:t>соревнования</w:t>
      </w:r>
      <w:r w:rsidR="009F57C0" w:rsidRPr="00A204BB">
        <w:rPr>
          <w:rFonts w:ascii="Times New Roman" w:hAnsi="Times New Roman" w:cs="Times New Roman"/>
          <w:sz w:val="28"/>
          <w:szCs w:val="28"/>
        </w:rPr>
        <w:t>, в случае необходимости,</w:t>
      </w:r>
      <w:r w:rsidRPr="00A204BB">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A204BB">
        <w:rPr>
          <w:rFonts w:ascii="Times New Roman" w:hAnsi="Times New Roman" w:cs="Times New Roman"/>
          <w:sz w:val="28"/>
          <w:szCs w:val="28"/>
        </w:rPr>
        <w:t>изменениях в Инфраструктурном листе.</w:t>
      </w:r>
    </w:p>
    <w:p w:rsidR="00C52383" w:rsidRPr="00A204BB" w:rsidRDefault="00C52383" w:rsidP="00C17B01">
      <w:pPr>
        <w:autoSpaceDE w:val="0"/>
        <w:autoSpaceDN w:val="0"/>
        <w:adjustRightInd w:val="0"/>
        <w:spacing w:after="0" w:line="360" w:lineRule="auto"/>
        <w:ind w:firstLine="709"/>
        <w:jc w:val="both"/>
        <w:rPr>
          <w:rFonts w:ascii="Times New Roman" w:hAnsi="Times New Roman" w:cs="Times New Roman"/>
          <w:sz w:val="28"/>
          <w:szCs w:val="28"/>
        </w:rPr>
      </w:pPr>
    </w:p>
    <w:p w:rsidR="00DE39D8" w:rsidRPr="00A204BB"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p>
    <w:p w:rsidR="00DE39D8" w:rsidRPr="00A204BB" w:rsidRDefault="00DE39D8" w:rsidP="00C17B01">
      <w:pPr>
        <w:spacing w:after="0" w:line="360" w:lineRule="auto"/>
        <w:ind w:firstLine="709"/>
        <w:jc w:val="both"/>
        <w:rPr>
          <w:rFonts w:ascii="Times New Roman" w:hAnsi="Times New Roman" w:cs="Times New Roman"/>
          <w:caps/>
          <w:sz w:val="28"/>
          <w:szCs w:val="28"/>
        </w:rPr>
      </w:pPr>
    </w:p>
    <w:p w:rsidR="00DE39D8" w:rsidRPr="00A204BB" w:rsidRDefault="00DE39D8" w:rsidP="00C17B01">
      <w:pPr>
        <w:spacing w:after="0" w:line="360" w:lineRule="auto"/>
        <w:ind w:firstLine="709"/>
        <w:jc w:val="both"/>
        <w:rPr>
          <w:rFonts w:ascii="Times New Roman" w:hAnsi="Times New Roman" w:cs="Times New Roman"/>
          <w:caps/>
          <w:sz w:val="28"/>
          <w:szCs w:val="28"/>
        </w:rPr>
      </w:pPr>
    </w:p>
    <w:p w:rsidR="00DE39D8" w:rsidRPr="00A204BB" w:rsidRDefault="00DE39D8" w:rsidP="00C17B01">
      <w:pPr>
        <w:spacing w:after="0" w:line="360" w:lineRule="auto"/>
        <w:ind w:firstLine="709"/>
        <w:jc w:val="both"/>
        <w:rPr>
          <w:rFonts w:ascii="Times New Roman" w:hAnsi="Times New Roman" w:cs="Times New Roman"/>
          <w:caps/>
          <w:sz w:val="28"/>
          <w:szCs w:val="28"/>
        </w:rPr>
      </w:pPr>
    </w:p>
    <w:p w:rsidR="00DE39D8" w:rsidRPr="00A204BB" w:rsidRDefault="0029547E" w:rsidP="00C17B01">
      <w:pPr>
        <w:pStyle w:val="-2"/>
        <w:spacing w:before="0" w:after="0"/>
        <w:ind w:firstLine="709"/>
        <w:jc w:val="both"/>
        <w:rPr>
          <w:rFonts w:ascii="Times New Roman" w:hAnsi="Times New Roman"/>
          <w:szCs w:val="28"/>
        </w:rPr>
      </w:pPr>
      <w:bookmarkStart w:id="37" w:name="_Toc80541059"/>
      <w:r w:rsidRPr="00A204BB">
        <w:rPr>
          <w:rFonts w:ascii="Times New Roman" w:hAnsi="Times New Roman"/>
          <w:szCs w:val="28"/>
        </w:rPr>
        <w:lastRenderedPageBreak/>
        <w:t>8.2. МАТЕРИАЛЫ, ОБОРУДОВАНИЕ И ИНСТРУМЕНТЫ В ИНСТРУМЕНТАЛЬНОМ ЯЩИКЕ (ТУЛБОКС, TOOLBOX)</w:t>
      </w:r>
      <w:bookmarkEnd w:id="37"/>
    </w:p>
    <w:p w:rsidR="00C17193" w:rsidRPr="00520D94" w:rsidRDefault="00C17193" w:rsidP="00520D94">
      <w:pPr>
        <w:pStyle w:val="afc"/>
        <w:rPr>
          <w:rFonts w:eastAsiaTheme="minorHAnsi"/>
          <w:sz w:val="28"/>
          <w:szCs w:val="28"/>
        </w:rPr>
      </w:pPr>
      <w:r w:rsidRPr="00520D94">
        <w:rPr>
          <w:rFonts w:eastAsiaTheme="minorHAnsi"/>
          <w:sz w:val="28"/>
          <w:szCs w:val="28"/>
        </w:rPr>
        <w:t xml:space="preserve">«Тулбокс» – список инструмента и расходных материалов, который должен (или имеет право) привезти с собой участник. </w:t>
      </w:r>
    </w:p>
    <w:p w:rsidR="00C17193" w:rsidRPr="00520D94" w:rsidRDefault="00C17193" w:rsidP="00520D94">
      <w:pPr>
        <w:pStyle w:val="afc"/>
        <w:rPr>
          <w:rFonts w:eastAsiaTheme="minorHAnsi"/>
          <w:sz w:val="28"/>
          <w:szCs w:val="28"/>
        </w:rPr>
      </w:pPr>
      <w:r w:rsidRPr="00520D94">
        <w:rPr>
          <w:rFonts w:eastAsiaTheme="minorHAnsi"/>
          <w:sz w:val="28"/>
          <w:szCs w:val="28"/>
        </w:rPr>
        <w:t>Ящики для инструментов имеют следующие размеры: длина — 1400 мм, ширина — 800 мм, высота — 1400 мм, общий объем двух ящиков — 1,6 м3. В рамках данных размеров должны быть установлены два ящика. Ящики для инструментов должны перемещаться конкурсантом без какой-либо помощи, их необходимо поставить на пол рядом с рабочей областью конкурсанта.</w:t>
      </w:r>
    </w:p>
    <w:p w:rsidR="00C17193" w:rsidRPr="00520D94" w:rsidRDefault="00C17193" w:rsidP="00520D94">
      <w:pPr>
        <w:pStyle w:val="afc"/>
        <w:rPr>
          <w:rFonts w:eastAsiaTheme="minorHAnsi"/>
          <w:sz w:val="28"/>
          <w:szCs w:val="28"/>
        </w:rPr>
      </w:pPr>
      <w:r w:rsidRPr="00520D94">
        <w:rPr>
          <w:rFonts w:eastAsiaTheme="minorHAnsi"/>
          <w:sz w:val="28"/>
          <w:szCs w:val="28"/>
        </w:rPr>
        <w:t>Ящики для инструментов должны иметь следующие размеры:</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Только один ящик со следующими размерами: 1400 мм — длина, 800 мм — ширина и высота от 1500 мм (максимальный размер).</w:t>
      </w:r>
    </w:p>
    <w:p w:rsidR="00C17193" w:rsidRPr="00520D94" w:rsidRDefault="00C17193" w:rsidP="00520D94">
      <w:pPr>
        <w:pStyle w:val="afc"/>
        <w:rPr>
          <w:rFonts w:eastAsiaTheme="minorHAnsi"/>
          <w:sz w:val="28"/>
          <w:szCs w:val="28"/>
        </w:rPr>
      </w:pPr>
      <w:r w:rsidRPr="00520D94">
        <w:rPr>
          <w:rFonts w:eastAsiaTheme="minorHAnsi"/>
          <w:sz w:val="28"/>
          <w:szCs w:val="28"/>
        </w:rPr>
        <w:t>Или</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Два ящика размерами: 800 мм — длина, 800 мм — ширина и высота до 1400 мм (максимальный размер).</w:t>
      </w:r>
    </w:p>
    <w:p w:rsidR="00C17193" w:rsidRPr="00520D94" w:rsidRDefault="00C17193" w:rsidP="00520D94">
      <w:pPr>
        <w:pStyle w:val="afc"/>
        <w:rPr>
          <w:rFonts w:eastAsiaTheme="minorHAnsi"/>
          <w:sz w:val="28"/>
          <w:szCs w:val="28"/>
        </w:rPr>
      </w:pPr>
      <w:r w:rsidRPr="00520D94">
        <w:rPr>
          <w:rFonts w:eastAsiaTheme="minorHAnsi"/>
          <w:sz w:val="28"/>
          <w:szCs w:val="28"/>
        </w:rPr>
        <w:t>Конкурсантам не позволяется приносить более двух ящиков с инструментами.</w:t>
      </w:r>
    </w:p>
    <w:p w:rsidR="00C17193" w:rsidRPr="00520D94" w:rsidRDefault="00C17193" w:rsidP="00520D94">
      <w:pPr>
        <w:pStyle w:val="afc"/>
        <w:rPr>
          <w:rFonts w:eastAsiaTheme="minorHAnsi"/>
          <w:sz w:val="28"/>
          <w:szCs w:val="28"/>
        </w:rPr>
      </w:pPr>
      <w:r w:rsidRPr="00520D94">
        <w:rPr>
          <w:rFonts w:eastAsiaTheme="minorHAnsi"/>
          <w:sz w:val="28"/>
          <w:szCs w:val="28"/>
        </w:rPr>
        <w:t>Если число или размеры ящиков не соответствуют установленным параметрам, то они не будут одобрены для использования на соревновании и должны быть убраны с рабочей области. В этом случае конкурсант может вытащить все инструменты из ящика и разместить их на рабочей области так, чтобы общий объем занятой инструментами поверхности не превышал 1,6 м3. Для выполнения задания участнику:</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Требуются дополнительные режущие инструменты и оснастка к ним.</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Интерфейс инструмента для фрезерного станка зависит от типа станка, указанного в инфраструктурном листе.</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Также требуются собственные измерительные приборы и проверочное оборудование.</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Зажимные устройства (тиски) предоставляются вместе со станком, на котором будет работать конкурсант.</w:t>
      </w:r>
    </w:p>
    <w:p w:rsidR="00C17193" w:rsidRPr="00520D94" w:rsidRDefault="00C17193" w:rsidP="00520D94">
      <w:pPr>
        <w:pStyle w:val="afc"/>
        <w:rPr>
          <w:rFonts w:eastAsiaTheme="minorHAnsi"/>
          <w:sz w:val="28"/>
          <w:szCs w:val="28"/>
        </w:rPr>
      </w:pPr>
      <w:r w:rsidRPr="00520D94">
        <w:rPr>
          <w:rFonts w:eastAsiaTheme="minorHAnsi"/>
          <w:sz w:val="28"/>
          <w:szCs w:val="28"/>
        </w:rPr>
        <w:lastRenderedPageBreak/>
        <w:t>•</w:t>
      </w:r>
      <w:r w:rsidRPr="00520D94">
        <w:rPr>
          <w:rFonts w:eastAsiaTheme="minorHAnsi"/>
          <w:sz w:val="28"/>
          <w:szCs w:val="28"/>
        </w:rPr>
        <w:tab/>
        <w:t>Конкурсант должен либо принести с собой сборочные детали, если это необходимо, либо они должны быть изготовлены на оборудовании, используемом на чемпионате.</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Материалы, оборудование и инструменты должны соответствовать инфраструктурному листу.</w:t>
      </w:r>
    </w:p>
    <w:p w:rsidR="00C17193" w:rsidRPr="00520D94" w:rsidRDefault="00C17193" w:rsidP="00520D94">
      <w:pPr>
        <w:pStyle w:val="afc"/>
        <w:rPr>
          <w:rFonts w:eastAsiaTheme="minorHAnsi"/>
          <w:sz w:val="28"/>
          <w:szCs w:val="28"/>
        </w:rPr>
      </w:pPr>
      <w:r w:rsidRPr="00520D94">
        <w:rPr>
          <w:rFonts w:eastAsiaTheme="minorHAnsi"/>
          <w:sz w:val="28"/>
          <w:szCs w:val="28"/>
        </w:rPr>
        <w:t>•</w:t>
      </w:r>
      <w:r w:rsidRPr="00520D94">
        <w:rPr>
          <w:rFonts w:eastAsiaTheme="minorHAnsi"/>
          <w:sz w:val="28"/>
          <w:szCs w:val="28"/>
        </w:rPr>
        <w:tab/>
        <w:t>В ящике для инструментов не должно лежать никакого оборудования или инструментов, не оговоренных в инфраструктурном листе.</w:t>
      </w:r>
    </w:p>
    <w:p w:rsidR="00DE39D8" w:rsidRPr="00A204BB" w:rsidRDefault="0029547E" w:rsidP="00C17193">
      <w:pPr>
        <w:pStyle w:val="-2"/>
        <w:spacing w:before="0" w:after="0"/>
        <w:ind w:firstLine="709"/>
        <w:jc w:val="both"/>
        <w:rPr>
          <w:rFonts w:ascii="Times New Roman" w:hAnsi="Times New Roman"/>
          <w:szCs w:val="28"/>
        </w:rPr>
      </w:pPr>
      <w:bookmarkStart w:id="38" w:name="_Toc80541060"/>
      <w:r w:rsidRPr="00A204BB">
        <w:rPr>
          <w:rFonts w:ascii="Times New Roman" w:hAnsi="Times New Roman"/>
          <w:szCs w:val="28"/>
        </w:rPr>
        <w:t>8.3. МАТЕРИАЛЫ И ОБОРУДОВАНИЕ, ЗАПРЕЩЕННЫЕ НА ПЛОЩАДКЕ</w:t>
      </w:r>
      <w:bookmarkEnd w:id="38"/>
    </w:p>
    <w:p w:rsidR="00F96457" w:rsidRPr="00A204BB" w:rsidRDefault="00C17193" w:rsidP="00C17B01">
      <w:pPr>
        <w:autoSpaceDE w:val="0"/>
        <w:autoSpaceDN w:val="0"/>
        <w:adjustRightInd w:val="0"/>
        <w:spacing w:after="0" w:line="360" w:lineRule="auto"/>
        <w:ind w:firstLine="709"/>
        <w:jc w:val="both"/>
        <w:rPr>
          <w:rFonts w:ascii="Times New Roman" w:hAnsi="Times New Roman" w:cs="Times New Roman"/>
          <w:sz w:val="28"/>
          <w:szCs w:val="28"/>
        </w:rPr>
      </w:pPr>
      <w:r w:rsidRPr="00C17193">
        <w:rPr>
          <w:rFonts w:ascii="Times New Roman" w:hAnsi="Times New Roman" w:cs="Times New Roman"/>
          <w:sz w:val="28"/>
          <w:szCs w:val="28"/>
        </w:rPr>
        <w:t>Любые материалы и оборудование, которые привозит Участник, необходимо предъявить Главному Эксперту. Он имеет право запретить использование любых предметов, которые могут дать участнику преимущество.</w:t>
      </w:r>
    </w:p>
    <w:p w:rsidR="00DE39D8" w:rsidRPr="00A204BB" w:rsidRDefault="0029547E" w:rsidP="00C17B01">
      <w:pPr>
        <w:pStyle w:val="-2"/>
        <w:spacing w:before="0" w:after="0"/>
        <w:ind w:firstLine="709"/>
        <w:jc w:val="both"/>
        <w:rPr>
          <w:rFonts w:ascii="Times New Roman" w:hAnsi="Times New Roman"/>
          <w:szCs w:val="28"/>
        </w:rPr>
      </w:pPr>
      <w:bookmarkStart w:id="39" w:name="_Toc80541061"/>
      <w:r w:rsidRPr="00A204BB">
        <w:rPr>
          <w:rFonts w:ascii="Times New Roman" w:hAnsi="Times New Roman"/>
          <w:szCs w:val="28"/>
        </w:rPr>
        <w:t>8.4. ПРЕДЛАГАЕМАЯ СХЕМА КОНКУРСНОЙ ПЛОЩАДКИ</w:t>
      </w:r>
      <w:bookmarkEnd w:id="39"/>
    </w:p>
    <w:p w:rsidR="00C17193" w:rsidRDefault="00C17193" w:rsidP="00C17193">
      <w:pPr>
        <w:autoSpaceDE w:val="0"/>
        <w:autoSpaceDN w:val="0"/>
        <w:adjustRightInd w:val="0"/>
        <w:spacing w:after="0" w:line="360" w:lineRule="auto"/>
        <w:ind w:firstLine="709"/>
        <w:rPr>
          <w:rFonts w:ascii="Times New Roman"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 xml:space="preserve">). </w:t>
      </w:r>
    </w:p>
    <w:p w:rsidR="00C17193" w:rsidRPr="00546373" w:rsidRDefault="00C17193" w:rsidP="00C17193">
      <w:pPr>
        <w:autoSpaceDE w:val="0"/>
        <w:autoSpaceDN w:val="0"/>
        <w:adjustRightInd w:val="0"/>
        <w:spacing w:after="0" w:line="360" w:lineRule="auto"/>
        <w:jc w:val="center"/>
        <w:rPr>
          <w:rFonts w:ascii="Times New Roman" w:hAnsi="Times New Roman" w:cs="Times New Roman"/>
          <w:color w:val="FF0000"/>
          <w:sz w:val="28"/>
          <w:szCs w:val="28"/>
        </w:rPr>
      </w:pPr>
      <w:r w:rsidRPr="00A22CBC">
        <w:rPr>
          <w:rFonts w:ascii="Times New Roman" w:hAnsi="Times New Roman" w:cs="Times New Roman"/>
          <w:noProof/>
          <w:color w:val="FF0000"/>
          <w:sz w:val="28"/>
          <w:szCs w:val="28"/>
          <w:lang w:eastAsia="ru-RU"/>
        </w:rPr>
        <w:drawing>
          <wp:inline distT="0" distB="0" distL="0" distR="0">
            <wp:extent cx="5813997" cy="4118776"/>
            <wp:effectExtent l="0" t="0" r="0" b="0"/>
            <wp:docPr id="4" name="Рисунок 4" descr="C:\Users\Роман\Documents\Чемпионаты\Национальный чемпионат 2019\ПЗ\ПЗ КАЗА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оман\Documents\Чемпионаты\Национальный чемпионат 2019\ПЗ\ПЗ КАЗАНЬ.jp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316" t="6429" r="13732" b="15497"/>
                    <a:stretch/>
                  </pic:blipFill>
                  <pic:spPr bwMode="auto">
                    <a:xfrm>
                      <a:off x="0" y="0"/>
                      <a:ext cx="5818429" cy="41219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17193" w:rsidRDefault="00C17193" w:rsidP="00C17193">
      <w:pPr>
        <w:rPr>
          <w:rFonts w:ascii="Times New Roman" w:eastAsia="Times New Roman" w:hAnsi="Times New Roman" w:cs="Times New Roman"/>
          <w:b/>
          <w:bCs/>
          <w:caps/>
          <w:color w:val="2C8DE6"/>
          <w:sz w:val="34"/>
          <w:szCs w:val="34"/>
        </w:rPr>
      </w:pPr>
      <w:r>
        <w:rPr>
          <w:rFonts w:ascii="Times New Roman" w:hAnsi="Times New Roman"/>
          <w:sz w:val="34"/>
          <w:szCs w:val="34"/>
        </w:rPr>
        <w:br w:type="page"/>
      </w:r>
    </w:p>
    <w:p w:rsidR="00BC7808" w:rsidRPr="00A204BB" w:rsidRDefault="00BC7808" w:rsidP="00C17B01">
      <w:pPr>
        <w:pStyle w:val="-1"/>
        <w:spacing w:before="0" w:after="0"/>
        <w:rPr>
          <w:rFonts w:ascii="Times New Roman" w:hAnsi="Times New Roman"/>
          <w:color w:val="auto"/>
          <w:sz w:val="34"/>
          <w:szCs w:val="34"/>
        </w:rPr>
      </w:pPr>
      <w:bookmarkStart w:id="40" w:name="_Toc80541062"/>
      <w:r w:rsidRPr="00A204BB">
        <w:rPr>
          <w:rFonts w:ascii="Times New Roman" w:hAnsi="Times New Roman"/>
          <w:color w:val="auto"/>
          <w:sz w:val="34"/>
          <w:szCs w:val="34"/>
        </w:rPr>
        <w:lastRenderedPageBreak/>
        <w:t xml:space="preserve">9. </w:t>
      </w:r>
      <w:r w:rsidR="00127743" w:rsidRPr="00A204BB">
        <w:rPr>
          <w:rFonts w:ascii="Times New Roman" w:hAnsi="Times New Roman"/>
          <w:caps w:val="0"/>
          <w:color w:val="auto"/>
          <w:sz w:val="34"/>
          <w:szCs w:val="34"/>
        </w:rPr>
        <w:t>ОСОБЫЕ ПРАВИЛА ВОЗРАСТНОЙ ГРУППЫ 14-16 ЛЕТ</w:t>
      </w:r>
      <w:bookmarkEnd w:id="40"/>
    </w:p>
    <w:p w:rsidR="00C17193" w:rsidRDefault="00C17193" w:rsidP="00C17193">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Время на выполнения задания не должно превышать 4 часов в день.</w:t>
      </w:r>
    </w:p>
    <w:p w:rsidR="00C17193" w:rsidRPr="00CA0EEA" w:rsidRDefault="00C17193" w:rsidP="00C17193">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w:t>
      </w:r>
      <w:bookmarkStart w:id="41" w:name="_GoBack"/>
      <w:bookmarkEnd w:id="41"/>
      <w:r>
        <w:rPr>
          <w:rFonts w:ascii="Times New Roman" w:eastAsia="Arial Unicode MS" w:hAnsi="Times New Roman" w:cs="Times New Roman"/>
          <w:sz w:val="28"/>
          <w:szCs w:val="28"/>
        </w:rPr>
        <w:t xml:space="preserve">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блоки и поля </w:t>
      </w:r>
      <w:r>
        <w:rPr>
          <w:rFonts w:ascii="Times New Roman" w:eastAsia="Arial Unicode MS" w:hAnsi="Times New Roman" w:cs="Times New Roman"/>
          <w:sz w:val="28"/>
          <w:szCs w:val="28"/>
          <w:lang w:val="en-US"/>
        </w:rPr>
        <w:t>WSSS</w:t>
      </w:r>
      <w:r>
        <w:rPr>
          <w:rFonts w:ascii="Times New Roman" w:eastAsia="Arial Unicode MS" w:hAnsi="Times New Roman" w:cs="Times New Roman"/>
          <w:sz w:val="28"/>
          <w:szCs w:val="28"/>
        </w:rPr>
        <w:t>. См. пункты 2.1, 4.4.</w:t>
      </w:r>
    </w:p>
    <w:p w:rsidR="00C17193" w:rsidRDefault="00C17193" w:rsidP="00C17193">
      <w:pPr>
        <w:spacing w:after="0" w:line="360" w:lineRule="auto"/>
        <w:ind w:firstLine="709"/>
        <w:jc w:val="both"/>
        <w:rPr>
          <w:rFonts w:ascii="Times New Roman" w:eastAsia="Arial Unicode MS" w:hAnsi="Times New Roman" w:cs="Times New Roman"/>
          <w:sz w:val="28"/>
          <w:szCs w:val="28"/>
        </w:rPr>
      </w:pPr>
    </w:p>
    <w:p w:rsidR="00C17193" w:rsidRDefault="00C17193" w:rsidP="00C17193">
      <w:pPr>
        <w:spacing w:after="0" w:line="360" w:lineRule="auto"/>
        <w:ind w:firstLine="709"/>
        <w:jc w:val="both"/>
        <w:rPr>
          <w:rFonts w:ascii="Times New Roman" w:eastAsia="Arial Unicode MS" w:hAnsi="Times New Roman" w:cs="Times New Roman"/>
          <w:b/>
          <w:bCs/>
          <w:sz w:val="28"/>
          <w:szCs w:val="28"/>
        </w:rPr>
      </w:pPr>
      <w:r w:rsidRPr="00CF20F8">
        <w:rPr>
          <w:rFonts w:ascii="Times New Roman" w:eastAsia="Arial Unicode MS" w:hAnsi="Times New Roman" w:cs="Times New Roman"/>
          <w:b/>
          <w:bCs/>
          <w:sz w:val="28"/>
          <w:szCs w:val="28"/>
        </w:rPr>
        <w:t>Конкурсное задание</w:t>
      </w:r>
    </w:p>
    <w:p w:rsidR="00C17193" w:rsidRDefault="00C17193" w:rsidP="00C17193">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 разработке Конкурсного задания и Схемы оценки необходимо учитывать специфику правил Техники безопасности и охраны труда для данной возрастной категории. За основу берется Конкурсное задание основной возрастной категории.</w:t>
      </w:r>
    </w:p>
    <w:p w:rsidR="00C17193" w:rsidRDefault="00C17193" w:rsidP="00C17193">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 процессе подготовки Конкурсного задания для возрастной группы 14-16 лет необходимо использовать существующее конкурсное задание данной возрастной категории. В случае, если отсутствует возможность выполнения модуля, этот модуль удаляется. Критерии оценки в таком случае также удаляются из оценочной ведомости, при этом баллы не должны быть перераспределены среди других модулей. </w:t>
      </w:r>
    </w:p>
    <w:p w:rsidR="00C17193" w:rsidRDefault="00C17193" w:rsidP="00C17193">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Структура конкурсного задания приведена в пункте 5.3.2</w:t>
      </w:r>
    </w:p>
    <w:p w:rsidR="00C17193" w:rsidRDefault="00520D94" w:rsidP="00C17193">
      <w:pPr>
        <w:pStyle w:val="-2"/>
        <w:spacing w:before="0" w:after="0"/>
        <w:ind w:firstLine="709"/>
        <w:rPr>
          <w:rFonts w:ascii="Times New Roman" w:hAnsi="Times New Roman"/>
          <w:szCs w:val="28"/>
        </w:rPr>
      </w:pPr>
      <w:bookmarkStart w:id="42" w:name="_Toc23139293"/>
      <w:bookmarkStart w:id="43" w:name="_Toc80541063"/>
      <w:r>
        <w:rPr>
          <w:rFonts w:ascii="Times New Roman" w:hAnsi="Times New Roman"/>
          <w:szCs w:val="28"/>
        </w:rPr>
        <w:t>9.1</w:t>
      </w:r>
      <w:r w:rsidR="00C17193" w:rsidRPr="0029547E">
        <w:rPr>
          <w:rFonts w:ascii="Times New Roman" w:hAnsi="Times New Roman"/>
          <w:szCs w:val="28"/>
        </w:rPr>
        <w:t xml:space="preserve">. </w:t>
      </w:r>
      <w:r w:rsidR="00C17193" w:rsidRPr="009C17B9">
        <w:rPr>
          <w:rFonts w:ascii="Times New Roman" w:hAnsi="Times New Roman"/>
          <w:szCs w:val="28"/>
        </w:rPr>
        <w:t>ПРАВИЛА, СПЕЦИФИЧЕСКИЕ ДЛЯ КОМПЕТЕНЦИИ</w:t>
      </w:r>
      <w:bookmarkEnd w:id="42"/>
      <w:bookmarkEnd w:id="43"/>
    </w:p>
    <w:p w:rsidR="00C17193" w:rsidRDefault="00C17193" w:rsidP="00C17193">
      <w:pPr>
        <w:spacing w:line="360" w:lineRule="auto"/>
        <w:ind w:firstLine="708"/>
        <w:jc w:val="both"/>
        <w:rPr>
          <w:rFonts w:ascii="Times New Roman" w:hAnsi="Times New Roman" w:cs="Times New Roman"/>
          <w:sz w:val="28"/>
        </w:rPr>
      </w:pPr>
      <w:r w:rsidRPr="00A7368B">
        <w:rPr>
          <w:rFonts w:ascii="Times New Roman" w:hAnsi="Times New Roman" w:cs="Times New Roman"/>
          <w:sz w:val="28"/>
        </w:rPr>
        <w:t>Правила для конкретных компетенций не должны противоречить Правилам Чемпионата или иметь приоритет перед ними. Они предоставляют конкретные уточнения и разъясняют пункты, которые могут изменяться от компетенции к компетенции. Они включают, в том числе, персональную вычислительную технику, устройства хранения данных, доступ в Интернет, процедуры и поток работ, а также управление и распределение документации.</w:t>
      </w:r>
    </w:p>
    <w:tbl>
      <w:tblPr>
        <w:tblStyle w:val="af"/>
        <w:tblW w:w="5000" w:type="pct"/>
        <w:tblLook w:val="04A0"/>
      </w:tblPr>
      <w:tblGrid>
        <w:gridCol w:w="2462"/>
        <w:gridCol w:w="7393"/>
      </w:tblGrid>
      <w:tr w:rsidR="00C17193" w:rsidRPr="009C17B9" w:rsidTr="00C17193">
        <w:tc>
          <w:tcPr>
            <w:tcW w:w="1249" w:type="pct"/>
          </w:tcPr>
          <w:p w:rsidR="00C17193" w:rsidRPr="009C17B9" w:rsidRDefault="00C17193" w:rsidP="00C17193">
            <w:pPr>
              <w:jc w:val="both"/>
              <w:rPr>
                <w:sz w:val="28"/>
                <w:szCs w:val="28"/>
              </w:rPr>
            </w:pPr>
            <w:r w:rsidRPr="009C17B9">
              <w:rPr>
                <w:sz w:val="28"/>
                <w:szCs w:val="28"/>
              </w:rPr>
              <w:t>ТЕМА</w:t>
            </w:r>
          </w:p>
        </w:tc>
        <w:tc>
          <w:tcPr>
            <w:tcW w:w="3751" w:type="pct"/>
          </w:tcPr>
          <w:p w:rsidR="00C17193" w:rsidRPr="009C17B9" w:rsidRDefault="00C17193" w:rsidP="00C17193">
            <w:pPr>
              <w:jc w:val="both"/>
              <w:rPr>
                <w:sz w:val="28"/>
                <w:szCs w:val="28"/>
              </w:rPr>
            </w:pPr>
            <w:r w:rsidRPr="009C17B9">
              <w:rPr>
                <w:sz w:val="28"/>
                <w:szCs w:val="28"/>
              </w:rPr>
              <w:t>ПРАВИЛА, СПЕЦИФИЧЕСКИЕ ДЛЯ КОМПЕТЕНЦИИ</w:t>
            </w:r>
          </w:p>
        </w:tc>
      </w:tr>
      <w:tr w:rsidR="00C17193" w:rsidRPr="009C17B9" w:rsidTr="00C17193">
        <w:tc>
          <w:tcPr>
            <w:tcW w:w="1249" w:type="pct"/>
          </w:tcPr>
          <w:p w:rsidR="00C17193" w:rsidRPr="009C17B9" w:rsidRDefault="00C17193" w:rsidP="00C17193">
            <w:pPr>
              <w:jc w:val="both"/>
              <w:rPr>
                <w:sz w:val="28"/>
                <w:szCs w:val="28"/>
              </w:rPr>
            </w:pPr>
            <w:r>
              <w:rPr>
                <w:sz w:val="28"/>
                <w:szCs w:val="28"/>
              </w:rPr>
              <w:lastRenderedPageBreak/>
              <w:t>Использование</w:t>
            </w:r>
            <w:r>
              <w:rPr>
                <w:sz w:val="28"/>
                <w:szCs w:val="28"/>
                <w:lang w:val="en-US"/>
              </w:rPr>
              <w:t xml:space="preserve"> </w:t>
            </w:r>
            <w:r w:rsidRPr="009C17B9">
              <w:rPr>
                <w:sz w:val="28"/>
                <w:szCs w:val="28"/>
              </w:rPr>
              <w:t>USB, карт памяти</w:t>
            </w:r>
          </w:p>
        </w:tc>
        <w:tc>
          <w:tcPr>
            <w:tcW w:w="3751" w:type="pct"/>
          </w:tcPr>
          <w:p w:rsidR="00C17193" w:rsidRPr="009C17B9" w:rsidRDefault="00C17193" w:rsidP="00F5766C">
            <w:pPr>
              <w:pStyle w:val="aff1"/>
              <w:numPr>
                <w:ilvl w:val="0"/>
                <w:numId w:val="22"/>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Никакие внешние запоминающие устройства не должны подключаться к компьютеру на Чемпионате, за исключением случаев, когда они контролируются Главным Экспертом или Заместителем Главного Эксперта.</w:t>
            </w:r>
          </w:p>
          <w:p w:rsidR="00C17193" w:rsidRPr="009C17B9" w:rsidRDefault="00C17193" w:rsidP="00F5766C">
            <w:pPr>
              <w:pStyle w:val="aff1"/>
              <w:numPr>
                <w:ilvl w:val="0"/>
                <w:numId w:val="22"/>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Конкурсантам не разрешается загружать какие-либо цифровые данные в компьютеры для соревнований.</w:t>
            </w:r>
          </w:p>
        </w:tc>
      </w:tr>
      <w:tr w:rsidR="00C17193" w:rsidRPr="009C17B9" w:rsidTr="00C17193">
        <w:tc>
          <w:tcPr>
            <w:tcW w:w="1249" w:type="pct"/>
          </w:tcPr>
          <w:p w:rsidR="00C17193" w:rsidRPr="009C17B9" w:rsidRDefault="00C17193" w:rsidP="00C17193">
            <w:pPr>
              <w:jc w:val="both"/>
              <w:rPr>
                <w:sz w:val="28"/>
                <w:szCs w:val="28"/>
              </w:rPr>
            </w:pPr>
            <w:r>
              <w:rPr>
                <w:sz w:val="28"/>
                <w:szCs w:val="28"/>
              </w:rPr>
              <w:t>Использование</w:t>
            </w:r>
            <w:r w:rsidRPr="009C17B9">
              <w:rPr>
                <w:sz w:val="28"/>
                <w:szCs w:val="28"/>
              </w:rPr>
              <w:t xml:space="preserve"> </w:t>
            </w:r>
            <w:r>
              <w:rPr>
                <w:sz w:val="28"/>
                <w:szCs w:val="28"/>
              </w:rPr>
              <w:t>персональных</w:t>
            </w:r>
            <w:r w:rsidRPr="009C17B9">
              <w:rPr>
                <w:sz w:val="28"/>
                <w:szCs w:val="28"/>
              </w:rPr>
              <w:t xml:space="preserve"> </w:t>
            </w:r>
            <w:r>
              <w:rPr>
                <w:sz w:val="28"/>
                <w:szCs w:val="28"/>
              </w:rPr>
              <w:t>компьютеров,</w:t>
            </w:r>
            <w:r w:rsidRPr="009C17B9">
              <w:rPr>
                <w:sz w:val="28"/>
                <w:szCs w:val="28"/>
              </w:rPr>
              <w:t xml:space="preserve"> </w:t>
            </w:r>
            <w:r>
              <w:rPr>
                <w:sz w:val="28"/>
                <w:szCs w:val="28"/>
              </w:rPr>
              <w:t>планшетов, электронных книг, «умных» часов и</w:t>
            </w:r>
            <w:r w:rsidRPr="009C17B9">
              <w:rPr>
                <w:sz w:val="28"/>
                <w:szCs w:val="28"/>
              </w:rPr>
              <w:t xml:space="preserve"> </w:t>
            </w:r>
            <w:r>
              <w:rPr>
                <w:sz w:val="28"/>
                <w:szCs w:val="28"/>
              </w:rPr>
              <w:t>мобильных</w:t>
            </w:r>
            <w:r w:rsidRPr="009C17B9">
              <w:rPr>
                <w:sz w:val="28"/>
                <w:szCs w:val="28"/>
              </w:rPr>
              <w:t xml:space="preserve"> телефонов</w:t>
            </w:r>
            <w:r>
              <w:rPr>
                <w:sz w:val="28"/>
                <w:szCs w:val="28"/>
              </w:rPr>
              <w:t>, а также иных приемо-передающих устройств и устройств для хранения информации</w:t>
            </w:r>
          </w:p>
        </w:tc>
        <w:tc>
          <w:tcPr>
            <w:tcW w:w="3751" w:type="pct"/>
          </w:tcPr>
          <w:p w:rsidR="00C17193" w:rsidRPr="009C17B9" w:rsidRDefault="00C17193" w:rsidP="00F5766C">
            <w:pPr>
              <w:pStyle w:val="aff1"/>
              <w:numPr>
                <w:ilvl w:val="0"/>
                <w:numId w:val="22"/>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Экспертам и переводчикам разрешается использовать персональные портативные компьютеры, планшеты</w:t>
            </w:r>
            <w:r>
              <w:rPr>
                <w:rFonts w:ascii="Times New Roman" w:eastAsia="Times New Roman" w:hAnsi="Times New Roman"/>
                <w:sz w:val="28"/>
                <w:szCs w:val="28"/>
              </w:rPr>
              <w:t>, электронные книги, «умные» часы</w:t>
            </w:r>
            <w:r w:rsidRPr="009C17B9">
              <w:rPr>
                <w:rFonts w:ascii="Times New Roman" w:eastAsia="Times New Roman" w:hAnsi="Times New Roman"/>
                <w:sz w:val="28"/>
                <w:szCs w:val="28"/>
              </w:rPr>
              <w:t xml:space="preserve"> и мобильные телефоны</w:t>
            </w:r>
            <w:r>
              <w:rPr>
                <w:rFonts w:ascii="Times New Roman" w:eastAsia="Times New Roman" w:hAnsi="Times New Roman"/>
                <w:sz w:val="28"/>
                <w:szCs w:val="28"/>
              </w:rPr>
              <w:t>, а также иные приемо-передающие</w:t>
            </w:r>
            <w:r w:rsidRPr="007809D9">
              <w:rPr>
                <w:rFonts w:ascii="Times New Roman" w:eastAsia="Times New Roman" w:hAnsi="Times New Roman"/>
                <w:sz w:val="28"/>
                <w:szCs w:val="28"/>
              </w:rPr>
              <w:t xml:space="preserve"> устройств</w:t>
            </w:r>
            <w:r>
              <w:rPr>
                <w:rFonts w:ascii="Times New Roman" w:eastAsia="Times New Roman" w:hAnsi="Times New Roman"/>
                <w:sz w:val="28"/>
                <w:szCs w:val="28"/>
              </w:rPr>
              <w:t>а</w:t>
            </w:r>
            <w:r w:rsidRPr="007809D9">
              <w:rPr>
                <w:rFonts w:ascii="Times New Roman" w:eastAsia="Times New Roman" w:hAnsi="Times New Roman"/>
                <w:sz w:val="28"/>
                <w:szCs w:val="28"/>
              </w:rPr>
              <w:t xml:space="preserve"> и устройств</w:t>
            </w:r>
            <w:r>
              <w:rPr>
                <w:rFonts w:ascii="Times New Roman" w:eastAsia="Times New Roman" w:hAnsi="Times New Roman"/>
                <w:sz w:val="28"/>
                <w:szCs w:val="28"/>
              </w:rPr>
              <w:t>а</w:t>
            </w:r>
            <w:r w:rsidRPr="007809D9">
              <w:rPr>
                <w:rFonts w:ascii="Times New Roman" w:eastAsia="Times New Roman" w:hAnsi="Times New Roman"/>
                <w:sz w:val="28"/>
                <w:szCs w:val="28"/>
              </w:rPr>
              <w:t xml:space="preserve"> для хранения информации</w:t>
            </w:r>
            <w:r w:rsidRPr="009C17B9">
              <w:rPr>
                <w:rFonts w:ascii="Times New Roman" w:eastAsia="Times New Roman" w:hAnsi="Times New Roman"/>
                <w:sz w:val="28"/>
                <w:szCs w:val="28"/>
              </w:rPr>
              <w:t xml:space="preserve"> только в помещении для Экспертов.</w:t>
            </w:r>
          </w:p>
          <w:p w:rsidR="00C17193" w:rsidRPr="009C17B9" w:rsidRDefault="00C17193" w:rsidP="00F5766C">
            <w:pPr>
              <w:pStyle w:val="aff1"/>
              <w:numPr>
                <w:ilvl w:val="0"/>
                <w:numId w:val="22"/>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Конкурсантам не разрешается приносить на рабочую площадку персональные портативные компьютеры, планшеты</w:t>
            </w:r>
            <w:r>
              <w:rPr>
                <w:rFonts w:ascii="Times New Roman" w:eastAsia="Times New Roman" w:hAnsi="Times New Roman"/>
                <w:sz w:val="28"/>
                <w:szCs w:val="28"/>
              </w:rPr>
              <w:t>, электронные книги, «умные» часы</w:t>
            </w:r>
            <w:r w:rsidRPr="009C17B9">
              <w:rPr>
                <w:rFonts w:ascii="Times New Roman" w:eastAsia="Times New Roman" w:hAnsi="Times New Roman"/>
                <w:sz w:val="28"/>
                <w:szCs w:val="28"/>
              </w:rPr>
              <w:t xml:space="preserve"> и мобильные телефоны</w:t>
            </w:r>
            <w:r w:rsidRPr="007809D9">
              <w:rPr>
                <w:rFonts w:ascii="Times New Roman" w:eastAsia="Times New Roman" w:hAnsi="Times New Roman"/>
                <w:sz w:val="28"/>
                <w:szCs w:val="28"/>
              </w:rPr>
              <w:t>, а также иные приемо-передающие устройства и устройства для хранения информации</w:t>
            </w:r>
            <w:r w:rsidRPr="009C17B9">
              <w:rPr>
                <w:rFonts w:ascii="Times New Roman" w:eastAsia="Times New Roman" w:hAnsi="Times New Roman"/>
                <w:sz w:val="28"/>
                <w:szCs w:val="28"/>
              </w:rPr>
              <w:t>.</w:t>
            </w:r>
          </w:p>
          <w:p w:rsidR="00C17193" w:rsidRPr="009C17B9" w:rsidRDefault="00C17193" w:rsidP="00F5766C">
            <w:pPr>
              <w:pStyle w:val="aff1"/>
              <w:numPr>
                <w:ilvl w:val="0"/>
                <w:numId w:val="22"/>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Не разрешается использовать радионаушники.</w:t>
            </w:r>
          </w:p>
        </w:tc>
      </w:tr>
      <w:tr w:rsidR="00C17193" w:rsidRPr="009C17B9" w:rsidTr="00C17193">
        <w:tc>
          <w:tcPr>
            <w:tcW w:w="1249" w:type="pct"/>
          </w:tcPr>
          <w:p w:rsidR="00C17193" w:rsidRPr="009C17B9" w:rsidRDefault="00C17193" w:rsidP="00C17193">
            <w:pPr>
              <w:jc w:val="both"/>
              <w:rPr>
                <w:sz w:val="28"/>
                <w:szCs w:val="28"/>
              </w:rPr>
            </w:pPr>
            <w:r w:rsidRPr="009C17B9">
              <w:rPr>
                <w:sz w:val="28"/>
                <w:szCs w:val="28"/>
              </w:rPr>
              <w:t>Использование персональных</w:t>
            </w:r>
          </w:p>
          <w:p w:rsidR="00C17193" w:rsidRPr="009C17B9" w:rsidRDefault="00C17193" w:rsidP="00C17193">
            <w:pPr>
              <w:jc w:val="both"/>
              <w:rPr>
                <w:sz w:val="28"/>
                <w:szCs w:val="28"/>
              </w:rPr>
            </w:pPr>
            <w:r w:rsidRPr="009C17B9">
              <w:rPr>
                <w:sz w:val="28"/>
                <w:szCs w:val="28"/>
              </w:rPr>
              <w:t xml:space="preserve">устройств для фото и видеосъемки </w:t>
            </w:r>
          </w:p>
        </w:tc>
        <w:tc>
          <w:tcPr>
            <w:tcW w:w="3751" w:type="pct"/>
          </w:tcPr>
          <w:p w:rsidR="00C17193" w:rsidRPr="009C17B9" w:rsidRDefault="00C17193" w:rsidP="00F5766C">
            <w:pPr>
              <w:pStyle w:val="aff1"/>
              <w:numPr>
                <w:ilvl w:val="0"/>
                <w:numId w:val="23"/>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Во время выполнения КЗ не разрешается использовать персональные устройства для фото и видеосъемки на рабочей площадке</w:t>
            </w:r>
          </w:p>
        </w:tc>
      </w:tr>
      <w:tr w:rsidR="00C17193" w:rsidRPr="009C17B9" w:rsidTr="00C17193">
        <w:tc>
          <w:tcPr>
            <w:tcW w:w="1249" w:type="pct"/>
          </w:tcPr>
          <w:p w:rsidR="00C17193" w:rsidRPr="009C17B9" w:rsidRDefault="00C17193" w:rsidP="00C17193">
            <w:pPr>
              <w:jc w:val="both"/>
              <w:rPr>
                <w:sz w:val="28"/>
                <w:szCs w:val="28"/>
              </w:rPr>
            </w:pPr>
            <w:r w:rsidRPr="009C17B9">
              <w:rPr>
                <w:sz w:val="28"/>
                <w:szCs w:val="28"/>
              </w:rPr>
              <w:t>Взаимодействие и контакты между</w:t>
            </w:r>
          </w:p>
          <w:p w:rsidR="00C17193" w:rsidRPr="009C17B9" w:rsidRDefault="00C17193" w:rsidP="00C17193">
            <w:pPr>
              <w:jc w:val="both"/>
              <w:rPr>
                <w:sz w:val="28"/>
                <w:szCs w:val="28"/>
              </w:rPr>
            </w:pPr>
            <w:r w:rsidRPr="009C17B9">
              <w:rPr>
                <w:sz w:val="28"/>
                <w:szCs w:val="28"/>
              </w:rPr>
              <w:t>Конкурсантом и Экспертом-компатриотом</w:t>
            </w:r>
          </w:p>
        </w:tc>
        <w:tc>
          <w:tcPr>
            <w:tcW w:w="3751" w:type="pct"/>
          </w:tcPr>
          <w:p w:rsidR="00C17193" w:rsidRPr="009C17B9" w:rsidRDefault="00C17193" w:rsidP="00F5766C">
            <w:pPr>
              <w:pStyle w:val="aff1"/>
              <w:numPr>
                <w:ilvl w:val="0"/>
                <w:numId w:val="23"/>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Не разрешаются общаться Экспертам/переводчикам и Конкурсантам в обеденный и другие перерывы.</w:t>
            </w:r>
          </w:p>
          <w:p w:rsidR="00C17193" w:rsidRPr="009C17B9" w:rsidRDefault="00C17193" w:rsidP="00F5766C">
            <w:pPr>
              <w:pStyle w:val="aff1"/>
              <w:numPr>
                <w:ilvl w:val="0"/>
                <w:numId w:val="23"/>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Конкурсант и Эксперт/переводчик-компатриот не могут находиться одновременно вне соревновательной площади, за исключением случаев, когда есть разрешение Главного Эксперта.</w:t>
            </w:r>
          </w:p>
        </w:tc>
      </w:tr>
      <w:tr w:rsidR="00C17193" w:rsidRPr="009C17B9" w:rsidTr="00C17193">
        <w:tc>
          <w:tcPr>
            <w:tcW w:w="1249" w:type="pct"/>
          </w:tcPr>
          <w:p w:rsidR="00C17193" w:rsidRPr="009C17B9" w:rsidRDefault="00C17193" w:rsidP="00C17193">
            <w:pPr>
              <w:jc w:val="both"/>
              <w:rPr>
                <w:sz w:val="28"/>
                <w:szCs w:val="28"/>
              </w:rPr>
            </w:pPr>
            <w:r w:rsidRPr="009C17B9">
              <w:rPr>
                <w:sz w:val="28"/>
                <w:szCs w:val="28"/>
              </w:rPr>
              <w:t>Техника безопасности,</w:t>
            </w:r>
          </w:p>
          <w:p w:rsidR="00C17193" w:rsidRPr="009C17B9" w:rsidRDefault="00C17193" w:rsidP="00C17193">
            <w:pPr>
              <w:jc w:val="both"/>
              <w:rPr>
                <w:sz w:val="28"/>
                <w:szCs w:val="28"/>
              </w:rPr>
            </w:pPr>
            <w:r w:rsidRPr="009C17B9">
              <w:rPr>
                <w:sz w:val="28"/>
                <w:szCs w:val="28"/>
              </w:rPr>
              <w:t xml:space="preserve">нормы охраны </w:t>
            </w:r>
            <w:r>
              <w:rPr>
                <w:sz w:val="28"/>
                <w:szCs w:val="28"/>
              </w:rPr>
              <w:t>здоровья и</w:t>
            </w:r>
            <w:r w:rsidRPr="009C17B9">
              <w:rPr>
                <w:sz w:val="28"/>
                <w:szCs w:val="28"/>
              </w:rPr>
              <w:t xml:space="preserve"> </w:t>
            </w:r>
            <w:r>
              <w:rPr>
                <w:sz w:val="28"/>
                <w:szCs w:val="28"/>
              </w:rPr>
              <w:t>защита</w:t>
            </w:r>
            <w:r w:rsidRPr="009C17B9">
              <w:rPr>
                <w:sz w:val="28"/>
                <w:szCs w:val="28"/>
              </w:rPr>
              <w:t xml:space="preserve"> окружающей </w:t>
            </w:r>
            <w:r>
              <w:rPr>
                <w:sz w:val="28"/>
                <w:szCs w:val="28"/>
              </w:rPr>
              <w:t>среды</w:t>
            </w:r>
          </w:p>
        </w:tc>
        <w:tc>
          <w:tcPr>
            <w:tcW w:w="3751" w:type="pct"/>
          </w:tcPr>
          <w:p w:rsidR="00C17193" w:rsidRPr="009C17B9" w:rsidRDefault="00C17193" w:rsidP="00F5766C">
            <w:pPr>
              <w:pStyle w:val="aff1"/>
              <w:numPr>
                <w:ilvl w:val="0"/>
                <w:numId w:val="23"/>
              </w:numPr>
              <w:spacing w:after="0" w:line="240" w:lineRule="auto"/>
              <w:jc w:val="both"/>
              <w:rPr>
                <w:rFonts w:ascii="Times New Roman" w:eastAsia="Times New Roman" w:hAnsi="Times New Roman"/>
                <w:sz w:val="28"/>
                <w:szCs w:val="28"/>
              </w:rPr>
            </w:pPr>
            <w:r w:rsidRPr="009C17B9">
              <w:rPr>
                <w:rFonts w:ascii="Times New Roman" w:eastAsia="Times New Roman" w:hAnsi="Times New Roman"/>
                <w:sz w:val="28"/>
                <w:szCs w:val="28"/>
              </w:rPr>
              <w:t>Специфичные требования охраны труда, техники безопасности и окружающей среды компетенции описаны в документе «Требования охраны труда и техники безопасности».</w:t>
            </w:r>
          </w:p>
        </w:tc>
      </w:tr>
    </w:tbl>
    <w:p w:rsidR="00C17193" w:rsidRPr="00A7368B" w:rsidRDefault="00C17193" w:rsidP="00C17193">
      <w:pPr>
        <w:spacing w:line="360" w:lineRule="auto"/>
        <w:ind w:firstLine="708"/>
        <w:jc w:val="both"/>
        <w:rPr>
          <w:rFonts w:ascii="Times New Roman" w:hAnsi="Times New Roman" w:cs="Times New Roman"/>
          <w:sz w:val="28"/>
        </w:rPr>
      </w:pPr>
    </w:p>
    <w:p w:rsidR="00C17193" w:rsidRPr="00A7368B" w:rsidRDefault="00C17193" w:rsidP="00C17193">
      <w:pPr>
        <w:pStyle w:val="-2"/>
        <w:spacing w:before="0" w:after="0"/>
        <w:ind w:firstLine="709"/>
        <w:rPr>
          <w:rFonts w:ascii="Times New Roman" w:hAnsi="Times New Roman"/>
          <w:szCs w:val="28"/>
        </w:rPr>
      </w:pPr>
      <w:bookmarkStart w:id="44" w:name="_Toc23139294"/>
      <w:bookmarkStart w:id="45" w:name="_Toc80541064"/>
      <w:r>
        <w:rPr>
          <w:rFonts w:ascii="Times New Roman" w:hAnsi="Times New Roman"/>
          <w:szCs w:val="28"/>
        </w:rPr>
        <w:lastRenderedPageBreak/>
        <w:t>9</w:t>
      </w:r>
      <w:r w:rsidRPr="0029547E">
        <w:rPr>
          <w:rFonts w:ascii="Times New Roman" w:hAnsi="Times New Roman"/>
          <w:szCs w:val="28"/>
        </w:rPr>
        <w:t>.</w:t>
      </w:r>
      <w:r w:rsidR="00520D94">
        <w:rPr>
          <w:rFonts w:ascii="Times New Roman" w:hAnsi="Times New Roman"/>
          <w:szCs w:val="28"/>
        </w:rPr>
        <w:t>2</w:t>
      </w:r>
      <w:r w:rsidRPr="0029547E">
        <w:rPr>
          <w:rFonts w:ascii="Times New Roman" w:hAnsi="Times New Roman"/>
          <w:szCs w:val="28"/>
        </w:rPr>
        <w:t xml:space="preserve">. </w:t>
      </w:r>
      <w:r>
        <w:rPr>
          <w:rFonts w:ascii="Times New Roman" w:hAnsi="Times New Roman"/>
          <w:szCs w:val="28"/>
        </w:rPr>
        <w:t>ПРИВЛЕЧЕНИЕ ЗРИТЕЛЕЙ</w:t>
      </w:r>
      <w:bookmarkEnd w:id="44"/>
      <w:bookmarkEnd w:id="45"/>
    </w:p>
    <w:p w:rsidR="00C17193" w:rsidRPr="009C17B9" w:rsidRDefault="00C17193" w:rsidP="00C17193">
      <w:pPr>
        <w:pStyle w:val="afc"/>
        <w:ind w:firstLine="708"/>
        <w:rPr>
          <w:rFonts w:eastAsiaTheme="minorHAnsi"/>
          <w:sz w:val="28"/>
        </w:rPr>
      </w:pPr>
      <w:r w:rsidRPr="009C17B9">
        <w:rPr>
          <w:rFonts w:eastAsiaTheme="minorHAnsi"/>
          <w:sz w:val="28"/>
        </w:rPr>
        <w:t>Площадка проведения конкурса компетенции «</w:t>
      </w:r>
      <w:r>
        <w:rPr>
          <w:rFonts w:eastAsiaTheme="minorHAnsi"/>
          <w:sz w:val="28"/>
        </w:rPr>
        <w:t>Полимеханика и автоматизация</w:t>
      </w:r>
      <w:r w:rsidRPr="009C17B9">
        <w:rPr>
          <w:rFonts w:eastAsiaTheme="minorHAnsi"/>
          <w:sz w:val="28"/>
        </w:rPr>
        <w:t>» должна максимизировать вовлечение посетителей и журналистов в</w:t>
      </w:r>
      <w:r>
        <w:rPr>
          <w:rFonts w:eastAsiaTheme="minorHAnsi"/>
          <w:sz w:val="28"/>
        </w:rPr>
        <w:t xml:space="preserve"> </w:t>
      </w:r>
      <w:r w:rsidRPr="009C17B9">
        <w:rPr>
          <w:rFonts w:eastAsiaTheme="minorHAnsi"/>
          <w:sz w:val="28"/>
        </w:rPr>
        <w:t>процесс:</w:t>
      </w:r>
    </w:p>
    <w:p w:rsidR="00C17193" w:rsidRPr="009C17B9" w:rsidRDefault="00C17193" w:rsidP="00F5766C">
      <w:pPr>
        <w:pStyle w:val="afc"/>
        <w:numPr>
          <w:ilvl w:val="0"/>
          <w:numId w:val="23"/>
        </w:numPr>
        <w:rPr>
          <w:rFonts w:eastAsiaTheme="minorHAnsi"/>
          <w:sz w:val="28"/>
        </w:rPr>
      </w:pPr>
      <w:r w:rsidRPr="009C17B9">
        <w:rPr>
          <w:rFonts w:eastAsiaTheme="minorHAnsi"/>
          <w:sz w:val="28"/>
        </w:rPr>
        <w:t>Предложение попробовать себя в профессии: участок, где зрители и</w:t>
      </w:r>
      <w:r>
        <w:rPr>
          <w:rFonts w:eastAsiaTheme="minorHAnsi"/>
          <w:sz w:val="28"/>
        </w:rPr>
        <w:t xml:space="preserve"> </w:t>
      </w:r>
      <w:r w:rsidRPr="009C17B9">
        <w:rPr>
          <w:rFonts w:eastAsiaTheme="minorHAnsi"/>
          <w:sz w:val="28"/>
        </w:rPr>
        <w:t>представители прессы могут попробовать себя в</w:t>
      </w:r>
      <w:r>
        <w:rPr>
          <w:rFonts w:eastAsiaTheme="minorHAnsi"/>
          <w:sz w:val="28"/>
        </w:rPr>
        <w:t xml:space="preserve"> компетенции «Полимеханика и автоматизация»</w:t>
      </w:r>
      <w:r w:rsidRPr="009C17B9">
        <w:rPr>
          <w:rFonts w:eastAsiaTheme="minorHAnsi"/>
          <w:sz w:val="28"/>
        </w:rPr>
        <w:t>;</w:t>
      </w:r>
    </w:p>
    <w:p w:rsidR="00C17193" w:rsidRPr="009C17B9" w:rsidRDefault="00C17193" w:rsidP="00F5766C">
      <w:pPr>
        <w:pStyle w:val="afc"/>
        <w:numPr>
          <w:ilvl w:val="0"/>
          <w:numId w:val="23"/>
        </w:numPr>
        <w:rPr>
          <w:rFonts w:eastAsiaTheme="minorHAnsi"/>
          <w:sz w:val="28"/>
        </w:rPr>
      </w:pPr>
      <w:r w:rsidRPr="009C17B9">
        <w:rPr>
          <w:rFonts w:eastAsiaTheme="minorHAnsi"/>
          <w:sz w:val="28"/>
        </w:rPr>
        <w:t>Демонстрационные экраны, показывающие ход работ и информацию</w:t>
      </w:r>
      <w:r>
        <w:rPr>
          <w:rFonts w:eastAsiaTheme="minorHAnsi"/>
          <w:sz w:val="28"/>
        </w:rPr>
        <w:t xml:space="preserve"> о </w:t>
      </w:r>
      <w:r w:rsidRPr="009C17B9">
        <w:rPr>
          <w:rFonts w:eastAsiaTheme="minorHAnsi"/>
          <w:sz w:val="28"/>
        </w:rPr>
        <w:t>конкурсанте, рекламирующие карьерные перспективы;</w:t>
      </w:r>
    </w:p>
    <w:p w:rsidR="00C17193" w:rsidRPr="009C17B9" w:rsidRDefault="00C17193" w:rsidP="00F5766C">
      <w:pPr>
        <w:pStyle w:val="afc"/>
        <w:numPr>
          <w:ilvl w:val="0"/>
          <w:numId w:val="23"/>
        </w:numPr>
        <w:rPr>
          <w:rFonts w:eastAsiaTheme="minorHAnsi"/>
          <w:sz w:val="28"/>
        </w:rPr>
      </w:pPr>
      <w:r w:rsidRPr="009C17B9">
        <w:rPr>
          <w:rFonts w:eastAsiaTheme="minorHAnsi"/>
          <w:sz w:val="28"/>
        </w:rPr>
        <w:t>Текстовые описания конкурсных заданий: размещение чертежа</w:t>
      </w:r>
      <w:r>
        <w:rPr>
          <w:rFonts w:eastAsiaTheme="minorHAnsi"/>
          <w:sz w:val="28"/>
        </w:rPr>
        <w:t xml:space="preserve"> </w:t>
      </w:r>
      <w:r w:rsidRPr="009C17B9">
        <w:rPr>
          <w:rFonts w:eastAsiaTheme="minorHAnsi"/>
          <w:sz w:val="28"/>
        </w:rPr>
        <w:t>конкурсного задания на всеобщее обозрение;</w:t>
      </w:r>
    </w:p>
    <w:p w:rsidR="00C17193" w:rsidRPr="009C17B9" w:rsidRDefault="00C17193" w:rsidP="00F5766C">
      <w:pPr>
        <w:pStyle w:val="afc"/>
        <w:numPr>
          <w:ilvl w:val="0"/>
          <w:numId w:val="23"/>
        </w:numPr>
        <w:rPr>
          <w:rFonts w:eastAsiaTheme="minorHAnsi"/>
          <w:sz w:val="28"/>
        </w:rPr>
      </w:pPr>
      <w:r w:rsidRPr="009C17B9">
        <w:rPr>
          <w:rFonts w:eastAsiaTheme="minorHAnsi"/>
          <w:sz w:val="28"/>
        </w:rPr>
        <w:t xml:space="preserve">Демонстрация </w:t>
      </w:r>
      <w:r>
        <w:rPr>
          <w:rFonts w:eastAsiaTheme="minorHAnsi"/>
          <w:sz w:val="28"/>
        </w:rPr>
        <w:t>конкурсного задания</w:t>
      </w:r>
      <w:r w:rsidRPr="009C17B9">
        <w:rPr>
          <w:rFonts w:eastAsiaTheme="minorHAnsi"/>
          <w:sz w:val="28"/>
        </w:rPr>
        <w:t>: Результат выполнения</w:t>
      </w:r>
      <w:r>
        <w:rPr>
          <w:rFonts w:eastAsiaTheme="minorHAnsi"/>
          <w:sz w:val="28"/>
        </w:rPr>
        <w:t xml:space="preserve"> конкурсного задания</w:t>
      </w:r>
      <w:r w:rsidRPr="009C17B9">
        <w:rPr>
          <w:rFonts w:eastAsiaTheme="minorHAnsi"/>
          <w:sz w:val="28"/>
        </w:rPr>
        <w:t xml:space="preserve"> может быть </w:t>
      </w:r>
      <w:r>
        <w:rPr>
          <w:rFonts w:eastAsiaTheme="minorHAnsi"/>
          <w:sz w:val="28"/>
        </w:rPr>
        <w:t xml:space="preserve">может быть выставлен для посетителей </w:t>
      </w:r>
      <w:r w:rsidRPr="009C17B9">
        <w:rPr>
          <w:rFonts w:eastAsiaTheme="minorHAnsi"/>
          <w:sz w:val="28"/>
        </w:rPr>
        <w:t>по завершении оценки</w:t>
      </w:r>
      <w:r w:rsidRPr="00A63B2A">
        <w:rPr>
          <w:rFonts w:eastAsiaTheme="minorHAnsi"/>
          <w:sz w:val="28"/>
        </w:rPr>
        <w:t>.</w:t>
      </w:r>
    </w:p>
    <w:p w:rsidR="00D41269" w:rsidRPr="00A204BB" w:rsidRDefault="00D41269" w:rsidP="00C17193">
      <w:pPr>
        <w:spacing w:after="0" w:line="360" w:lineRule="auto"/>
        <w:ind w:firstLine="709"/>
        <w:jc w:val="both"/>
        <w:rPr>
          <w:rFonts w:ascii="Times New Roman" w:eastAsia="Arial Unicode MS" w:hAnsi="Times New Roman" w:cs="Times New Roman"/>
          <w:sz w:val="28"/>
          <w:szCs w:val="28"/>
        </w:rPr>
      </w:pPr>
    </w:p>
    <w:sectPr w:rsidR="00D41269" w:rsidRPr="00A204BB" w:rsidSect="00976338">
      <w:headerReference w:type="default" r:id="rId19"/>
      <w:footerReference w:type="default" r:id="rId20"/>
      <w:headerReference w:type="first" r:id="rId21"/>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672" w:rsidRDefault="005E3672" w:rsidP="00970F49">
      <w:pPr>
        <w:spacing w:after="0" w:line="240" w:lineRule="auto"/>
      </w:pPr>
      <w:r>
        <w:separator/>
      </w:r>
    </w:p>
  </w:endnote>
  <w:endnote w:type="continuationSeparator" w:id="0">
    <w:p w:rsidR="005E3672" w:rsidRDefault="005E3672"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C17193" w:rsidRPr="00832EBB" w:rsidTr="009931F0">
      <w:trPr>
        <w:trHeight w:hRule="exact" w:val="115"/>
        <w:jc w:val="center"/>
      </w:trPr>
      <w:tc>
        <w:tcPr>
          <w:tcW w:w="5954" w:type="dxa"/>
          <w:shd w:val="clear" w:color="auto" w:fill="C00000"/>
          <w:tcMar>
            <w:top w:w="0" w:type="dxa"/>
            <w:bottom w:w="0" w:type="dxa"/>
          </w:tcMar>
        </w:tcPr>
        <w:p w:rsidR="00C17193" w:rsidRPr="00A204BB" w:rsidRDefault="00C17193" w:rsidP="00B45AA4">
          <w:pPr>
            <w:pStyle w:val="a5"/>
            <w:tabs>
              <w:tab w:val="clear" w:pos="4677"/>
              <w:tab w:val="clear" w:pos="9355"/>
            </w:tabs>
            <w:rPr>
              <w:rFonts w:ascii="Times New Roman" w:hAnsi="Times New Roman" w:cs="Times New Roman"/>
              <w:caps/>
              <w:sz w:val="18"/>
            </w:rPr>
          </w:pPr>
          <w:r w:rsidRPr="00A204BB">
            <w:rPr>
              <w:rFonts w:ascii="Times New Roman" w:hAnsi="Times New Roman" w:cs="Times New Roman"/>
              <w:caps/>
              <w:sz w:val="18"/>
            </w:rPr>
            <w:ptab w:relativeTo="margin" w:alignment="center" w:leader="none"/>
          </w:r>
        </w:p>
      </w:tc>
      <w:tc>
        <w:tcPr>
          <w:tcW w:w="3685" w:type="dxa"/>
          <w:shd w:val="clear" w:color="auto" w:fill="C00000"/>
          <w:tcMar>
            <w:top w:w="0" w:type="dxa"/>
            <w:bottom w:w="0" w:type="dxa"/>
          </w:tcMar>
        </w:tcPr>
        <w:p w:rsidR="00C17193" w:rsidRPr="00A204BB" w:rsidRDefault="00C17193" w:rsidP="00B45AA4">
          <w:pPr>
            <w:pStyle w:val="a5"/>
            <w:tabs>
              <w:tab w:val="clear" w:pos="4677"/>
              <w:tab w:val="clear" w:pos="9355"/>
            </w:tabs>
            <w:jc w:val="right"/>
            <w:rPr>
              <w:rFonts w:ascii="Times New Roman" w:hAnsi="Times New Roman" w:cs="Times New Roman"/>
              <w:caps/>
              <w:sz w:val="18"/>
            </w:rPr>
          </w:pPr>
        </w:p>
      </w:tc>
    </w:tr>
    <w:tr w:rsidR="00C17193" w:rsidRPr="00832EBB" w:rsidTr="009931F0">
      <w:trPr>
        <w:jc w:val="center"/>
      </w:trPr>
      <w:sdt>
        <w:sdtPr>
          <w:rPr>
            <w:rFonts w:ascii="Times New Roman" w:hAnsi="Times New Roman" w:cs="Times New Roman"/>
            <w:sz w:val="18"/>
            <w:szCs w:val="18"/>
          </w:rPr>
          <w:alias w:val="Автор"/>
          <w:tag w:val=""/>
          <w:id w:val="-142508188"/>
          <w:dataBinding w:prefixMappings="xmlns:ns0='http://purl.org/dc/elements/1.1/' xmlns:ns1='http://schemas.openxmlformats.org/package/2006/metadata/core-properties' " w:xpath="/ns1:coreProperties[1]/ns0:creator[1]" w:storeItemID="{6C3C8BC8-F283-45AE-878A-BAB7291924A1}"/>
          <w:text/>
        </w:sdtPr>
        <w:sdtContent>
          <w:tc>
            <w:tcPr>
              <w:tcW w:w="5954" w:type="dxa"/>
              <w:shd w:val="clear" w:color="auto" w:fill="auto"/>
              <w:vAlign w:val="center"/>
            </w:tcPr>
            <w:p w:rsidR="00C17193" w:rsidRPr="00A204BB" w:rsidRDefault="00C17193" w:rsidP="00A76C5A">
              <w:pPr>
                <w:pStyle w:val="a7"/>
                <w:tabs>
                  <w:tab w:val="clear" w:pos="4677"/>
                  <w:tab w:val="clear" w:pos="9355"/>
                </w:tabs>
                <w:rPr>
                  <w:rFonts w:ascii="Times New Roman" w:hAnsi="Times New Roman" w:cs="Times New Roman"/>
                  <w:caps/>
                  <w:sz w:val="18"/>
                  <w:szCs w:val="18"/>
                </w:rPr>
              </w:pPr>
              <w:r>
                <w:rPr>
                  <w:rFonts w:ascii="Times New Roman" w:hAnsi="Times New Roman" w:cs="Times New Roman"/>
                  <w:sz w:val="18"/>
                  <w:szCs w:val="18"/>
                </w:rPr>
                <w:t>Copyright ©«Ворлдскиллс Россия» (Полимеханика и автоматизация)</w:t>
              </w:r>
            </w:p>
          </w:tc>
        </w:sdtContent>
      </w:sdt>
      <w:tc>
        <w:tcPr>
          <w:tcW w:w="3685" w:type="dxa"/>
          <w:shd w:val="clear" w:color="auto" w:fill="auto"/>
          <w:vAlign w:val="center"/>
        </w:tcPr>
        <w:p w:rsidR="00C17193" w:rsidRPr="00A204BB" w:rsidRDefault="009D7519"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C17193"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705487">
            <w:rPr>
              <w:rFonts w:ascii="Times New Roman" w:hAnsi="Times New Roman" w:cs="Times New Roman"/>
              <w:caps/>
              <w:noProof/>
              <w:sz w:val="18"/>
              <w:szCs w:val="18"/>
            </w:rPr>
            <w:t>39</w:t>
          </w:r>
          <w:r w:rsidRPr="00A204BB">
            <w:rPr>
              <w:rFonts w:ascii="Times New Roman" w:hAnsi="Times New Roman" w:cs="Times New Roman"/>
              <w:caps/>
              <w:sz w:val="18"/>
              <w:szCs w:val="18"/>
            </w:rPr>
            <w:fldChar w:fldCharType="end"/>
          </w:r>
        </w:p>
      </w:tc>
    </w:tr>
  </w:tbl>
  <w:p w:rsidR="00C17193" w:rsidRDefault="00C171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672" w:rsidRDefault="005E3672" w:rsidP="00970F49">
      <w:pPr>
        <w:spacing w:after="0" w:line="240" w:lineRule="auto"/>
      </w:pPr>
      <w:r>
        <w:separator/>
      </w:r>
    </w:p>
  </w:footnote>
  <w:footnote w:type="continuationSeparator" w:id="0">
    <w:p w:rsidR="005E3672" w:rsidRDefault="005E3672" w:rsidP="00970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93" w:rsidRPr="00B45AA4" w:rsidRDefault="00C17193"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simplePos x="0" y="0"/>
          <wp:positionH relativeFrom="column">
            <wp:posOffset>5671820</wp:posOffset>
          </wp:positionH>
          <wp:positionV relativeFrom="paragraph">
            <wp:posOffset>-135890</wp:posOffset>
          </wp:positionV>
          <wp:extent cx="952500" cy="687070"/>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93" w:rsidRDefault="00C17193" w:rsidP="00A204BB">
    <w:pPr>
      <w:pStyle w:val="a5"/>
    </w:pPr>
    <w:r w:rsidRPr="009955F8">
      <w:rPr>
        <w:rFonts w:ascii="Times New Roman" w:hAnsi="Times New Roman" w:cs="Times New Roman"/>
        <w:noProof/>
        <w:sz w:val="72"/>
        <w:szCs w:val="72"/>
        <w:lang w:eastAsia="ru-RU"/>
      </w:rPr>
      <w:drawing>
        <wp:anchor distT="0" distB="0" distL="114300" distR="114300" simplePos="0" relativeHeight="251660288" behindDoc="0" locked="0" layoutInCell="1" allowOverlap="1">
          <wp:simplePos x="0" y="0"/>
          <wp:positionH relativeFrom="margin">
            <wp:posOffset>4521200</wp:posOffset>
          </wp:positionH>
          <wp:positionV relativeFrom="margin">
            <wp:posOffset>-495935</wp:posOffset>
          </wp:positionV>
          <wp:extent cx="1905000" cy="1394460"/>
          <wp:effectExtent l="0" t="0" r="0" b="0"/>
          <wp:wrapSquare wrapText="bothSides"/>
          <wp:docPr id="10" name="Рисунок 10"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9E2A27"/>
    <w:multiLevelType w:val="hybridMultilevel"/>
    <w:tmpl w:val="C71ADD7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nsid w:val="28381F7B"/>
    <w:multiLevelType w:val="hybridMultilevel"/>
    <w:tmpl w:val="E79CCDF0"/>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8D01CD"/>
    <w:multiLevelType w:val="hybridMultilevel"/>
    <w:tmpl w:val="ADF28F9E"/>
    <w:lvl w:ilvl="0" w:tplc="44304288">
      <w:start w:val="1"/>
      <w:numFmt w:val="bullet"/>
      <w:lvlText w:val=""/>
      <w:lvlJc w:val="left"/>
      <w:pPr>
        <w:ind w:left="880" w:hanging="360"/>
      </w:pPr>
      <w:rPr>
        <w:rFonts w:ascii="Symbol" w:hAnsi="Symbol" w:hint="default"/>
        <w:sz w:val="14"/>
      </w:rPr>
    </w:lvl>
    <w:lvl w:ilvl="1" w:tplc="E0BC19B2" w:tentative="1">
      <w:start w:val="1"/>
      <w:numFmt w:val="bullet"/>
      <w:lvlText w:val="o"/>
      <w:lvlJc w:val="left"/>
      <w:pPr>
        <w:ind w:left="1600" w:hanging="360"/>
      </w:pPr>
      <w:rPr>
        <w:rFonts w:ascii="Courier New" w:hAnsi="Courier New" w:cs="Courier New" w:hint="default"/>
      </w:rPr>
    </w:lvl>
    <w:lvl w:ilvl="2" w:tplc="2DE4E9C8" w:tentative="1">
      <w:start w:val="1"/>
      <w:numFmt w:val="bullet"/>
      <w:lvlText w:val=""/>
      <w:lvlJc w:val="left"/>
      <w:pPr>
        <w:ind w:left="2320" w:hanging="360"/>
      </w:pPr>
      <w:rPr>
        <w:rFonts w:ascii="Wingdings" w:hAnsi="Wingdings" w:hint="default"/>
      </w:rPr>
    </w:lvl>
    <w:lvl w:ilvl="3" w:tplc="60F8A6FC" w:tentative="1">
      <w:start w:val="1"/>
      <w:numFmt w:val="bullet"/>
      <w:lvlText w:val=""/>
      <w:lvlJc w:val="left"/>
      <w:pPr>
        <w:ind w:left="3040" w:hanging="360"/>
      </w:pPr>
      <w:rPr>
        <w:rFonts w:ascii="Symbol" w:hAnsi="Symbol" w:hint="default"/>
      </w:rPr>
    </w:lvl>
    <w:lvl w:ilvl="4" w:tplc="7C3C7A2A" w:tentative="1">
      <w:start w:val="1"/>
      <w:numFmt w:val="bullet"/>
      <w:lvlText w:val="o"/>
      <w:lvlJc w:val="left"/>
      <w:pPr>
        <w:ind w:left="3760" w:hanging="360"/>
      </w:pPr>
      <w:rPr>
        <w:rFonts w:ascii="Courier New" w:hAnsi="Courier New" w:cs="Courier New" w:hint="default"/>
      </w:rPr>
    </w:lvl>
    <w:lvl w:ilvl="5" w:tplc="F9EA1DBA" w:tentative="1">
      <w:start w:val="1"/>
      <w:numFmt w:val="bullet"/>
      <w:lvlText w:val=""/>
      <w:lvlJc w:val="left"/>
      <w:pPr>
        <w:ind w:left="4480" w:hanging="360"/>
      </w:pPr>
      <w:rPr>
        <w:rFonts w:ascii="Wingdings" w:hAnsi="Wingdings" w:hint="default"/>
      </w:rPr>
    </w:lvl>
    <w:lvl w:ilvl="6" w:tplc="B23A0CD0" w:tentative="1">
      <w:start w:val="1"/>
      <w:numFmt w:val="bullet"/>
      <w:lvlText w:val=""/>
      <w:lvlJc w:val="left"/>
      <w:pPr>
        <w:ind w:left="5200" w:hanging="360"/>
      </w:pPr>
      <w:rPr>
        <w:rFonts w:ascii="Symbol" w:hAnsi="Symbol" w:hint="default"/>
      </w:rPr>
    </w:lvl>
    <w:lvl w:ilvl="7" w:tplc="03E0F5FC" w:tentative="1">
      <w:start w:val="1"/>
      <w:numFmt w:val="bullet"/>
      <w:lvlText w:val="o"/>
      <w:lvlJc w:val="left"/>
      <w:pPr>
        <w:ind w:left="5920" w:hanging="360"/>
      </w:pPr>
      <w:rPr>
        <w:rFonts w:ascii="Courier New" w:hAnsi="Courier New" w:cs="Courier New" w:hint="default"/>
      </w:rPr>
    </w:lvl>
    <w:lvl w:ilvl="8" w:tplc="72A2351C" w:tentative="1">
      <w:start w:val="1"/>
      <w:numFmt w:val="bullet"/>
      <w:lvlText w:val=""/>
      <w:lvlJc w:val="left"/>
      <w:pPr>
        <w:ind w:left="6640" w:hanging="360"/>
      </w:pPr>
      <w:rPr>
        <w:rFonts w:ascii="Wingdings" w:hAnsi="Wingdings" w:hint="default"/>
      </w:rPr>
    </w:lvl>
  </w:abstractNum>
  <w:abstractNum w:abstractNumId="12">
    <w:nsid w:val="3C153646"/>
    <w:multiLevelType w:val="hybridMultilevel"/>
    <w:tmpl w:val="6616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98177C"/>
    <w:multiLevelType w:val="hybridMultilevel"/>
    <w:tmpl w:val="68CCEAE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21381"/>
    <w:multiLevelType w:val="hybridMultilevel"/>
    <w:tmpl w:val="BB4E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246055"/>
    <w:multiLevelType w:val="multilevel"/>
    <w:tmpl w:val="A864AD14"/>
    <w:lvl w:ilvl="0">
      <w:start w:val="1"/>
      <w:numFmt w:val="bullet"/>
      <w:lvlText w:val="•"/>
      <w:lvlJc w:val="left"/>
      <w:rPr>
        <w:rFonts w:ascii="Segoe UI" w:eastAsia="Segoe UI" w:hAnsi="Segoe UI" w:cs="Segoe UI"/>
        <w:b w:val="0"/>
        <w:bCs w:val="0"/>
        <w:i w:val="0"/>
        <w:iCs w:val="0"/>
        <w:smallCaps w:val="0"/>
        <w:strike w:val="0"/>
        <w:color w:val="0070C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612933C9"/>
    <w:multiLevelType w:val="hybridMultilevel"/>
    <w:tmpl w:val="E4E8260E"/>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B404B"/>
    <w:multiLevelType w:val="hybridMultilevel"/>
    <w:tmpl w:val="3BA8EAD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A5B37"/>
    <w:multiLevelType w:val="multilevel"/>
    <w:tmpl w:val="B7DCEE74"/>
    <w:lvl w:ilvl="0">
      <w:start w:val="1"/>
      <w:numFmt w:val="bullet"/>
      <w:lvlText w:val="•"/>
      <w:lvlJc w:val="left"/>
      <w:rPr>
        <w:rFonts w:ascii="Segoe UI" w:eastAsia="Segoe UI" w:hAnsi="Segoe UI" w:cs="Segoe UI"/>
        <w:b w:val="0"/>
        <w:bCs w:val="0"/>
        <w:i w:val="0"/>
        <w:iCs w:val="0"/>
        <w:smallCaps w:val="0"/>
        <w:strike w:val="0"/>
        <w:color w:val="0070C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64FEA"/>
    <w:multiLevelType w:val="multilevel"/>
    <w:tmpl w:val="730290D6"/>
    <w:lvl w:ilvl="0">
      <w:start w:val="1"/>
      <w:numFmt w:val="bullet"/>
      <w:lvlText w:val="•"/>
      <w:lvlJc w:val="left"/>
      <w:rPr>
        <w:rFonts w:ascii="Segoe UI" w:eastAsia="Segoe UI" w:hAnsi="Segoe UI" w:cs="Segoe UI"/>
        <w:b w:val="0"/>
        <w:bCs w:val="0"/>
        <w:i w:val="0"/>
        <w:iCs w:val="0"/>
        <w:smallCaps w:val="0"/>
        <w:strike w:val="0"/>
        <w:color w:val="0070C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E42DCD"/>
    <w:multiLevelType w:val="hybridMultilevel"/>
    <w:tmpl w:val="BE1CE99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2"/>
  </w:num>
  <w:num w:numId="5">
    <w:abstractNumId w:val="0"/>
  </w:num>
  <w:num w:numId="6">
    <w:abstractNumId w:val="9"/>
  </w:num>
  <w:num w:numId="7">
    <w:abstractNumId w:val="3"/>
  </w:num>
  <w:num w:numId="8">
    <w:abstractNumId w:val="5"/>
  </w:num>
  <w:num w:numId="9">
    <w:abstractNumId w:val="17"/>
  </w:num>
  <w:num w:numId="10">
    <w:abstractNumId w:val="7"/>
  </w:num>
  <w:num w:numId="11">
    <w:abstractNumId w:val="4"/>
  </w:num>
  <w:num w:numId="12">
    <w:abstractNumId w:val="1"/>
  </w:num>
  <w:num w:numId="13">
    <w:abstractNumId w:val="19"/>
  </w:num>
  <w:num w:numId="14">
    <w:abstractNumId w:val="18"/>
  </w:num>
  <w:num w:numId="15">
    <w:abstractNumId w:val="10"/>
  </w:num>
  <w:num w:numId="16">
    <w:abstractNumId w:val="14"/>
  </w:num>
  <w:num w:numId="17">
    <w:abstractNumId w:val="22"/>
  </w:num>
  <w:num w:numId="18">
    <w:abstractNumId w:val="20"/>
  </w:num>
  <w:num w:numId="19">
    <w:abstractNumId w:val="21"/>
  </w:num>
  <w:num w:numId="20">
    <w:abstractNumId w:val="16"/>
  </w:num>
  <w:num w:numId="21">
    <w:abstractNumId w:val="11"/>
  </w:num>
  <w:num w:numId="22">
    <w:abstractNumId w:val="12"/>
  </w:num>
  <w:num w:numId="23">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1"/>
    <w:footnote w:id="0"/>
  </w:footnotePr>
  <w:endnotePr>
    <w:endnote w:id="-1"/>
    <w:endnote w:id="0"/>
  </w:endnotePr>
  <w:compat/>
  <w:rsids>
    <w:rsidRoot w:val="00970F49"/>
    <w:rsid w:val="00021CCE"/>
    <w:rsid w:val="00056CDE"/>
    <w:rsid w:val="00081D65"/>
    <w:rsid w:val="000A1F96"/>
    <w:rsid w:val="000B3397"/>
    <w:rsid w:val="000D258B"/>
    <w:rsid w:val="000D4C46"/>
    <w:rsid w:val="000D74AA"/>
    <w:rsid w:val="000E4BFE"/>
    <w:rsid w:val="000F0FC3"/>
    <w:rsid w:val="001024BE"/>
    <w:rsid w:val="00127743"/>
    <w:rsid w:val="0015561E"/>
    <w:rsid w:val="001627D5"/>
    <w:rsid w:val="0017612A"/>
    <w:rsid w:val="001E1DF9"/>
    <w:rsid w:val="00220E70"/>
    <w:rsid w:val="0029547E"/>
    <w:rsid w:val="002B1426"/>
    <w:rsid w:val="002F2906"/>
    <w:rsid w:val="00333911"/>
    <w:rsid w:val="00334165"/>
    <w:rsid w:val="003454D0"/>
    <w:rsid w:val="003601A4"/>
    <w:rsid w:val="0037535C"/>
    <w:rsid w:val="003934F8"/>
    <w:rsid w:val="00397A1B"/>
    <w:rsid w:val="003A21C8"/>
    <w:rsid w:val="003C1D7A"/>
    <w:rsid w:val="003C5F97"/>
    <w:rsid w:val="003D1E51"/>
    <w:rsid w:val="004254FE"/>
    <w:rsid w:val="0044354A"/>
    <w:rsid w:val="0047429B"/>
    <w:rsid w:val="004917C4"/>
    <w:rsid w:val="004A07A5"/>
    <w:rsid w:val="004B692B"/>
    <w:rsid w:val="004D096E"/>
    <w:rsid w:val="004E785E"/>
    <w:rsid w:val="004E7905"/>
    <w:rsid w:val="005055FF"/>
    <w:rsid w:val="00510059"/>
    <w:rsid w:val="00520D94"/>
    <w:rsid w:val="00554CBB"/>
    <w:rsid w:val="005560AC"/>
    <w:rsid w:val="0056194A"/>
    <w:rsid w:val="005B0DEC"/>
    <w:rsid w:val="005C6A23"/>
    <w:rsid w:val="005E30DC"/>
    <w:rsid w:val="005E3672"/>
    <w:rsid w:val="0062789A"/>
    <w:rsid w:val="0063396F"/>
    <w:rsid w:val="0064491A"/>
    <w:rsid w:val="00653B50"/>
    <w:rsid w:val="006776B4"/>
    <w:rsid w:val="006873B8"/>
    <w:rsid w:val="006B0FEA"/>
    <w:rsid w:val="006C6D6D"/>
    <w:rsid w:val="006C7A3B"/>
    <w:rsid w:val="00705487"/>
    <w:rsid w:val="00714CA4"/>
    <w:rsid w:val="00727F97"/>
    <w:rsid w:val="0074372D"/>
    <w:rsid w:val="007735DC"/>
    <w:rsid w:val="007A6888"/>
    <w:rsid w:val="007B0DCC"/>
    <w:rsid w:val="007B2222"/>
    <w:rsid w:val="007D3601"/>
    <w:rsid w:val="007D6C20"/>
    <w:rsid w:val="00832EBB"/>
    <w:rsid w:val="00834734"/>
    <w:rsid w:val="00835BF6"/>
    <w:rsid w:val="008761F3"/>
    <w:rsid w:val="00881DD2"/>
    <w:rsid w:val="00882B54"/>
    <w:rsid w:val="008B560B"/>
    <w:rsid w:val="008D6DCF"/>
    <w:rsid w:val="008E5424"/>
    <w:rsid w:val="009018F0"/>
    <w:rsid w:val="00953113"/>
    <w:rsid w:val="00954B97"/>
    <w:rsid w:val="00956BC9"/>
    <w:rsid w:val="00970F49"/>
    <w:rsid w:val="009715DA"/>
    <w:rsid w:val="00976338"/>
    <w:rsid w:val="009931F0"/>
    <w:rsid w:val="009955F8"/>
    <w:rsid w:val="009D04EE"/>
    <w:rsid w:val="009D7519"/>
    <w:rsid w:val="009F57C0"/>
    <w:rsid w:val="00A204BB"/>
    <w:rsid w:val="00A27EE4"/>
    <w:rsid w:val="00A57976"/>
    <w:rsid w:val="00A71DD2"/>
    <w:rsid w:val="00A76C5A"/>
    <w:rsid w:val="00A87627"/>
    <w:rsid w:val="00A91D4B"/>
    <w:rsid w:val="00A962D4"/>
    <w:rsid w:val="00AA2B8A"/>
    <w:rsid w:val="00AD2200"/>
    <w:rsid w:val="00AE6AB7"/>
    <w:rsid w:val="00AE7A32"/>
    <w:rsid w:val="00B162B5"/>
    <w:rsid w:val="00B236AD"/>
    <w:rsid w:val="00B30A26"/>
    <w:rsid w:val="00B40FFB"/>
    <w:rsid w:val="00B4196F"/>
    <w:rsid w:val="00B45392"/>
    <w:rsid w:val="00B45AA4"/>
    <w:rsid w:val="00BA2CF0"/>
    <w:rsid w:val="00BC3813"/>
    <w:rsid w:val="00BC7808"/>
    <w:rsid w:val="00C06EBC"/>
    <w:rsid w:val="00C17193"/>
    <w:rsid w:val="00C17B01"/>
    <w:rsid w:val="00C21E3A"/>
    <w:rsid w:val="00C255BF"/>
    <w:rsid w:val="00C26C83"/>
    <w:rsid w:val="00C52383"/>
    <w:rsid w:val="00C740CF"/>
    <w:rsid w:val="00C8081A"/>
    <w:rsid w:val="00C8277D"/>
    <w:rsid w:val="00C95538"/>
    <w:rsid w:val="00CA6CCD"/>
    <w:rsid w:val="00CC50B7"/>
    <w:rsid w:val="00CF0DA9"/>
    <w:rsid w:val="00D12ABD"/>
    <w:rsid w:val="00D16F4B"/>
    <w:rsid w:val="00D2075B"/>
    <w:rsid w:val="00D229F1"/>
    <w:rsid w:val="00D32957"/>
    <w:rsid w:val="00D37CEC"/>
    <w:rsid w:val="00D405D4"/>
    <w:rsid w:val="00D41269"/>
    <w:rsid w:val="00D45007"/>
    <w:rsid w:val="00D87A1E"/>
    <w:rsid w:val="00DE39D8"/>
    <w:rsid w:val="00DE5614"/>
    <w:rsid w:val="00E04FDF"/>
    <w:rsid w:val="00E75567"/>
    <w:rsid w:val="00E857D6"/>
    <w:rsid w:val="00EA0163"/>
    <w:rsid w:val="00EA0C3A"/>
    <w:rsid w:val="00EB2779"/>
    <w:rsid w:val="00ED18F9"/>
    <w:rsid w:val="00ED53C9"/>
    <w:rsid w:val="00EE7DA3"/>
    <w:rsid w:val="00F1662D"/>
    <w:rsid w:val="00F3099C"/>
    <w:rsid w:val="00F5766C"/>
    <w:rsid w:val="00F6025D"/>
    <w:rsid w:val="00F672B2"/>
    <w:rsid w:val="00F83D10"/>
    <w:rsid w:val="00F96457"/>
    <w:rsid w:val="00FB1F17"/>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Скругленная прямоугольная выноска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8081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UnresolvedMention">
    <w:name w:val="Unresolved Mention"/>
    <w:basedOn w:val="a2"/>
    <w:uiPriority w:val="99"/>
    <w:semiHidden/>
    <w:unhideWhenUsed/>
    <w:rsid w:val="001E1DF9"/>
    <w:rPr>
      <w:color w:val="605E5C"/>
      <w:shd w:val="clear" w:color="auto" w:fill="E1DFDD"/>
    </w:rPr>
  </w:style>
  <w:style w:type="table" w:customStyle="1" w:styleId="13">
    <w:name w:val="Сетка таблицы1"/>
    <w:basedOn w:val="a3"/>
    <w:next w:val="af"/>
    <w:rsid w:val="00A76C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
    <w:rsid w:val="00A76C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60"/>
    <w:rsid w:val="000E4BFE"/>
    <w:rPr>
      <w:rFonts w:ascii="Segoe UI" w:eastAsia="Segoe UI" w:hAnsi="Segoe UI" w:cs="Segoe UI"/>
      <w:sz w:val="19"/>
      <w:szCs w:val="19"/>
      <w:shd w:val="clear" w:color="auto" w:fill="FFFFFF"/>
    </w:rPr>
  </w:style>
  <w:style w:type="paragraph" w:customStyle="1" w:styleId="260">
    <w:name w:val="Основной текст (2)_6"/>
    <w:basedOn w:val="a1"/>
    <w:link w:val="26"/>
    <w:rsid w:val="000E4BFE"/>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200">
    <w:name w:val="Основной текст (2)_0"/>
    <w:rsid w:val="000E4BFE"/>
    <w:rPr>
      <w:rFonts w:ascii="Segoe UI" w:eastAsia="Segoe UI" w:hAnsi="Segoe UI" w:cs="Segoe UI"/>
      <w:color w:val="000000"/>
      <w:spacing w:val="0"/>
      <w:w w:val="100"/>
      <w:position w:val="0"/>
      <w:sz w:val="19"/>
      <w:szCs w:val="19"/>
      <w:shd w:val="clear" w:color="auto" w:fill="FFFFFF"/>
      <w:lang w:val="en-US" w:eastAsia="en-US" w:bidi="en-US"/>
    </w:rPr>
  </w:style>
  <w:style w:type="character" w:customStyle="1" w:styleId="27">
    <w:name w:val="Основной текст (2) + Полужирный"/>
    <w:rsid w:val="00C17193"/>
    <w:rPr>
      <w:rFonts w:ascii="Segoe UI" w:eastAsia="Segoe UI" w:hAnsi="Segoe UI" w:cs="Segoe UI"/>
      <w:b/>
      <w:bCs/>
      <w:i w:val="0"/>
      <w:iCs w:val="0"/>
      <w:smallCaps w:val="0"/>
      <w:strike w:val="0"/>
      <w:color w:val="FFFFFF"/>
      <w:spacing w:val="0"/>
      <w:w w:val="100"/>
      <w:position w:val="0"/>
      <w:sz w:val="19"/>
      <w:szCs w:val="19"/>
      <w:u w:val="none"/>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rums.worldskills.r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rums.worldskills.ru/" TargetMode="External"/><Relationship Id="rId17" Type="http://schemas.openxmlformats.org/officeDocument/2006/relationships/hyperlink" Target="https://drive.google.com/drive/folders/1wjFxG20huq9ZkTCbYoCF7leS0HvJX5Jh?usp=sharing" TargetMode="External"/><Relationship Id="rId2" Type="http://schemas.openxmlformats.org/officeDocument/2006/relationships/numbering" Target="numbering.xml"/><Relationship Id="rId16" Type="http://schemas.openxmlformats.org/officeDocument/2006/relationships/hyperlink" Target="https://www.facebook.com/groups/7928713314657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registraciy_avtorskih_prav/" TargetMode="External"/><Relationship Id="rId5" Type="http://schemas.openxmlformats.org/officeDocument/2006/relationships/webSettings" Target="webSettings.xml"/><Relationship Id="rId15" Type="http://schemas.openxmlformats.org/officeDocument/2006/relationships/hyperlink" Target="http://forums.worldskills.ru" TargetMode="External"/><Relationship Id="rId23" Type="http://schemas.openxmlformats.org/officeDocument/2006/relationships/theme" Target="theme/theme1.xml"/><Relationship Id="rId10" Type="http://schemas.openxmlformats.org/officeDocument/2006/relationships/hyperlink" Target="http://www.copyright.ru/ru/documents/zashita_avtorskih_prav/znak_ohrani_avtorskih_i_smegnih_pra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yright.ru/" TargetMode="External"/><Relationship Id="rId14" Type="http://schemas.openxmlformats.org/officeDocument/2006/relationships/hyperlink" Target="https://www.facebook.com/groups/79287133146576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137-DD69-43C2-8697-4516B535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8956</Words>
  <Characters>51051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(Полимеханика и автоматизация)</dc:creator>
  <cp:lastModifiedBy>Сотрудник</cp:lastModifiedBy>
  <cp:revision>2</cp:revision>
  <dcterms:created xsi:type="dcterms:W3CDTF">2021-12-20T06:01:00Z</dcterms:created>
  <dcterms:modified xsi:type="dcterms:W3CDTF">2021-12-20T06:01:00Z</dcterms:modified>
</cp:coreProperties>
</file>