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sz w:val="72"/>
          <w:szCs w:val="72"/>
        </w:rPr>
      </w:sdtEndPr>
      <w:sdtContent>
        <w:p w14:paraId="5814CA83" w14:textId="77777777" w:rsidR="00334165" w:rsidRPr="0060110E" w:rsidRDefault="009931F0">
          <w:pPr>
            <w:rPr>
              <w:rFonts w:ascii="Times New Roman" w:hAnsi="Times New Roman" w:cs="Times New Roman"/>
            </w:rPr>
          </w:pPr>
          <w:r w:rsidRPr="0060110E">
            <w:rPr>
              <w:rFonts w:ascii="Times New Roman" w:hAnsi="Times New Roman" w:cs="Times New Roman"/>
              <w:noProof/>
              <w:sz w:val="72"/>
              <w:szCs w:val="72"/>
              <w:lang w:eastAsia="ru-RU"/>
            </w:rPr>
            <w:drawing>
              <wp:anchor distT="0" distB="0" distL="114300" distR="114300" simplePos="0" relativeHeight="251653632" behindDoc="0" locked="0" layoutInCell="1" allowOverlap="1" wp14:anchorId="4EDEDD2F" wp14:editId="56D828BE">
                <wp:simplePos x="0" y="0"/>
                <wp:positionH relativeFrom="margin">
                  <wp:align>right</wp:align>
                </wp:positionH>
                <wp:positionV relativeFrom="margin">
                  <wp:posOffset>-392430</wp:posOffset>
                </wp:positionV>
                <wp:extent cx="1905000" cy="1394460"/>
                <wp:effectExtent l="0" t="0" r="0" b="0"/>
                <wp:wrapSquare wrapText="bothSides"/>
                <wp:docPr id="7" name="Рисунок 7" descr="C:\Users\A.Platko\AppData\Local\Microsoft\Windows\INetCache\Content.Word\lands(red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.Platko\AppData\Local\Microsoft\Windows\INetCache\Content.Word\lands(red)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238"/>
                        <a:stretch/>
                      </pic:blipFill>
                      <pic:spPr bwMode="auto">
                        <a:xfrm>
                          <a:off x="0" y="0"/>
                          <a:ext cx="1905000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30A9F602" w14:textId="77777777" w:rsidR="00334165" w:rsidRPr="0060110E" w:rsidRDefault="00334165" w:rsidP="00334165">
          <w:pPr>
            <w:ind w:left="-1701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034F6C38" w14:textId="77777777" w:rsidR="007C742C" w:rsidRPr="0060110E" w:rsidRDefault="007C742C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  <w:lang w:val="en-US"/>
            </w:rPr>
          </w:pPr>
        </w:p>
        <w:p w14:paraId="18F74A62" w14:textId="77777777" w:rsidR="00334165" w:rsidRPr="0060110E" w:rsidRDefault="00D2075B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60110E">
            <w:rPr>
              <w:rFonts w:ascii="Times New Roman" w:eastAsia="Arial Unicode MS" w:hAnsi="Times New Roman" w:cs="Times New Roman"/>
              <w:sz w:val="56"/>
              <w:szCs w:val="56"/>
            </w:rPr>
            <w:t>ТЕХНИЧЕСКОЕ ОПИСАНИЕ КОМПЕТЕНЦИИ</w:t>
          </w:r>
        </w:p>
        <w:p w14:paraId="61ED4142" w14:textId="77777777" w:rsidR="00832EBB" w:rsidRPr="0060110E" w:rsidRDefault="001C2E03" w:rsidP="00D2075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60110E"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B56F8D" w:rsidRPr="0060110E">
            <w:rPr>
              <w:rFonts w:ascii="Times New Roman" w:eastAsia="Arial Unicode MS" w:hAnsi="Times New Roman" w:cs="Times New Roman"/>
              <w:sz w:val="56"/>
              <w:szCs w:val="56"/>
            </w:rPr>
            <w:t>Преподавание в младших классах</w:t>
          </w:r>
          <w:r w:rsidRPr="0060110E"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14:paraId="65ED5F89" w14:textId="77777777" w:rsidR="00832EBB" w:rsidRPr="0060110E" w:rsidRDefault="00832EBB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E76ED73" w14:textId="77777777" w:rsidR="00FB1F17" w:rsidRPr="0060110E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3803716" w14:textId="77777777" w:rsidR="00FB1F17" w:rsidRPr="0060110E" w:rsidRDefault="007C742C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60110E">
            <w:rPr>
              <w:rFonts w:ascii="Times New Roman" w:eastAsia="Arial Unicode MS" w:hAnsi="Times New Roman" w:cs="Times New Roman"/>
              <w:b/>
              <w:noProof/>
              <w:sz w:val="56"/>
              <w:szCs w:val="56"/>
              <w:lang w:eastAsia="ru-RU"/>
            </w:rPr>
            <w:drawing>
              <wp:anchor distT="0" distB="0" distL="114300" distR="114300" simplePos="0" relativeHeight="251654656" behindDoc="1" locked="0" layoutInCell="1" allowOverlap="1" wp14:anchorId="3D9FE49B" wp14:editId="3A11D125">
                <wp:simplePos x="0" y="0"/>
                <wp:positionH relativeFrom="page">
                  <wp:posOffset>-541655</wp:posOffset>
                </wp:positionH>
                <wp:positionV relativeFrom="margin">
                  <wp:posOffset>3883025</wp:posOffset>
                </wp:positionV>
                <wp:extent cx="7575550" cy="6065520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550" cy="606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8CE0675" w14:textId="77777777" w:rsidR="00FB1F17" w:rsidRPr="0060110E" w:rsidRDefault="00FB1F17">
          <w:pPr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52DA8A93" w14:textId="77777777" w:rsidR="00334165" w:rsidRPr="0060110E" w:rsidRDefault="00334165" w:rsidP="00832EBB">
          <w:pPr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 w:rsidRPr="0060110E">
            <w:rPr>
              <w:rFonts w:ascii="Times New Roman" w:eastAsia="Arial Unicode MS" w:hAnsi="Times New Roman" w:cs="Times New Roman"/>
              <w:b/>
              <w:noProof/>
              <w:color w:val="FFFFFF"/>
              <w:sz w:val="72"/>
              <w:szCs w:val="72"/>
              <w:lang w:eastAsia="ru-RU"/>
            </w:rPr>
            <w:drawing>
              <wp:anchor distT="0" distB="0" distL="114300" distR="114300" simplePos="0" relativeHeight="251652608" behindDoc="1" locked="0" layoutInCell="1" allowOverlap="1" wp14:anchorId="5891532E" wp14:editId="5A30E446">
                <wp:simplePos x="0" y="0"/>
                <wp:positionH relativeFrom="page">
                  <wp:posOffset>-1243</wp:posOffset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5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sdtContent>
    </w:sdt>
    <w:p w14:paraId="2502FB9A" w14:textId="77777777" w:rsidR="00832EBB" w:rsidRPr="0060110E" w:rsidRDefault="00832EBB" w:rsidP="009931F0">
      <w:pPr>
        <w:tabs>
          <w:tab w:val="left" w:pos="4665"/>
        </w:tabs>
        <w:ind w:left="-1701"/>
        <w:jc w:val="right"/>
        <w:rPr>
          <w:rFonts w:ascii="Times New Roman" w:eastAsia="Arial Unicode MS" w:hAnsi="Times New Roman" w:cs="Times New Roman"/>
          <w:b/>
          <w:sz w:val="72"/>
          <w:szCs w:val="72"/>
        </w:rPr>
      </w:pPr>
    </w:p>
    <w:p w14:paraId="7E7B0062" w14:textId="77777777" w:rsidR="00334165" w:rsidRPr="0060110E" w:rsidRDefault="00334165" w:rsidP="00FB1F17">
      <w:pPr>
        <w:tabs>
          <w:tab w:val="left" w:pos="4665"/>
        </w:tabs>
        <w:rPr>
          <w:rFonts w:ascii="Times New Roman" w:eastAsia="Arial Unicode MS" w:hAnsi="Times New Roman" w:cs="Times New Roman"/>
        </w:rPr>
      </w:pPr>
    </w:p>
    <w:p w14:paraId="4FCAADB5" w14:textId="77777777" w:rsidR="00B45AA4" w:rsidRPr="0060110E" w:rsidRDefault="00B45AA4" w:rsidP="00832EBB">
      <w:pPr>
        <w:ind w:left="-1701"/>
        <w:rPr>
          <w:rFonts w:ascii="Times New Roman" w:eastAsia="Arial Unicode MS" w:hAnsi="Times New Roman" w:cs="Times New Roman"/>
        </w:rPr>
      </w:pPr>
    </w:p>
    <w:p w14:paraId="2D76C735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0C4F68C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F333ED6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BFE79BF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7C9184B3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759CD1F1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1C2F01C4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2636F61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BB4B866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6F130AED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8971930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67AE2046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1E191578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43594F9F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545054FC" w14:textId="77777777" w:rsidR="0029547E" w:rsidRPr="0060110E" w:rsidRDefault="0029547E" w:rsidP="00E857D6">
      <w:pPr>
        <w:pStyle w:val="143"/>
        <w:shd w:val="clear" w:color="auto" w:fill="auto"/>
        <w:spacing w:line="190" w:lineRule="exact"/>
        <w:ind w:firstLine="0"/>
        <w:rPr>
          <w:rFonts w:ascii="Times New Roman" w:hAnsi="Times New Roman" w:cs="Times New Roman"/>
          <w:lang w:bidi="en-US"/>
        </w:rPr>
      </w:pPr>
    </w:p>
    <w:p w14:paraId="28D939AA" w14:textId="77777777" w:rsidR="006C6D6D" w:rsidRPr="0060110E" w:rsidRDefault="006C6D6D">
      <w:pPr>
        <w:rPr>
          <w:rFonts w:ascii="Times New Roman" w:eastAsia="Segoe UI" w:hAnsi="Times New Roman" w:cs="Times New Roman"/>
          <w:sz w:val="19"/>
          <w:szCs w:val="19"/>
          <w:lang w:bidi="en-US"/>
        </w:rPr>
      </w:pPr>
      <w:r w:rsidRPr="0060110E">
        <w:rPr>
          <w:rFonts w:ascii="Times New Roman" w:hAnsi="Times New Roman" w:cs="Times New Roman"/>
          <w:lang w:bidi="en-US"/>
        </w:rPr>
        <w:br w:type="page"/>
      </w:r>
    </w:p>
    <w:p w14:paraId="3085FABD" w14:textId="77777777" w:rsidR="00D42D6E" w:rsidRPr="0060110E" w:rsidRDefault="00D42D6E" w:rsidP="00CC3373">
      <w:pPr>
        <w:widowControl w:val="0"/>
        <w:spacing w:after="0" w:line="276" w:lineRule="auto"/>
        <w:ind w:firstLine="709"/>
        <w:jc w:val="both"/>
        <w:rPr>
          <w:rFonts w:ascii="Times New Roman" w:eastAsia="Segoe UI" w:hAnsi="Times New Roman" w:cs="Times New Roman"/>
          <w:sz w:val="28"/>
          <w:szCs w:val="28"/>
          <w:lang w:bidi="en-US"/>
        </w:rPr>
      </w:pPr>
      <w:r w:rsidRPr="0060110E">
        <w:rPr>
          <w:rFonts w:ascii="Times New Roman" w:eastAsia="Segoe UI" w:hAnsi="Times New Roman" w:cs="Times New Roman"/>
          <w:sz w:val="28"/>
          <w:szCs w:val="28"/>
          <w:lang w:bidi="en-US"/>
        </w:rPr>
        <w:lastRenderedPageBreak/>
        <w:t xml:space="preserve">Автономная некоммерческая организация "Агентство развития профессионального мастерства (Ворлдскиллс Россия)" (далее </w:t>
      </w:r>
      <w:r w:rsidRPr="0060110E">
        <w:rPr>
          <w:rFonts w:ascii="Times New Roman" w:eastAsia="Segoe UI" w:hAnsi="Times New Roman" w:cs="Times New Roman"/>
          <w:sz w:val="28"/>
          <w:szCs w:val="28"/>
          <w:lang w:val="en-US" w:bidi="en-US"/>
        </w:rPr>
        <w:t>WSR</w:t>
      </w:r>
      <w:r w:rsidRPr="0060110E">
        <w:rPr>
          <w:rFonts w:ascii="Times New Roman" w:eastAsia="Segoe UI" w:hAnsi="Times New Roman" w:cs="Times New Roman"/>
          <w:sz w:val="28"/>
          <w:szCs w:val="28"/>
          <w:lang w:bidi="en-US"/>
        </w:rPr>
        <w:t>) в соответствии с уставом организации и 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14:paraId="1EF0DF2E" w14:textId="77777777" w:rsidR="006C6D6D" w:rsidRPr="0060110E" w:rsidRDefault="006C6D6D" w:rsidP="006C6D6D">
      <w:pPr>
        <w:pStyle w:val="143"/>
        <w:shd w:val="clear" w:color="auto" w:fill="auto"/>
        <w:spacing w:line="190" w:lineRule="exact"/>
        <w:ind w:firstLine="0"/>
        <w:rPr>
          <w:rFonts w:ascii="Times New Roman" w:eastAsia="Times New Roman" w:hAnsi="Times New Roman" w:cs="Times New Roman"/>
          <w:szCs w:val="24"/>
        </w:rPr>
      </w:pPr>
    </w:p>
    <w:p w14:paraId="19AEBC3C" w14:textId="77777777" w:rsidR="00DE39D8" w:rsidRPr="0060110E" w:rsidRDefault="00DE39D8" w:rsidP="0029547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0110E"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14:paraId="1291C1E7" w14:textId="0D95B91B" w:rsidR="0060110E" w:rsidRPr="0060110E" w:rsidRDefault="0029547E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r w:rsidRPr="0060110E">
        <w:rPr>
          <w:rFonts w:ascii="Times New Roman" w:hAnsi="Times New Roman"/>
          <w:bCs w:val="0"/>
          <w:szCs w:val="20"/>
          <w:lang w:val="ru-RU" w:eastAsia="ru-RU"/>
        </w:rPr>
        <w:fldChar w:fldCharType="begin"/>
      </w:r>
      <w:r w:rsidRPr="0060110E">
        <w:rPr>
          <w:rFonts w:ascii="Times New Roman" w:hAnsi="Times New Roman"/>
          <w:bCs w:val="0"/>
          <w:szCs w:val="20"/>
          <w:lang w:val="ru-RU" w:eastAsia="ru-RU"/>
        </w:rPr>
        <w:instrText xml:space="preserve"> TOC \o "1-2" \h \z \u </w:instrText>
      </w:r>
      <w:r w:rsidRPr="0060110E">
        <w:rPr>
          <w:rFonts w:ascii="Times New Roman" w:hAnsi="Times New Roman"/>
          <w:bCs w:val="0"/>
          <w:szCs w:val="20"/>
          <w:lang w:val="ru-RU" w:eastAsia="ru-RU"/>
        </w:rPr>
        <w:fldChar w:fldCharType="separate"/>
      </w:r>
      <w:hyperlink w:anchor="_Toc78971408" w:history="1">
        <w:r w:rsidR="0060110E" w:rsidRPr="0060110E">
          <w:rPr>
            <w:rStyle w:val="ae"/>
            <w:rFonts w:ascii="Times New Roman" w:hAnsi="Times New Roman"/>
            <w:noProof/>
          </w:rPr>
          <w:t>1. ВВЕДЕНИЕ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_Toc78971408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3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CC87B34" w14:textId="47F292DB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09" w:history="1">
        <w:r w:rsidR="0060110E" w:rsidRPr="0060110E">
          <w:rPr>
            <w:rStyle w:val="ae"/>
            <w:noProof/>
          </w:rPr>
          <w:t xml:space="preserve">1.1. </w:t>
        </w:r>
        <w:r w:rsidR="0060110E" w:rsidRPr="0060110E">
          <w:rPr>
            <w:rStyle w:val="ae"/>
            <w:caps/>
            <w:noProof/>
          </w:rPr>
          <w:t>Название и описание профессиональной компетенции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_Toc78971409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3</w:t>
        </w:r>
        <w:r w:rsidR="0060110E" w:rsidRPr="0060110E">
          <w:rPr>
            <w:noProof/>
            <w:webHidden/>
          </w:rPr>
          <w:fldChar w:fldCharType="end"/>
        </w:r>
      </w:hyperlink>
    </w:p>
    <w:p w14:paraId="322B7440" w14:textId="78209DD6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10" w:history="1">
        <w:r w:rsidR="0060110E" w:rsidRPr="0060110E">
          <w:rPr>
            <w:rStyle w:val="ae"/>
            <w:noProof/>
          </w:rPr>
          <w:t>1.2. ВАЖНОСТЬ И ЗНАЧЕНИЕ НАСТОЯЩЕГО ДОКУМЕНТА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_Toc78971410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5</w:t>
        </w:r>
        <w:r w:rsidR="0060110E" w:rsidRPr="0060110E">
          <w:rPr>
            <w:noProof/>
            <w:webHidden/>
          </w:rPr>
          <w:fldChar w:fldCharType="end"/>
        </w:r>
      </w:hyperlink>
    </w:p>
    <w:p w14:paraId="4817868E" w14:textId="2D5D2034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11" w:history="1">
        <w:r w:rsidR="0060110E" w:rsidRPr="0060110E">
          <w:rPr>
            <w:rStyle w:val="ae"/>
            <w:caps/>
            <w:noProof/>
          </w:rPr>
          <w:t>1.3. АССОЦИИРОВАННЫЕ ДОКУМЕНТЫ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_Toc78971411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6</w:t>
        </w:r>
        <w:r w:rsidR="0060110E" w:rsidRPr="0060110E">
          <w:rPr>
            <w:noProof/>
            <w:webHidden/>
          </w:rPr>
          <w:fldChar w:fldCharType="end"/>
        </w:r>
      </w:hyperlink>
    </w:p>
    <w:p w14:paraId="4991BE1E" w14:textId="659045AA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12" w:history="1">
        <w:r w:rsidR="0060110E" w:rsidRPr="0060110E">
          <w:rPr>
            <w:rStyle w:val="ae"/>
            <w:rFonts w:ascii="Times New Roman" w:hAnsi="Times New Roman"/>
            <w:noProof/>
          </w:rPr>
          <w:t>2. СТАНДАРТ СПЕЦИФИКАЦИИ НАВЫКОВ WORLDSKILLS (</w:t>
        </w:r>
        <w:r w:rsidR="0060110E" w:rsidRPr="0060110E">
          <w:rPr>
            <w:rStyle w:val="ae"/>
            <w:rFonts w:ascii="Times New Roman" w:hAnsi="Times New Roman"/>
            <w:noProof/>
            <w:lang w:val="en-US"/>
          </w:rPr>
          <w:t>WSSS</w:t>
        </w:r>
        <w:r w:rsidR="0060110E" w:rsidRPr="0060110E">
          <w:rPr>
            <w:rStyle w:val="ae"/>
            <w:rFonts w:ascii="Times New Roman" w:hAnsi="Times New Roman"/>
            <w:noProof/>
          </w:rPr>
          <w:t>)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_Toc78971412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7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7375824" w14:textId="558FB740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13" w:history="1">
        <w:r w:rsidR="0060110E" w:rsidRPr="0060110E">
          <w:rPr>
            <w:rStyle w:val="ae"/>
            <w:bCs/>
            <w:noProof/>
          </w:rPr>
          <w:t>2.1. ОБЩИЕ СВЕДЕНИЯ О СТАНДАРТЕ СПЕЦИФИКАЦИИ НАВЫКОВ WORLDSKILLS (WSSS)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_Toc78971413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7</w:t>
        </w:r>
        <w:r w:rsidR="0060110E" w:rsidRPr="0060110E">
          <w:rPr>
            <w:noProof/>
            <w:webHidden/>
          </w:rPr>
          <w:fldChar w:fldCharType="end"/>
        </w:r>
      </w:hyperlink>
    </w:p>
    <w:p w14:paraId="213D55B7" w14:textId="3DAA7818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14" w:history="1">
        <w:r w:rsidR="0060110E" w:rsidRPr="0060110E">
          <w:rPr>
            <w:rStyle w:val="ae"/>
            <w:rFonts w:ascii="Times New Roman" w:hAnsi="Times New Roman"/>
            <w:noProof/>
          </w:rPr>
          <w:t>3. ОЦЕНОЧНАЯ СТРАТЕГИЯ И ТЕХНИЧЕСКИЕ ОСОБЕННОСТИ ОЦЕНКИ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_Toc78971414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12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90E120A" w14:textId="67E06DF8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15" w:history="1">
        <w:r w:rsidR="0060110E" w:rsidRPr="0060110E">
          <w:rPr>
            <w:rStyle w:val="ae"/>
            <w:noProof/>
          </w:rPr>
          <w:t>3.1. ОСНОВНЫЕ ТРЕБОВАНИЯ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_Toc78971415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12</w:t>
        </w:r>
        <w:r w:rsidR="0060110E" w:rsidRPr="0060110E">
          <w:rPr>
            <w:noProof/>
            <w:webHidden/>
          </w:rPr>
          <w:fldChar w:fldCharType="end"/>
        </w:r>
      </w:hyperlink>
    </w:p>
    <w:p w14:paraId="3BD6EB31" w14:textId="5ED52620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16" w:history="1">
        <w:r w:rsidR="0060110E" w:rsidRPr="0060110E">
          <w:rPr>
            <w:rStyle w:val="ae"/>
            <w:rFonts w:ascii="Times New Roman" w:hAnsi="Times New Roman"/>
            <w:noProof/>
          </w:rPr>
          <w:t>4. СХЕМА ВЫСТАВЛЕНИЯ ОЦЕНКИ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_Toc78971416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14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097D4F" w14:textId="778DAA2C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17" w:history="1">
        <w:r w:rsidR="0060110E" w:rsidRPr="0060110E">
          <w:rPr>
            <w:rStyle w:val="ae"/>
            <w:noProof/>
          </w:rPr>
          <w:t>4.1. ОБЩИЕ УКАЗАНИЯ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_Toc78971417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14</w:t>
        </w:r>
        <w:r w:rsidR="0060110E" w:rsidRPr="0060110E">
          <w:rPr>
            <w:noProof/>
            <w:webHidden/>
          </w:rPr>
          <w:fldChar w:fldCharType="end"/>
        </w:r>
      </w:hyperlink>
    </w:p>
    <w:p w14:paraId="6A19169D" w14:textId="133B46CF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18" w:history="1">
        <w:r w:rsidR="0060110E" w:rsidRPr="0060110E">
          <w:rPr>
            <w:rStyle w:val="ae"/>
            <w:noProof/>
          </w:rPr>
          <w:t>4.2. КРИТЕРИИ ОЦЕНКИ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_Toc78971418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15</w:t>
        </w:r>
        <w:r w:rsidR="0060110E" w:rsidRPr="0060110E">
          <w:rPr>
            <w:noProof/>
            <w:webHidden/>
          </w:rPr>
          <w:fldChar w:fldCharType="end"/>
        </w:r>
      </w:hyperlink>
    </w:p>
    <w:p w14:paraId="5F8579D9" w14:textId="660902CB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19" w:history="1">
        <w:r w:rsidR="0060110E" w:rsidRPr="0060110E">
          <w:rPr>
            <w:rStyle w:val="ae"/>
            <w:noProof/>
          </w:rPr>
          <w:t>4.3. СУБКРИТЕРИИ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_Toc78971419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15</w:t>
        </w:r>
        <w:r w:rsidR="0060110E" w:rsidRPr="0060110E">
          <w:rPr>
            <w:noProof/>
            <w:webHidden/>
          </w:rPr>
          <w:fldChar w:fldCharType="end"/>
        </w:r>
      </w:hyperlink>
    </w:p>
    <w:p w14:paraId="1EA05A7E" w14:textId="30FD7B12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0" w:history="1">
        <w:r w:rsidR="0060110E" w:rsidRPr="0060110E">
          <w:rPr>
            <w:rStyle w:val="ae"/>
            <w:noProof/>
          </w:rPr>
          <w:t>4.4. АСПЕКТЫ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_Toc78971420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16</w:t>
        </w:r>
        <w:r w:rsidR="0060110E" w:rsidRPr="0060110E">
          <w:rPr>
            <w:noProof/>
            <w:webHidden/>
          </w:rPr>
          <w:fldChar w:fldCharType="end"/>
        </w:r>
      </w:hyperlink>
    </w:p>
    <w:p w14:paraId="08BC5364" w14:textId="0CC4D421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1" w:history="1">
        <w:r w:rsidR="0060110E" w:rsidRPr="0060110E">
          <w:rPr>
            <w:rStyle w:val="ae"/>
            <w:noProof/>
          </w:rPr>
          <w:t>4.5. МНЕНИЕ СУДЕЙ (СУДЕЙСКАЯ ОЦЕНКА)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_Toc78971421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17</w:t>
        </w:r>
        <w:r w:rsidR="0060110E" w:rsidRPr="0060110E">
          <w:rPr>
            <w:noProof/>
            <w:webHidden/>
          </w:rPr>
          <w:fldChar w:fldCharType="end"/>
        </w:r>
      </w:hyperlink>
    </w:p>
    <w:p w14:paraId="3BD7DEF9" w14:textId="625C563D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2" w:history="1">
        <w:r w:rsidR="0060110E" w:rsidRPr="0060110E">
          <w:rPr>
            <w:rStyle w:val="ae"/>
            <w:noProof/>
          </w:rPr>
          <w:t>4.6. ИЗМЕРИМАЯ ОЦЕНКА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_Toc78971422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18</w:t>
        </w:r>
        <w:r w:rsidR="0060110E" w:rsidRPr="0060110E">
          <w:rPr>
            <w:noProof/>
            <w:webHidden/>
          </w:rPr>
          <w:fldChar w:fldCharType="end"/>
        </w:r>
      </w:hyperlink>
    </w:p>
    <w:p w14:paraId="6391C069" w14:textId="72785728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3" w:history="1">
        <w:r w:rsidR="0060110E" w:rsidRPr="0060110E">
          <w:rPr>
            <w:rStyle w:val="ae"/>
            <w:noProof/>
          </w:rPr>
          <w:t>4.7. ИСПОЛЬЗОВАНИЕ ИЗМЕРИМЫХ И СУДЕЙСКИХ ОЦЕНОК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_Toc78971423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18</w:t>
        </w:r>
        <w:r w:rsidR="0060110E" w:rsidRPr="0060110E">
          <w:rPr>
            <w:noProof/>
            <w:webHidden/>
          </w:rPr>
          <w:fldChar w:fldCharType="end"/>
        </w:r>
      </w:hyperlink>
    </w:p>
    <w:p w14:paraId="698F60B2" w14:textId="153A2B69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4" w:history="1">
        <w:r w:rsidR="0060110E" w:rsidRPr="0060110E">
          <w:rPr>
            <w:rStyle w:val="ae"/>
            <w:noProof/>
          </w:rPr>
          <w:t>4.8. СПЕЦИФИКАЦИЯ ОЦЕНКИ КОМПЕТЕНЦИИ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_Toc78971424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21</w:t>
        </w:r>
        <w:r w:rsidR="0060110E" w:rsidRPr="0060110E">
          <w:rPr>
            <w:noProof/>
            <w:webHidden/>
          </w:rPr>
          <w:fldChar w:fldCharType="end"/>
        </w:r>
      </w:hyperlink>
    </w:p>
    <w:p w14:paraId="3C7D83BA" w14:textId="10B013CF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5" w:history="1">
        <w:r w:rsidR="0060110E" w:rsidRPr="0060110E">
          <w:rPr>
            <w:rStyle w:val="ae"/>
            <w:noProof/>
          </w:rPr>
          <w:t>4.9. РЕГЛАМЕНТ ОЦЕНКИ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_Toc78971425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24</w:t>
        </w:r>
        <w:r w:rsidR="0060110E" w:rsidRPr="0060110E">
          <w:rPr>
            <w:noProof/>
            <w:webHidden/>
          </w:rPr>
          <w:fldChar w:fldCharType="end"/>
        </w:r>
      </w:hyperlink>
    </w:p>
    <w:p w14:paraId="36334219" w14:textId="035425DB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26" w:history="1">
        <w:r w:rsidR="0060110E" w:rsidRPr="0060110E">
          <w:rPr>
            <w:rStyle w:val="ae"/>
            <w:rFonts w:ascii="Times New Roman" w:hAnsi="Times New Roman"/>
            <w:noProof/>
          </w:rPr>
          <w:t>5. КОНКУРСНОЕ ЗАДАНИЕ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_Toc78971426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24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677B9684" w14:textId="1ECF59CD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7" w:history="1">
        <w:r w:rsidR="0060110E" w:rsidRPr="0060110E">
          <w:rPr>
            <w:rStyle w:val="ae"/>
            <w:noProof/>
          </w:rPr>
          <w:t>5.1. ОСНОВНЫЕ ТРЕБОВАНИЯ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_Toc78971427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24</w:t>
        </w:r>
        <w:r w:rsidR="0060110E" w:rsidRPr="0060110E">
          <w:rPr>
            <w:noProof/>
            <w:webHidden/>
          </w:rPr>
          <w:fldChar w:fldCharType="end"/>
        </w:r>
      </w:hyperlink>
    </w:p>
    <w:p w14:paraId="0B4A3334" w14:textId="74A15EBD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8" w:history="1">
        <w:r w:rsidR="0060110E" w:rsidRPr="0060110E">
          <w:rPr>
            <w:rStyle w:val="ae"/>
            <w:noProof/>
          </w:rPr>
          <w:t>5.2. СТРУКТУРА КОНКУРСНОГО ЗАДАНИЯ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_Toc78971428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25</w:t>
        </w:r>
        <w:r w:rsidR="0060110E" w:rsidRPr="0060110E">
          <w:rPr>
            <w:noProof/>
            <w:webHidden/>
          </w:rPr>
          <w:fldChar w:fldCharType="end"/>
        </w:r>
      </w:hyperlink>
    </w:p>
    <w:p w14:paraId="389AFEEC" w14:textId="7A2FFFED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29" w:history="1">
        <w:r w:rsidR="0060110E" w:rsidRPr="0060110E">
          <w:rPr>
            <w:rStyle w:val="ae"/>
            <w:noProof/>
          </w:rPr>
          <w:t>5.3. ТРЕБОВАНИЯ К РАЗРАБОТКЕ КОНКУРСНОГО ЗАДАНИЯ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_Toc78971429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41</w:t>
        </w:r>
        <w:r w:rsidR="0060110E" w:rsidRPr="0060110E">
          <w:rPr>
            <w:noProof/>
            <w:webHidden/>
          </w:rPr>
          <w:fldChar w:fldCharType="end"/>
        </w:r>
      </w:hyperlink>
    </w:p>
    <w:p w14:paraId="2D3283F2" w14:textId="45A26DF7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0" w:history="1">
        <w:r w:rsidR="0060110E" w:rsidRPr="0060110E">
          <w:rPr>
            <w:rStyle w:val="ae"/>
            <w:noProof/>
          </w:rPr>
          <w:t>5.4. РАЗРАБОТКА КОНКУРСНОГО ЗАДАНИЯ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_Toc78971430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42</w:t>
        </w:r>
        <w:r w:rsidR="0060110E" w:rsidRPr="0060110E">
          <w:rPr>
            <w:noProof/>
            <w:webHidden/>
          </w:rPr>
          <w:fldChar w:fldCharType="end"/>
        </w:r>
      </w:hyperlink>
    </w:p>
    <w:p w14:paraId="05FC9716" w14:textId="7ACD63FC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1" w:history="1">
        <w:r w:rsidR="0060110E" w:rsidRPr="0060110E">
          <w:rPr>
            <w:rStyle w:val="ae"/>
            <w:noProof/>
          </w:rPr>
          <w:t>5.5 УТВЕРЖДЕНИЕ КОНКУРСНОГО ЗАДАНИЯ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_Toc78971431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45</w:t>
        </w:r>
        <w:r w:rsidR="0060110E" w:rsidRPr="0060110E">
          <w:rPr>
            <w:noProof/>
            <w:webHidden/>
          </w:rPr>
          <w:fldChar w:fldCharType="end"/>
        </w:r>
      </w:hyperlink>
    </w:p>
    <w:p w14:paraId="463CD500" w14:textId="03C38282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2" w:history="1">
        <w:r w:rsidR="0060110E" w:rsidRPr="0060110E">
          <w:rPr>
            <w:rStyle w:val="ae"/>
            <w:noProof/>
          </w:rPr>
          <w:t>5.6. СВОЙСТВА МАТЕРИАЛА И ИНСТРУКЦИИ ПРОИЗВОДИТЕЛЯ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_Toc78971432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45</w:t>
        </w:r>
        <w:r w:rsidR="0060110E" w:rsidRPr="0060110E">
          <w:rPr>
            <w:noProof/>
            <w:webHidden/>
          </w:rPr>
          <w:fldChar w:fldCharType="end"/>
        </w:r>
      </w:hyperlink>
    </w:p>
    <w:p w14:paraId="26C428B5" w14:textId="00A7DCE9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33" w:history="1">
        <w:r w:rsidR="0060110E" w:rsidRPr="0060110E">
          <w:rPr>
            <w:rStyle w:val="ae"/>
            <w:rFonts w:ascii="Times New Roman" w:hAnsi="Times New Roman"/>
            <w:noProof/>
          </w:rPr>
          <w:t>6. УПРАВЛЕНИЕ КОМПЕТЕНЦИЕЙ И ОБЩЕНИЕ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_Toc78971433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45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E5A7B13" w14:textId="1D7E34C2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4" w:history="1">
        <w:r w:rsidR="0060110E" w:rsidRPr="0060110E">
          <w:rPr>
            <w:rStyle w:val="ae"/>
            <w:noProof/>
          </w:rPr>
          <w:t>6.1 ДИСКУССИОННЫЙ ФОРУМ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_Toc78971434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45</w:t>
        </w:r>
        <w:r w:rsidR="0060110E" w:rsidRPr="0060110E">
          <w:rPr>
            <w:noProof/>
            <w:webHidden/>
          </w:rPr>
          <w:fldChar w:fldCharType="end"/>
        </w:r>
      </w:hyperlink>
    </w:p>
    <w:p w14:paraId="00306125" w14:textId="3B441B7B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5" w:history="1">
        <w:r w:rsidR="0060110E" w:rsidRPr="0060110E">
          <w:rPr>
            <w:rStyle w:val="ae"/>
            <w:noProof/>
          </w:rPr>
          <w:t>6.2. ИНФОРМАЦИЯ ДЛЯ УЧАСТНИКОВ ЧЕМПИОНАТА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_Toc78971435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46</w:t>
        </w:r>
        <w:r w:rsidR="0060110E" w:rsidRPr="0060110E">
          <w:rPr>
            <w:noProof/>
            <w:webHidden/>
          </w:rPr>
          <w:fldChar w:fldCharType="end"/>
        </w:r>
      </w:hyperlink>
    </w:p>
    <w:p w14:paraId="5B0B88BB" w14:textId="40583CFB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6" w:history="1">
        <w:r w:rsidR="0060110E" w:rsidRPr="0060110E">
          <w:rPr>
            <w:rStyle w:val="ae"/>
            <w:noProof/>
          </w:rPr>
          <w:t>6.3. АРХИВ КОНКУРСНЫХ ЗАДАНИЙ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_Toc78971436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46</w:t>
        </w:r>
        <w:r w:rsidR="0060110E" w:rsidRPr="0060110E">
          <w:rPr>
            <w:noProof/>
            <w:webHidden/>
          </w:rPr>
          <w:fldChar w:fldCharType="end"/>
        </w:r>
      </w:hyperlink>
    </w:p>
    <w:p w14:paraId="648941EE" w14:textId="70F12B8C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7" w:history="1">
        <w:r w:rsidR="0060110E" w:rsidRPr="0060110E">
          <w:rPr>
            <w:rStyle w:val="ae"/>
            <w:noProof/>
          </w:rPr>
          <w:t>6.4. УПРАВЛЕНИЕ КОМПЕТЕНЦИЕЙ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_Toc78971437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46</w:t>
        </w:r>
        <w:r w:rsidR="0060110E" w:rsidRPr="0060110E">
          <w:rPr>
            <w:noProof/>
            <w:webHidden/>
          </w:rPr>
          <w:fldChar w:fldCharType="end"/>
        </w:r>
      </w:hyperlink>
    </w:p>
    <w:p w14:paraId="00B32114" w14:textId="7D120CB4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38" w:history="1">
        <w:r w:rsidR="0060110E" w:rsidRPr="0060110E">
          <w:rPr>
            <w:rStyle w:val="ae"/>
            <w:rFonts w:ascii="Times New Roman" w:hAnsi="Times New Roman"/>
            <w:noProof/>
          </w:rPr>
          <w:t>7. ТРЕБОВАНИЯ ОХРАНЫ ТРУДА И ТЕХНИКИ БЕЗОПАСНОСТИ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_Toc78971438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47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308B908" w14:textId="4EA45ACB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39" w:history="1">
        <w:r w:rsidR="0060110E" w:rsidRPr="0060110E">
          <w:rPr>
            <w:rStyle w:val="ae"/>
            <w:noProof/>
          </w:rPr>
          <w:t>7.1 ТРЕБОВАНИЯ ОХРАНЫ ТРУДА И ТЕХНИКИ БЕЗОПАСНОСТИ НА ЧЕМПИОНАТЕ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_Toc78971439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47</w:t>
        </w:r>
        <w:r w:rsidR="0060110E" w:rsidRPr="0060110E">
          <w:rPr>
            <w:noProof/>
            <w:webHidden/>
          </w:rPr>
          <w:fldChar w:fldCharType="end"/>
        </w:r>
      </w:hyperlink>
    </w:p>
    <w:p w14:paraId="30AF4DA9" w14:textId="087AEB10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40" w:history="1">
        <w:r w:rsidR="0060110E" w:rsidRPr="0060110E">
          <w:rPr>
            <w:rStyle w:val="ae"/>
            <w:noProof/>
          </w:rPr>
          <w:t>7.2 СПЕЦИФИЧНЫЕ ТРЕБОВАНИЯ ОХРАНЫ ТРУДА, ТЕХНИКИ БЕЗОПАСНОСТИ И ОКРУЖАЮЩЕЙ СРЕДЫ КОМПЕТЕНЦИИ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_Toc78971440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47</w:t>
        </w:r>
        <w:r w:rsidR="0060110E" w:rsidRPr="0060110E">
          <w:rPr>
            <w:noProof/>
            <w:webHidden/>
          </w:rPr>
          <w:fldChar w:fldCharType="end"/>
        </w:r>
      </w:hyperlink>
    </w:p>
    <w:p w14:paraId="50432509" w14:textId="4F62D3C2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41" w:history="1">
        <w:r w:rsidR="0060110E" w:rsidRPr="0060110E">
          <w:rPr>
            <w:rStyle w:val="ae"/>
            <w:rFonts w:ascii="Times New Roman" w:hAnsi="Times New Roman"/>
            <w:noProof/>
          </w:rPr>
          <w:t>8. МАТЕРИАЛЫ И ОБОРУДОВАНИЕ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_Toc78971441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47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AF09F8A" w14:textId="2EAE1F5B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42" w:history="1">
        <w:r w:rsidR="0060110E" w:rsidRPr="0060110E">
          <w:rPr>
            <w:rStyle w:val="ae"/>
            <w:noProof/>
          </w:rPr>
          <w:t>8.1. ИНФРАСТРУКТУРНЫЙ ЛИСТ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_Toc78971442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47</w:t>
        </w:r>
        <w:r w:rsidR="0060110E" w:rsidRPr="0060110E">
          <w:rPr>
            <w:noProof/>
            <w:webHidden/>
          </w:rPr>
          <w:fldChar w:fldCharType="end"/>
        </w:r>
      </w:hyperlink>
    </w:p>
    <w:p w14:paraId="3C253FBC" w14:textId="0495A3E2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43" w:history="1">
        <w:r w:rsidR="0060110E" w:rsidRPr="0060110E">
          <w:rPr>
            <w:rStyle w:val="ae"/>
            <w:noProof/>
          </w:rPr>
          <w:t>8.2. МАТЕРИАЛЫ, ОБОРУДОВАНИЕ И ИНСТРУМЕНТЫ В ИНСТРУМЕНТАЛЬНОМ ЯЩИКЕ (ТУЛБОКС, TOOLBOX)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_Toc78971443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48</w:t>
        </w:r>
        <w:r w:rsidR="0060110E" w:rsidRPr="0060110E">
          <w:rPr>
            <w:noProof/>
            <w:webHidden/>
          </w:rPr>
          <w:fldChar w:fldCharType="end"/>
        </w:r>
      </w:hyperlink>
    </w:p>
    <w:p w14:paraId="7C0AD786" w14:textId="1BBDAAFE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44" w:history="1">
        <w:r w:rsidR="0060110E" w:rsidRPr="0060110E">
          <w:rPr>
            <w:rStyle w:val="ae"/>
            <w:noProof/>
          </w:rPr>
          <w:t>8.3. МАТЕРИАЛЫ И ОБОРУДОВАНИЕ, ЗАПРЕЩЕННЫЕ НА ПЛОЩАДКЕ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_Toc78971444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48</w:t>
        </w:r>
        <w:r w:rsidR="0060110E" w:rsidRPr="0060110E">
          <w:rPr>
            <w:noProof/>
            <w:webHidden/>
          </w:rPr>
          <w:fldChar w:fldCharType="end"/>
        </w:r>
      </w:hyperlink>
    </w:p>
    <w:p w14:paraId="46FB33C7" w14:textId="6650CCE8" w:rsidR="0060110E" w:rsidRPr="0060110E" w:rsidRDefault="004C50B4">
      <w:pPr>
        <w:pStyle w:val="25"/>
        <w:tabs>
          <w:tab w:val="right" w:leader="dot" w:pos="9629"/>
        </w:tabs>
        <w:rPr>
          <w:rFonts w:eastAsiaTheme="minorEastAsia"/>
          <w:noProof/>
          <w:szCs w:val="22"/>
        </w:rPr>
      </w:pPr>
      <w:hyperlink w:anchor="_Toc78971445" w:history="1">
        <w:r w:rsidR="0060110E" w:rsidRPr="0060110E">
          <w:rPr>
            <w:rStyle w:val="ae"/>
            <w:noProof/>
          </w:rPr>
          <w:t>8.4. ПРЕДЛАГАЕМАЯ СХЕМА КОНКУРСНОЙ ПЛОЩАДКИ</w:t>
        </w:r>
        <w:r w:rsidR="0060110E" w:rsidRPr="0060110E">
          <w:rPr>
            <w:noProof/>
            <w:webHidden/>
          </w:rPr>
          <w:tab/>
        </w:r>
        <w:r w:rsidR="0060110E" w:rsidRPr="0060110E">
          <w:rPr>
            <w:noProof/>
            <w:webHidden/>
          </w:rPr>
          <w:fldChar w:fldCharType="begin"/>
        </w:r>
        <w:r w:rsidR="0060110E" w:rsidRPr="0060110E">
          <w:rPr>
            <w:noProof/>
            <w:webHidden/>
          </w:rPr>
          <w:instrText xml:space="preserve"> PAGEREF _Toc78971445 \h </w:instrText>
        </w:r>
        <w:r w:rsidR="0060110E" w:rsidRPr="0060110E">
          <w:rPr>
            <w:noProof/>
            <w:webHidden/>
          </w:rPr>
        </w:r>
        <w:r w:rsidR="0060110E" w:rsidRPr="0060110E">
          <w:rPr>
            <w:noProof/>
            <w:webHidden/>
          </w:rPr>
          <w:fldChar w:fldCharType="separate"/>
        </w:r>
        <w:r w:rsidR="00E740D8">
          <w:rPr>
            <w:noProof/>
            <w:webHidden/>
          </w:rPr>
          <w:t>48</w:t>
        </w:r>
        <w:r w:rsidR="0060110E" w:rsidRPr="0060110E">
          <w:rPr>
            <w:noProof/>
            <w:webHidden/>
          </w:rPr>
          <w:fldChar w:fldCharType="end"/>
        </w:r>
      </w:hyperlink>
    </w:p>
    <w:p w14:paraId="2DFE3C20" w14:textId="16C8C03B" w:rsidR="0060110E" w:rsidRPr="0060110E" w:rsidRDefault="004C50B4">
      <w:pPr>
        <w:pStyle w:val="11"/>
        <w:rPr>
          <w:rFonts w:ascii="Times New Roman" w:eastAsiaTheme="minorEastAsia" w:hAnsi="Times New Roman"/>
          <w:bCs w:val="0"/>
          <w:noProof/>
          <w:sz w:val="22"/>
          <w:szCs w:val="22"/>
          <w:lang w:val="ru-RU" w:eastAsia="ru-RU"/>
        </w:rPr>
      </w:pPr>
      <w:hyperlink w:anchor="_Toc78971446" w:history="1">
        <w:r w:rsidR="0060110E" w:rsidRPr="0060110E">
          <w:rPr>
            <w:rStyle w:val="ae"/>
            <w:rFonts w:ascii="Times New Roman" w:hAnsi="Times New Roman"/>
            <w:noProof/>
          </w:rPr>
          <w:t>9. ОСОБЫЕ ПРАВИЛА ВОЗРАСТНОЙ ГРУППЫ 14-16 ЛЕТ</w:t>
        </w:r>
        <w:r w:rsidR="0060110E" w:rsidRPr="0060110E">
          <w:rPr>
            <w:rFonts w:ascii="Times New Roman" w:hAnsi="Times New Roman"/>
            <w:noProof/>
            <w:webHidden/>
          </w:rPr>
          <w:tab/>
        </w:r>
        <w:r w:rsidR="0060110E" w:rsidRPr="0060110E">
          <w:rPr>
            <w:rFonts w:ascii="Times New Roman" w:hAnsi="Times New Roman"/>
            <w:noProof/>
            <w:webHidden/>
          </w:rPr>
          <w:fldChar w:fldCharType="begin"/>
        </w:r>
        <w:r w:rsidR="0060110E" w:rsidRPr="0060110E">
          <w:rPr>
            <w:rFonts w:ascii="Times New Roman" w:hAnsi="Times New Roman"/>
            <w:noProof/>
            <w:webHidden/>
          </w:rPr>
          <w:instrText xml:space="preserve"> PAGEREF _Toc78971446 \h </w:instrText>
        </w:r>
        <w:r w:rsidR="0060110E" w:rsidRPr="0060110E">
          <w:rPr>
            <w:rFonts w:ascii="Times New Roman" w:hAnsi="Times New Roman"/>
            <w:noProof/>
            <w:webHidden/>
          </w:rPr>
        </w:r>
        <w:r w:rsidR="0060110E" w:rsidRPr="0060110E">
          <w:rPr>
            <w:rFonts w:ascii="Times New Roman" w:hAnsi="Times New Roman"/>
            <w:noProof/>
            <w:webHidden/>
          </w:rPr>
          <w:fldChar w:fldCharType="separate"/>
        </w:r>
        <w:r w:rsidR="00E740D8">
          <w:rPr>
            <w:rFonts w:ascii="Times New Roman" w:hAnsi="Times New Roman"/>
            <w:noProof/>
            <w:webHidden/>
          </w:rPr>
          <w:t>50</w:t>
        </w:r>
        <w:r w:rsidR="0060110E" w:rsidRPr="0060110E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CCBDBB1" w14:textId="0D556182" w:rsidR="0060110E" w:rsidRPr="0060110E" w:rsidRDefault="0029547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60110E">
        <w:rPr>
          <w:rFonts w:ascii="Times New Roman" w:hAnsi="Times New Roman"/>
          <w:bCs/>
          <w:sz w:val="24"/>
          <w:szCs w:val="20"/>
          <w:lang w:val="ru-RU" w:eastAsia="ru-RU"/>
        </w:rPr>
        <w:fldChar w:fldCharType="end"/>
      </w:r>
    </w:p>
    <w:p w14:paraId="5D59238F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404FCAB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62BF627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073F6BB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D70BE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512BC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1D1B880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E2F80A7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C1F0AB4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1CF0196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41636C3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33DB1EA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C210C04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DE9A146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DA07114" w14:textId="77777777" w:rsidR="0060110E" w:rsidRPr="0060110E" w:rsidRDefault="0060110E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58FEBFE" w14:textId="56DCBF36" w:rsidR="00DE39D8" w:rsidRPr="0060110E" w:rsidRDefault="004C50B4" w:rsidP="00AA2B8A">
      <w:pPr>
        <w:pStyle w:val="bullet"/>
        <w:numPr>
          <w:ilvl w:val="0"/>
          <w:numId w:val="0"/>
        </w:numPr>
        <w:ind w:left="360" w:hanging="360"/>
        <w:jc w:val="both"/>
        <w:rPr>
          <w:rFonts w:ascii="Times New Roman" w:hAnsi="Times New Roman"/>
          <w:color w:val="808080"/>
          <w:sz w:val="20"/>
          <w:lang w:val="ru-RU"/>
        </w:rPr>
      </w:pPr>
      <w:hyperlink r:id="rId10" w:tgtFrame="_blank" w:tooltip="Все права защищены" w:history="1">
        <w:r w:rsidR="00DE39D8" w:rsidRPr="0060110E">
          <w:rPr>
            <w:rFonts w:ascii="Times New Roman" w:hAnsi="Times New Roman"/>
            <w:color w:val="808080"/>
            <w:sz w:val="20"/>
            <w:u w:val="single"/>
          </w:rPr>
          <w:t>Copyright</w:t>
        </w:r>
      </w:hyperlink>
      <w:r w:rsidR="00DE39D8" w:rsidRPr="0060110E">
        <w:rPr>
          <w:rFonts w:ascii="Times New Roman" w:hAnsi="Times New Roman"/>
          <w:color w:val="808080"/>
          <w:sz w:val="20"/>
        </w:rPr>
        <w:t> </w:t>
      </w:r>
      <w:hyperlink r:id="rId11" w:tgtFrame="_blank" w:tooltip="Copyright" w:history="1">
        <w:r w:rsidR="00DE39D8" w:rsidRPr="0060110E">
          <w:rPr>
            <w:rFonts w:ascii="Times New Roman" w:hAnsi="Times New Roman"/>
            <w:color w:val="808080"/>
            <w:sz w:val="20"/>
            <w:u w:val="single"/>
            <w:lang w:val="ru-RU"/>
          </w:rPr>
          <w:t>©</w:t>
        </w:r>
      </w:hyperlink>
      <w:r w:rsidR="000D29DB" w:rsidRPr="0060110E">
        <w:rPr>
          <w:rFonts w:ascii="Times New Roman" w:hAnsi="Times New Roman"/>
          <w:color w:val="808080"/>
          <w:sz w:val="20"/>
          <w:lang w:val="ru-RU"/>
        </w:rPr>
        <w:t xml:space="preserve"> </w:t>
      </w:r>
      <w:r w:rsidR="00DE39D8" w:rsidRPr="0060110E">
        <w:rPr>
          <w:rFonts w:ascii="Times New Roman" w:hAnsi="Times New Roman"/>
          <w:color w:val="808080"/>
          <w:sz w:val="20"/>
          <w:lang w:val="ru-RU"/>
        </w:rPr>
        <w:t xml:space="preserve">«ВОРЛДСКИЛЛС РОССИЯ» </w:t>
      </w:r>
    </w:p>
    <w:p w14:paraId="1D5D254D" w14:textId="77777777" w:rsidR="00DE39D8" w:rsidRPr="0060110E" w:rsidRDefault="004C50B4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hyperlink r:id="rId12" w:tgtFrame="_blank" w:tooltip="Регистрация авторских прав" w:history="1">
        <w:r w:rsidR="00DE39D8" w:rsidRPr="0060110E">
          <w:rPr>
            <w:rFonts w:ascii="Times New Roman" w:hAnsi="Times New Roman" w:cs="Times New Roman"/>
            <w:color w:val="808080"/>
            <w:sz w:val="20"/>
            <w:u w:val="single"/>
          </w:rPr>
          <w:t>Все права защищены</w:t>
        </w:r>
      </w:hyperlink>
    </w:p>
    <w:p w14:paraId="196CAD07" w14:textId="77777777" w:rsidR="00DE39D8" w:rsidRPr="0060110E" w:rsidRDefault="00DE39D8" w:rsidP="00DE39D8">
      <w:pPr>
        <w:spacing w:after="0" w:line="240" w:lineRule="auto"/>
        <w:rPr>
          <w:rFonts w:ascii="Times New Roman" w:hAnsi="Times New Roman" w:cs="Times New Roman"/>
          <w:color w:val="808080"/>
          <w:sz w:val="20"/>
        </w:rPr>
      </w:pPr>
      <w:r w:rsidRPr="0060110E">
        <w:rPr>
          <w:rFonts w:ascii="Times New Roman" w:hAnsi="Times New Roman" w:cs="Times New Roman"/>
          <w:color w:val="808080"/>
          <w:sz w:val="20"/>
        </w:rPr>
        <w:t> </w:t>
      </w:r>
    </w:p>
    <w:p w14:paraId="7936A5E7" w14:textId="77777777" w:rsidR="00DE39D8" w:rsidRPr="0060110E" w:rsidRDefault="00DE39D8" w:rsidP="00DE39D8">
      <w:pPr>
        <w:spacing w:line="240" w:lineRule="auto"/>
        <w:rPr>
          <w:rFonts w:ascii="Times New Roman" w:hAnsi="Times New Roman" w:cs="Times New Roman"/>
          <w:color w:val="808080"/>
          <w:sz w:val="20"/>
        </w:rPr>
      </w:pPr>
      <w:r w:rsidRPr="0060110E">
        <w:rPr>
          <w:rFonts w:ascii="Times New Roman" w:hAnsi="Times New Roman" w:cs="Times New Roman"/>
          <w:color w:val="808080"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 или распространения запрещено правообладателем и может быть осуществлено только с его письменного согласия</w:t>
      </w:r>
    </w:p>
    <w:p w14:paraId="5D442B85" w14:textId="77777777" w:rsidR="0060110E" w:rsidRPr="0060110E" w:rsidRDefault="00DE39D8" w:rsidP="0060110E">
      <w:pPr>
        <w:rPr>
          <w:rFonts w:ascii="Times New Roman" w:hAnsi="Times New Roman" w:cs="Times New Roman"/>
        </w:rPr>
      </w:pPr>
      <w:bookmarkStart w:id="0" w:name="_Toc450204622"/>
      <w:r w:rsidRPr="0060110E">
        <w:rPr>
          <w:rFonts w:ascii="Times New Roman" w:hAnsi="Times New Roman" w:cs="Times New Roman"/>
        </w:rPr>
        <w:br w:type="page"/>
      </w:r>
      <w:bookmarkEnd w:id="0"/>
    </w:p>
    <w:p w14:paraId="4087903F" w14:textId="191532A2" w:rsidR="00DE39D8" w:rsidRPr="0060110E" w:rsidRDefault="00DE39D8" w:rsidP="0060110E">
      <w:pPr>
        <w:pStyle w:val="-1"/>
        <w:rPr>
          <w:rFonts w:ascii="Times New Roman" w:hAnsi="Times New Roman"/>
          <w:color w:val="auto"/>
        </w:rPr>
      </w:pPr>
      <w:bookmarkStart w:id="1" w:name="_Toc78971408"/>
      <w:r w:rsidRPr="0060110E">
        <w:rPr>
          <w:rFonts w:ascii="Times New Roman" w:hAnsi="Times New Roman"/>
          <w:color w:val="auto"/>
        </w:rPr>
        <w:lastRenderedPageBreak/>
        <w:t>1. ВВЕДЕНИЕ</w:t>
      </w:r>
      <w:bookmarkEnd w:id="1"/>
    </w:p>
    <w:p w14:paraId="2BB58825" w14:textId="77777777" w:rsidR="00DE39D8" w:rsidRPr="0060110E" w:rsidRDefault="00AA2B8A" w:rsidP="00ED18F9">
      <w:pPr>
        <w:pStyle w:val="-2"/>
        <w:ind w:firstLine="709"/>
        <w:rPr>
          <w:rFonts w:ascii="Times New Roman" w:hAnsi="Times New Roman"/>
        </w:rPr>
      </w:pPr>
      <w:bookmarkStart w:id="2" w:name="_Toc78971409"/>
      <w:r w:rsidRPr="0060110E">
        <w:rPr>
          <w:rFonts w:ascii="Times New Roman" w:hAnsi="Times New Roman"/>
        </w:rPr>
        <w:t xml:space="preserve">1.1. </w:t>
      </w:r>
      <w:r w:rsidR="00DE39D8" w:rsidRPr="0060110E"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14:paraId="6E34C350" w14:textId="77777777" w:rsidR="00DE39D8" w:rsidRPr="0060110E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1.1.1</w:t>
      </w:r>
      <w:r w:rsidRPr="0060110E">
        <w:rPr>
          <w:rFonts w:ascii="Times New Roman" w:hAnsi="Times New Roman" w:cs="Times New Roman"/>
          <w:sz w:val="28"/>
          <w:szCs w:val="28"/>
        </w:rPr>
        <w:tab/>
        <w:t xml:space="preserve">Название профессиональной компетенции: </w:t>
      </w:r>
    </w:p>
    <w:p w14:paraId="7935C606" w14:textId="77777777" w:rsidR="00DE39D8" w:rsidRPr="0060110E" w:rsidRDefault="00B56F8D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Преподавание в младших классах</w:t>
      </w:r>
    </w:p>
    <w:p w14:paraId="1EFADF06" w14:textId="77777777" w:rsidR="00DE39D8" w:rsidRPr="0060110E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1.1.2</w:t>
      </w:r>
      <w:r w:rsidRPr="0060110E">
        <w:rPr>
          <w:rFonts w:ascii="Times New Roman" w:hAnsi="Times New Roman" w:cs="Times New Roman"/>
          <w:sz w:val="28"/>
          <w:szCs w:val="28"/>
        </w:rPr>
        <w:tab/>
        <w:t>Описание профессиональной компетенции.</w:t>
      </w:r>
    </w:p>
    <w:p w14:paraId="194AB2FD" w14:textId="77777777" w:rsidR="00C01EF7" w:rsidRPr="0060110E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10E">
        <w:rPr>
          <w:rFonts w:ascii="Times New Roman" w:eastAsia="Times New Roman" w:hAnsi="Times New Roman" w:cs="Times New Roman"/>
          <w:sz w:val="28"/>
          <w:szCs w:val="28"/>
        </w:rPr>
        <w:t xml:space="preserve">Высококвалифицированные специалисты в сфере начального общего образования владеют широким спектром современных технологий, позволяющих эффективно решать задачи, связанных с обучением и воспитанием обучающихся младших классов. Обучение и воспитание предполагает создание условий для всестороннего развития личности ребенка. Преподаватель в младших классах должен уметь создать такие условия в разных видах деятельности: урочной и внеурочной. Полноценное создание условий обеспечивается компетентностью преподавателя начальных классов в вопросах взаимодействия с участниками образовательных отношений (проведение мастер-классов для коллег, организация родительского собрания), в вопросах постоянного повышения квалификации и самообразования (ведение персонального сайта в информационно-телекоммуникационной сети интернет, оперативное решение ситуативных педагогических задач). </w:t>
      </w:r>
    </w:p>
    <w:p w14:paraId="61C1442A" w14:textId="77777777" w:rsidR="00C01EF7" w:rsidRPr="0060110E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10E">
        <w:rPr>
          <w:rFonts w:ascii="Times New Roman" w:eastAsia="Times New Roman" w:hAnsi="Times New Roman" w:cs="Times New Roman"/>
          <w:sz w:val="28"/>
          <w:szCs w:val="28"/>
        </w:rPr>
        <w:t>Преподавателю в младших классах необходим высокий уровень специальных знаний и навыков. Развитие требуемой компетенции предполагает повышение общей культуры преподавателя, владение нормами речевой культуры, профессиональной этики, развитие способности работать эффективно и экономично для достижения выдающихся результатов в установленное время и в соответствии с заданными условиями. Крайне важна способность работать инициативно.</w:t>
      </w:r>
    </w:p>
    <w:p w14:paraId="4E60D832" w14:textId="77777777" w:rsidR="00C01EF7" w:rsidRPr="0060110E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10E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в профессиональной деятельности использует большое количество специализированного оборудования и материалов. Это </w:t>
      </w:r>
      <w:r w:rsidR="00DE05EB" w:rsidRPr="0060110E">
        <w:rPr>
          <w:rFonts w:ascii="Times New Roman" w:eastAsia="Times New Roman" w:hAnsi="Times New Roman" w:cs="Times New Roman"/>
          <w:sz w:val="28"/>
          <w:szCs w:val="28"/>
        </w:rPr>
        <w:t xml:space="preserve">требует </w:t>
      </w:r>
      <w:r w:rsidR="00DE05EB" w:rsidRPr="0060110E">
        <w:rPr>
          <w:rFonts w:ascii="Times New Roman" w:eastAsia="Times New Roman" w:hAnsi="Times New Roman" w:cs="Times New Roman"/>
          <w:sz w:val="28"/>
          <w:szCs w:val="28"/>
        </w:rPr>
        <w:lastRenderedPageBreak/>
        <w:t>бережного</w:t>
      </w:r>
      <w:r w:rsidRPr="0060110E">
        <w:rPr>
          <w:rFonts w:ascii="Times New Roman" w:eastAsia="Times New Roman" w:hAnsi="Times New Roman" w:cs="Times New Roman"/>
          <w:sz w:val="28"/>
          <w:szCs w:val="28"/>
        </w:rPr>
        <w:t xml:space="preserve"> обращения с </w:t>
      </w:r>
      <w:r w:rsidR="00DE05EB" w:rsidRPr="0060110E">
        <w:rPr>
          <w:rFonts w:ascii="Times New Roman" w:eastAsia="Times New Roman" w:hAnsi="Times New Roman" w:cs="Times New Roman"/>
          <w:sz w:val="28"/>
          <w:szCs w:val="28"/>
        </w:rPr>
        <w:t>ними, соблюдения</w:t>
      </w:r>
      <w:r w:rsidRPr="0060110E">
        <w:rPr>
          <w:rFonts w:ascii="Times New Roman" w:eastAsia="Times New Roman" w:hAnsi="Times New Roman" w:cs="Times New Roman"/>
          <w:sz w:val="28"/>
          <w:szCs w:val="28"/>
        </w:rPr>
        <w:t xml:space="preserve"> высоких стандартов гигиены, техники безопасности и норм охраны здоровья. </w:t>
      </w:r>
    </w:p>
    <w:p w14:paraId="7452E74E" w14:textId="77777777" w:rsidR="00C01EF7" w:rsidRPr="0060110E" w:rsidRDefault="00C01EF7" w:rsidP="00C01E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10E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в младших классах работает в социальном и коммерческом секторе. В стремительно меняющемся открытом мире главным профессиональным качеством, которое он должен постоянно демонстрировать своим ученикам, становится умение учиться. Готовность к переменам, мобильность, способность к нестандартным трудовым действиям, ответственность и самостоятельность в принятии решений – все эти характеристики деятельности успешного профессионала в полной мере относятся и к специалисту по работе с детьми младшего школьного возраста. Обретение этих ценных качеств невозможно без расширения пространства педагогического творчества. </w:t>
      </w:r>
    </w:p>
    <w:p w14:paraId="2B807FD1" w14:textId="2899B722" w:rsidR="00A40A4A" w:rsidRPr="0060110E" w:rsidRDefault="00A40A4A" w:rsidP="00A40A4A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b/>
          <w:sz w:val="28"/>
          <w:szCs w:val="28"/>
        </w:rPr>
        <w:t>Юниорская линейка</w:t>
      </w:r>
      <w:r w:rsidR="000D29DB" w:rsidRPr="006011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0110E">
        <w:rPr>
          <w:rFonts w:ascii="Times New Roman" w:eastAsia="Times New Roman" w:hAnsi="Times New Roman" w:cs="Times New Roman"/>
          <w:sz w:val="28"/>
          <w:szCs w:val="28"/>
        </w:rPr>
        <w:t>разработана для демонстрации и оценки навыков организации обучающего и воспитывающего</w:t>
      </w:r>
      <w:r w:rsidR="000D29DB" w:rsidRPr="00601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110E">
        <w:rPr>
          <w:rFonts w:ascii="Times New Roman" w:eastAsia="Times New Roman" w:hAnsi="Times New Roman" w:cs="Times New Roman"/>
          <w:sz w:val="28"/>
          <w:szCs w:val="28"/>
        </w:rPr>
        <w:t>взаимодействия, содержательной коммуникации, умений работать с информационными ресурсами, аргументированно излагать свою точку зрения в отношении профессионально значимой информации, умений работать с современным интерактивным оборудованием.</w:t>
      </w:r>
    </w:p>
    <w:p w14:paraId="7BB43EBA" w14:textId="16608D44" w:rsidR="00A40A4A" w:rsidRPr="0060110E" w:rsidRDefault="00A40A4A" w:rsidP="00A40A4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b/>
          <w:sz w:val="28"/>
          <w:szCs w:val="28"/>
        </w:rPr>
        <w:t>Региональная линейка</w:t>
      </w: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 разработана для демонстрации и оценки навыков организации урочной и внеурочной деятельности обучающихся, в том числе в онлайн-среде,</w:t>
      </w:r>
      <w:r w:rsidR="000D29DB" w:rsidRPr="00601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10E">
        <w:rPr>
          <w:rFonts w:ascii="Times New Roman" w:eastAsia="Calibri" w:hAnsi="Times New Roman" w:cs="Times New Roman"/>
          <w:sz w:val="28"/>
          <w:szCs w:val="28"/>
        </w:rPr>
        <w:t>навыков организации проектно-исследовательской деятельности обучающихся, создания</w:t>
      </w:r>
      <w:r w:rsidR="000D29DB" w:rsidRPr="00601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10E">
        <w:rPr>
          <w:rFonts w:ascii="Times New Roman" w:eastAsia="Calibri" w:hAnsi="Times New Roman" w:cs="Times New Roman"/>
          <w:sz w:val="28"/>
          <w:szCs w:val="28"/>
        </w:rPr>
        <w:t>условий для развития детей посредством активного взаимодействия с участниками образовательного процесса (обучающимися, семьей обучающегося).</w:t>
      </w:r>
    </w:p>
    <w:p w14:paraId="4CD7628D" w14:textId="6EA1A05F" w:rsidR="00A40A4A" w:rsidRPr="0060110E" w:rsidRDefault="00A40A4A" w:rsidP="00A40A4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b/>
          <w:sz w:val="28"/>
          <w:szCs w:val="28"/>
        </w:rPr>
        <w:t>Вузовская линейка</w:t>
      </w: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 разработана для демонстрации и оценки навыков организации исследовательской деятельности обучающихся на уроке, создание условий для решения профессиональных задач обучения, воспитания и развития, а также задач профессионального развития посредством активного </w:t>
      </w:r>
      <w:r w:rsidRPr="0060110E">
        <w:rPr>
          <w:rFonts w:ascii="Times New Roman" w:eastAsia="Calibri" w:hAnsi="Times New Roman" w:cs="Times New Roman"/>
          <w:sz w:val="28"/>
          <w:szCs w:val="28"/>
        </w:rPr>
        <w:lastRenderedPageBreak/>
        <w:t>взаимодействия с участниками образовательного процесса (обучающимися, семьей обучающегося, коллегами).</w:t>
      </w:r>
      <w:r w:rsidRPr="0060110E">
        <w:rPr>
          <w:rFonts w:ascii="Times New Roman" w:eastAsia="Calibri" w:hAnsi="Times New Roman" w:cs="Times New Roman"/>
        </w:rPr>
        <w:t xml:space="preserve"> </w:t>
      </w:r>
      <w:r w:rsidRPr="0060110E">
        <w:rPr>
          <w:rFonts w:ascii="Times New Roman" w:eastAsia="Calibri" w:hAnsi="Times New Roman" w:cs="Times New Roman"/>
          <w:sz w:val="28"/>
          <w:szCs w:val="28"/>
        </w:rPr>
        <w:t>Задания для вузовской линейки выстроены с учетом требований к выпускнику высших учебных заведений, зафиксированных в Федеральном государственном образовательном стандарте высшего образования – бакалавриат по направлению подготовки 44.03.01 Педагогическое образование (Приказ №121 от</w:t>
      </w:r>
      <w:r w:rsidR="000D29DB" w:rsidRPr="00601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10E">
        <w:rPr>
          <w:rFonts w:ascii="Times New Roman" w:eastAsia="Calibri" w:hAnsi="Times New Roman" w:cs="Times New Roman"/>
          <w:sz w:val="28"/>
          <w:szCs w:val="28"/>
        </w:rPr>
        <w:t>22.02.2018г.). Особенность модулей задания вузовской линейки, в отличие от задания для линейки СПО, обусловлена прежде всего необходимостью демонстрации универсальных компетенций таких, как: системное и критическое мышление, разработка и реализация проектов, командная работа и лидерство, коммуникация, межкультурное взаимодействие, самоорганизация и саморазвитие, безопасность жизнедеятельности. Выполнение модулей конкурсного задания требует в большей степени демонстрации приемов системного и критического мышление,</w:t>
      </w:r>
      <w:r w:rsidR="000D29DB" w:rsidRPr="00601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10E">
        <w:rPr>
          <w:rFonts w:ascii="Times New Roman" w:eastAsia="Calibri" w:hAnsi="Times New Roman" w:cs="Times New Roman"/>
          <w:sz w:val="28"/>
          <w:szCs w:val="28"/>
        </w:rPr>
        <w:t>теоретической подготовки обучающегося вуза.</w:t>
      </w:r>
    </w:p>
    <w:p w14:paraId="7DEC9429" w14:textId="0E15B494" w:rsidR="00A40A4A" w:rsidRPr="0060110E" w:rsidRDefault="00A40A4A" w:rsidP="00A40A4A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b/>
          <w:sz w:val="28"/>
          <w:szCs w:val="28"/>
        </w:rPr>
        <w:t>Линейка «Навыки мудрых»</w:t>
      </w: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 разработана для демонстрации и оценки умения систематизировать профессиональный педагогический опыт в заданном направлении и по заданной теме. Участник демонстрирует</w:t>
      </w:r>
      <w:r w:rsidR="000D29DB" w:rsidRPr="006011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10E">
        <w:rPr>
          <w:rFonts w:ascii="Times New Roman" w:eastAsia="Calibri" w:hAnsi="Times New Roman" w:cs="Times New Roman"/>
          <w:sz w:val="28"/>
          <w:szCs w:val="28"/>
        </w:rPr>
        <w:t>навыки организации обучающего взаимодействия, направленного на формирование универсальных компетенций, интерактивного взаимодействия в онлайн-среде, применения информационно-коммуникационных технологий.</w:t>
      </w:r>
    </w:p>
    <w:p w14:paraId="77FCDA08" w14:textId="77777777" w:rsidR="00DE39D8" w:rsidRPr="0060110E" w:rsidRDefault="00AA2B8A" w:rsidP="00ED18F9">
      <w:pPr>
        <w:pStyle w:val="-2"/>
        <w:ind w:firstLine="709"/>
        <w:rPr>
          <w:rFonts w:ascii="Times New Roman" w:hAnsi="Times New Roman"/>
        </w:rPr>
      </w:pPr>
      <w:bookmarkStart w:id="3" w:name="_Toc78971410"/>
      <w:r w:rsidRPr="0060110E">
        <w:rPr>
          <w:rFonts w:ascii="Times New Roman" w:hAnsi="Times New Roman"/>
        </w:rPr>
        <w:t xml:space="preserve">1.2. </w:t>
      </w:r>
      <w:r w:rsidR="00E857D6" w:rsidRPr="0060110E">
        <w:rPr>
          <w:rFonts w:ascii="Times New Roman" w:hAnsi="Times New Roman"/>
        </w:rPr>
        <w:t xml:space="preserve">ВАЖНОСТЬ И ЗНАЧЕНИЕ НАСТОЯЩЕГО </w:t>
      </w:r>
      <w:r w:rsidR="00DE39D8" w:rsidRPr="0060110E">
        <w:rPr>
          <w:rFonts w:ascii="Times New Roman" w:hAnsi="Times New Roman"/>
        </w:rPr>
        <w:t>ДОКУМЕНТА</w:t>
      </w:r>
      <w:bookmarkEnd w:id="3"/>
    </w:p>
    <w:p w14:paraId="3A456FE6" w14:textId="77777777" w:rsidR="004254FE" w:rsidRPr="0060110E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</w:t>
      </w:r>
      <w:r w:rsidR="004254FE" w:rsidRPr="0060110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4254FE" w:rsidRPr="0060110E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60110E">
        <w:rPr>
          <w:rFonts w:ascii="Times New Roman" w:hAnsi="Times New Roman" w:cs="Times New Roman"/>
          <w:sz w:val="28"/>
          <w:szCs w:val="28"/>
        </w:rPr>
        <w:t xml:space="preserve"> признаёт авторское право </w:t>
      </w:r>
      <w:r w:rsidR="004254FE" w:rsidRPr="0060110E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4254FE"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4254FE" w:rsidRPr="0060110E">
        <w:rPr>
          <w:rFonts w:ascii="Times New Roman" w:hAnsi="Times New Roman" w:cs="Times New Roman"/>
          <w:sz w:val="28"/>
          <w:szCs w:val="28"/>
          <w:lang w:val="en-US"/>
        </w:rPr>
        <w:t>International</w:t>
      </w:r>
      <w:r w:rsidR="004254FE" w:rsidRPr="0060110E">
        <w:rPr>
          <w:rFonts w:ascii="Times New Roman" w:hAnsi="Times New Roman" w:cs="Times New Roman"/>
          <w:sz w:val="28"/>
          <w:szCs w:val="28"/>
        </w:rPr>
        <w:t xml:space="preserve"> (</w:t>
      </w:r>
      <w:r w:rsidR="004254FE" w:rsidRPr="0060110E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60110E">
        <w:rPr>
          <w:rFonts w:ascii="Times New Roman" w:hAnsi="Times New Roman" w:cs="Times New Roman"/>
          <w:sz w:val="28"/>
          <w:szCs w:val="28"/>
        </w:rPr>
        <w:t xml:space="preserve">). </w:t>
      </w:r>
      <w:r w:rsidR="004254FE" w:rsidRPr="0060110E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4254FE" w:rsidRPr="0060110E">
        <w:rPr>
          <w:rFonts w:ascii="Times New Roman" w:hAnsi="Times New Roman" w:cs="Times New Roman"/>
          <w:sz w:val="28"/>
          <w:szCs w:val="28"/>
        </w:rPr>
        <w:t xml:space="preserve"> также признаёт права интеллектуальной собственности </w:t>
      </w:r>
      <w:r w:rsidR="004254FE" w:rsidRPr="0060110E">
        <w:rPr>
          <w:rFonts w:ascii="Times New Roman" w:hAnsi="Times New Roman" w:cs="Times New Roman"/>
          <w:sz w:val="28"/>
          <w:szCs w:val="28"/>
          <w:lang w:val="en-US"/>
        </w:rPr>
        <w:t>WSI</w:t>
      </w:r>
      <w:r w:rsidR="004254FE" w:rsidRPr="0060110E">
        <w:rPr>
          <w:rFonts w:ascii="Times New Roman" w:hAnsi="Times New Roman" w:cs="Times New Roman"/>
          <w:sz w:val="28"/>
          <w:szCs w:val="28"/>
        </w:rPr>
        <w:t xml:space="preserve"> в отношении принципов, методов и процедур оценки.</w:t>
      </w:r>
    </w:p>
    <w:p w14:paraId="14E2A24C" w14:textId="77777777" w:rsidR="00DE39D8" w:rsidRPr="0060110E" w:rsidRDefault="00DE39D8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lastRenderedPageBreak/>
        <w:t>Каждый эксперт и участник должен знать и понимать данное Техническое описание.</w:t>
      </w:r>
    </w:p>
    <w:p w14:paraId="55790BFC" w14:textId="77777777" w:rsidR="00DE39D8" w:rsidRPr="0060110E" w:rsidRDefault="00AA2B8A" w:rsidP="00ED18F9">
      <w:pPr>
        <w:pStyle w:val="-2"/>
        <w:ind w:firstLine="709"/>
        <w:rPr>
          <w:rFonts w:ascii="Times New Roman" w:hAnsi="Times New Roman"/>
          <w:caps/>
        </w:rPr>
      </w:pPr>
      <w:bookmarkStart w:id="4" w:name="_Toc78971411"/>
      <w:r w:rsidRPr="0060110E">
        <w:rPr>
          <w:rFonts w:ascii="Times New Roman" w:hAnsi="Times New Roman"/>
          <w:caps/>
        </w:rPr>
        <w:t xml:space="preserve">1.3. </w:t>
      </w:r>
      <w:r w:rsidR="00E857D6" w:rsidRPr="0060110E">
        <w:rPr>
          <w:rFonts w:ascii="Times New Roman" w:hAnsi="Times New Roman"/>
          <w:caps/>
        </w:rPr>
        <w:t>АССОЦИИРОВАННЫЕ ДОКУМЕНТЫ</w:t>
      </w:r>
      <w:bookmarkEnd w:id="4"/>
    </w:p>
    <w:p w14:paraId="1FCD9C3D" w14:textId="77777777" w:rsidR="00DE39D8" w:rsidRPr="0060110E" w:rsidRDefault="00DE39D8" w:rsidP="00ED18F9">
      <w:pPr>
        <w:pStyle w:val="afc"/>
        <w:ind w:firstLine="709"/>
        <w:rPr>
          <w:sz w:val="28"/>
          <w:szCs w:val="28"/>
        </w:rPr>
      </w:pPr>
      <w:r w:rsidRPr="0060110E">
        <w:rPr>
          <w:sz w:val="28"/>
          <w:szCs w:val="28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2DEF93E6" w14:textId="77777777" w:rsidR="00DE39D8" w:rsidRPr="0060110E" w:rsidRDefault="00DE39D8" w:rsidP="008632A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WSR, Регламент проведения чемпионата;</w:t>
      </w:r>
    </w:p>
    <w:p w14:paraId="5B0999D2" w14:textId="77777777" w:rsidR="00DE39D8" w:rsidRPr="0060110E" w:rsidRDefault="00E857D6" w:rsidP="008632A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WSR</w:t>
      </w:r>
      <w:r w:rsidR="00DE39D8" w:rsidRPr="0060110E">
        <w:rPr>
          <w:rFonts w:ascii="Times New Roman" w:hAnsi="Times New Roman" w:cs="Times New Roman"/>
          <w:sz w:val="28"/>
          <w:szCs w:val="28"/>
        </w:rPr>
        <w:t>, онлайн-ресурсы, указанные в данном документе.</w:t>
      </w:r>
    </w:p>
    <w:p w14:paraId="1A5F0121" w14:textId="77777777" w:rsidR="00E857D6" w:rsidRPr="0060110E" w:rsidRDefault="00E857D6" w:rsidP="008632AE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60110E">
        <w:rPr>
          <w:rFonts w:ascii="Times New Roman" w:hAnsi="Times New Roman" w:cs="Times New Roman"/>
          <w:sz w:val="28"/>
          <w:szCs w:val="28"/>
        </w:rPr>
        <w:t>, политика и нормативные положения</w:t>
      </w:r>
    </w:p>
    <w:p w14:paraId="49BB21C9" w14:textId="77777777" w:rsidR="00DE39D8" w:rsidRPr="0060110E" w:rsidRDefault="00DE39D8" w:rsidP="008632AE">
      <w:pPr>
        <w:numPr>
          <w:ilvl w:val="0"/>
          <w:numId w:val="5"/>
        </w:numPr>
        <w:spacing w:after="0" w:line="360" w:lineRule="auto"/>
        <w:ind w:left="7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</w:t>
      </w:r>
      <w:r w:rsidR="004254FE" w:rsidRPr="0060110E">
        <w:rPr>
          <w:rFonts w:ascii="Times New Roman" w:hAnsi="Times New Roman" w:cs="Times New Roman"/>
          <w:sz w:val="28"/>
          <w:szCs w:val="28"/>
        </w:rPr>
        <w:t>по компетенции</w:t>
      </w:r>
    </w:p>
    <w:p w14:paraId="2B0BEAD8" w14:textId="77777777" w:rsidR="0025500C" w:rsidRPr="0060110E" w:rsidRDefault="00DE39D8" w:rsidP="0025500C">
      <w:pPr>
        <w:pStyle w:val="-1"/>
        <w:spacing w:after="0"/>
        <w:jc w:val="both"/>
        <w:rPr>
          <w:rFonts w:ascii="Times New Roman" w:hAnsi="Times New Roman"/>
          <w:color w:val="00B0F0"/>
          <w:sz w:val="34"/>
          <w:szCs w:val="34"/>
        </w:rPr>
      </w:pPr>
      <w:r w:rsidRPr="0060110E">
        <w:rPr>
          <w:rFonts w:ascii="Times New Roman" w:hAnsi="Times New Roman"/>
        </w:rPr>
        <w:br w:type="page"/>
      </w:r>
      <w:bookmarkStart w:id="5" w:name="_Toc78971412"/>
      <w:r w:rsidRPr="0060110E"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 w:rsidR="0025500C" w:rsidRPr="0060110E">
        <w:rPr>
          <w:rFonts w:ascii="Times New Roman" w:hAnsi="Times New Roman"/>
          <w:color w:val="auto"/>
          <w:sz w:val="34"/>
          <w:szCs w:val="34"/>
        </w:rPr>
        <w:t>СТАНДАРТ СПЕЦИФИКАЦИИ НАВЫКОВ WORLDSKILLS (</w:t>
      </w:r>
      <w:r w:rsidR="0025500C" w:rsidRPr="0060110E">
        <w:rPr>
          <w:rFonts w:ascii="Times New Roman" w:hAnsi="Times New Roman"/>
          <w:color w:val="auto"/>
          <w:sz w:val="34"/>
          <w:szCs w:val="34"/>
          <w:lang w:val="en-US"/>
        </w:rPr>
        <w:t>WSSS</w:t>
      </w:r>
      <w:r w:rsidR="0025500C" w:rsidRPr="0060110E">
        <w:rPr>
          <w:rFonts w:ascii="Times New Roman" w:hAnsi="Times New Roman"/>
          <w:color w:val="auto"/>
          <w:sz w:val="34"/>
          <w:szCs w:val="34"/>
        </w:rPr>
        <w:t>)</w:t>
      </w:r>
      <w:bookmarkEnd w:id="5"/>
    </w:p>
    <w:p w14:paraId="033D3D9C" w14:textId="77777777" w:rsidR="0025500C" w:rsidRPr="0060110E" w:rsidRDefault="0025500C" w:rsidP="0025500C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4"/>
        </w:rPr>
      </w:pPr>
      <w:bookmarkStart w:id="6" w:name="_Toc77151975"/>
      <w:bookmarkStart w:id="7" w:name="_Toc78971413"/>
      <w:r w:rsidRPr="0060110E">
        <w:rPr>
          <w:rFonts w:ascii="Times New Roman" w:eastAsia="Times New Roman" w:hAnsi="Times New Roman" w:cs="Times New Roman"/>
          <w:bCs/>
          <w:sz w:val="28"/>
          <w:szCs w:val="24"/>
        </w:rPr>
        <w:t>2.1. ОБЩИЕ СВЕДЕНИЯ О СТАНДАРТЕ СПЕЦИФИКАЦИИ НАВЫКОВ WORLDSKILLS (WSSS)</w:t>
      </w:r>
      <w:bookmarkEnd w:id="6"/>
      <w:bookmarkEnd w:id="7"/>
    </w:p>
    <w:p w14:paraId="5F7134AE" w14:textId="77777777" w:rsidR="00E857D6" w:rsidRPr="0060110E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знание, понимание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представляет для промышленности и бизнеса.</w:t>
      </w:r>
    </w:p>
    <w:p w14:paraId="14FEDB18" w14:textId="77777777" w:rsidR="00E857D6" w:rsidRPr="0060110E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Целью соревнования по компетенции является демонстрация лучших международных практик, как описано в </w:t>
      </w:r>
      <w:r w:rsidR="00ED18F9"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той степени, в которой они могут быть реализованы. Таким образом, </w:t>
      </w:r>
      <w:r w:rsidR="00ED18F9"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руководством по необходимому обучению и подготовке для соревнований по компетенции.</w:t>
      </w:r>
    </w:p>
    <w:p w14:paraId="1027F712" w14:textId="77777777" w:rsidR="00E857D6" w:rsidRPr="0060110E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>В соревнованиях по ко</w:t>
      </w:r>
      <w:r w:rsidR="00056CDE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>мпетенции проверка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и понимания осуществляется посредством оценки выполнения </w:t>
      </w:r>
      <w:r w:rsidR="00056CDE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практической 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>работы. Отдельных</w:t>
      </w:r>
      <w:r w:rsidR="00056CDE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теоретических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тестов на знание и понимание не предусмотрено.</w:t>
      </w:r>
    </w:p>
    <w:p w14:paraId="683E2EB9" w14:textId="77777777" w:rsidR="00E857D6" w:rsidRPr="0060110E" w:rsidRDefault="00ED18F9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E857D6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разделена на</w:t>
      </w:r>
      <w:r w:rsidR="00056CDE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четкие разделы с номерами и заголовками</w:t>
      </w:r>
      <w:r w:rsidR="00E857D6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937076" w14:textId="77777777" w:rsidR="00E857D6" w:rsidRPr="0060110E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разделу назначен процент относительной важности в рамках </w:t>
      </w:r>
      <w:r w:rsidR="00ED18F9"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056CDE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>. Сумма всех процентов относительной важности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100.</w:t>
      </w:r>
    </w:p>
    <w:p w14:paraId="174E1F02" w14:textId="77777777" w:rsidR="00E857D6" w:rsidRPr="0060110E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схеме выставления оценок и конкурсном задании оцениваются только те компетенции, которые изложены в </w:t>
      </w:r>
      <w:r w:rsidR="00ED18F9"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должны отражать </w:t>
      </w:r>
      <w:r w:rsidR="00ED18F9"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14:paraId="2B0855C9" w14:textId="77777777" w:rsidR="00DE39D8" w:rsidRPr="0060110E" w:rsidRDefault="00E857D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 w:rsidR="00ED18F9"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максимально возможной степени.</w:t>
      </w:r>
      <w:r w:rsidR="002B1426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Допускаются колебания в пределах 5% при условии, что они не исказят весовые коэффициенты, заданные условиями </w:t>
      </w:r>
      <w:r w:rsidR="002B1426" w:rsidRPr="0060110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WSSS</w:t>
      </w:r>
      <w:r w:rsidR="002B1426" w:rsidRPr="00601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9CFD37D" w14:textId="77777777" w:rsidR="006B0FEA" w:rsidRPr="0060110E" w:rsidRDefault="006B0FEA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517"/>
        <w:gridCol w:w="9230"/>
      </w:tblGrid>
      <w:tr w:rsidR="007B5F65" w:rsidRPr="0060110E" w14:paraId="27A0DDFB" w14:textId="77777777" w:rsidTr="007B5F65">
        <w:tc>
          <w:tcPr>
            <w:tcW w:w="9747" w:type="dxa"/>
            <w:gridSpan w:val="2"/>
            <w:shd w:val="clear" w:color="auto" w:fill="5B9BD5" w:themeFill="accent1"/>
          </w:tcPr>
          <w:p w14:paraId="34F14996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  <w:highlight w:val="green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Раздел</w:t>
            </w:r>
          </w:p>
        </w:tc>
      </w:tr>
      <w:tr w:rsidR="007B5F65" w:rsidRPr="0060110E" w14:paraId="2FA64ED5" w14:textId="77777777" w:rsidTr="007B5F65">
        <w:tc>
          <w:tcPr>
            <w:tcW w:w="517" w:type="dxa"/>
            <w:shd w:val="clear" w:color="auto" w:fill="323E4F" w:themeFill="text2" w:themeFillShade="BF"/>
          </w:tcPr>
          <w:p w14:paraId="61709B88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9230" w:type="dxa"/>
            <w:shd w:val="clear" w:color="auto" w:fill="323E4F" w:themeFill="text2" w:themeFillShade="BF"/>
          </w:tcPr>
          <w:p w14:paraId="380B96D6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Общекультурное развитие</w:t>
            </w:r>
          </w:p>
        </w:tc>
      </w:tr>
      <w:tr w:rsidR="007B5F65" w:rsidRPr="0060110E" w14:paraId="5640A883" w14:textId="77777777" w:rsidTr="007B5F65">
        <w:tc>
          <w:tcPr>
            <w:tcW w:w="517" w:type="dxa"/>
          </w:tcPr>
          <w:p w14:paraId="1A2B18F9" w14:textId="77777777" w:rsidR="007B5F65" w:rsidRPr="0060110E" w:rsidRDefault="007B5F65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0269C8E6" w14:textId="77777777" w:rsidR="007B5F65" w:rsidRPr="0060110E" w:rsidRDefault="007B5F65" w:rsidP="00F96457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2F4CDB20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Основы языкознания, литературы, литературоведения и иностранного языка; основы гуманитарных и естественно-научных дисциплин</w:t>
            </w:r>
          </w:p>
          <w:p w14:paraId="327F1D9D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Источники информации: книги и средства массовой информации, кино- и видеопродукцию, компьютерные образовательные программы и Интернет;</w:t>
            </w:r>
          </w:p>
          <w:p w14:paraId="519FE959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Влияние культуры, национально-культурной специфики и лингвистического фона на обучение учащихся;</w:t>
            </w:r>
          </w:p>
          <w:p w14:paraId="7EC7E8F3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Основные свойства речи: грамотность, интонационная выразительность, четкость и эмоциональная насыщенность.</w:t>
            </w:r>
          </w:p>
        </w:tc>
      </w:tr>
      <w:tr w:rsidR="007B5F65" w:rsidRPr="0060110E" w14:paraId="2FC0131A" w14:textId="77777777" w:rsidTr="007B5F65">
        <w:tc>
          <w:tcPr>
            <w:tcW w:w="517" w:type="dxa"/>
          </w:tcPr>
          <w:p w14:paraId="098D9BB6" w14:textId="77777777" w:rsidR="007B5F65" w:rsidRPr="0060110E" w:rsidRDefault="007B5F65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189B3ABC" w14:textId="77777777" w:rsidR="007B5F65" w:rsidRPr="0060110E" w:rsidRDefault="007B5F65" w:rsidP="00F96457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уметь:</w:t>
            </w:r>
          </w:p>
          <w:p w14:paraId="1628F8D2" w14:textId="77777777" w:rsidR="007B5F65" w:rsidRPr="0060110E" w:rsidRDefault="007B5F65" w:rsidP="0073685D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Излагать материал (содержание и форма изложения) с учетом возможностей, интересов и подготовленности аудитории.</w:t>
            </w:r>
          </w:p>
          <w:p w14:paraId="3CDE3E72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Выразительно читать и декламировать.</w:t>
            </w:r>
          </w:p>
          <w:p w14:paraId="350E710F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Применять выразительные средства с учетом особенностей педагогической ситуации (выразительность речи, ее темп, интонация, мимика, пантомимика и др.).</w:t>
            </w:r>
          </w:p>
          <w:p w14:paraId="06141788" w14:textId="77777777" w:rsidR="007B5F65" w:rsidRPr="0060110E" w:rsidRDefault="007B5F65" w:rsidP="005A717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Выражать собственное отношение к явлениям и событиям с помощью вербальных и невербальных средств коммуникации, соответствующих ситуации общения и требованиям общей культуры.</w:t>
            </w:r>
          </w:p>
          <w:p w14:paraId="4BD77008" w14:textId="77777777" w:rsidR="007B5F65" w:rsidRPr="0060110E" w:rsidRDefault="007B5F65" w:rsidP="005A7171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Аргументированно излагать свою точку зрения.</w:t>
            </w:r>
          </w:p>
          <w:p w14:paraId="22F1C284" w14:textId="77777777" w:rsidR="007B5F65" w:rsidRPr="0060110E" w:rsidRDefault="007B5F65" w:rsidP="00A900F9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Демонстрировать приемы критического мышления, способы коммуникации, креативности.</w:t>
            </w:r>
          </w:p>
        </w:tc>
      </w:tr>
      <w:tr w:rsidR="007B5F65" w:rsidRPr="0060110E" w14:paraId="4D5AF57F" w14:textId="77777777" w:rsidTr="007B5F65">
        <w:tc>
          <w:tcPr>
            <w:tcW w:w="517" w:type="dxa"/>
            <w:shd w:val="clear" w:color="auto" w:fill="1F4E79" w:themeFill="accent1" w:themeFillShade="80"/>
          </w:tcPr>
          <w:p w14:paraId="76A99B6B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9230" w:type="dxa"/>
            <w:shd w:val="clear" w:color="auto" w:fill="1F4E79" w:themeFill="accent1" w:themeFillShade="80"/>
          </w:tcPr>
          <w:p w14:paraId="63BC42F1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Культура безопасного труда</w:t>
            </w:r>
          </w:p>
          <w:p w14:paraId="4861071E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пространства и рабочего процесса</w:t>
            </w:r>
          </w:p>
        </w:tc>
      </w:tr>
      <w:tr w:rsidR="007B5F65" w:rsidRPr="0060110E" w14:paraId="52ADB833" w14:textId="77777777" w:rsidTr="007B5F65">
        <w:tc>
          <w:tcPr>
            <w:tcW w:w="517" w:type="dxa"/>
          </w:tcPr>
          <w:p w14:paraId="3588DCAF" w14:textId="77777777" w:rsidR="007B5F65" w:rsidRPr="0060110E" w:rsidRDefault="007B5F65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5E86ED5B" w14:textId="77777777" w:rsidR="007B5F65" w:rsidRPr="0060110E" w:rsidRDefault="007B5F65" w:rsidP="00F96457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0A30A974" w14:textId="77777777" w:rsidR="007B5F65" w:rsidRPr="0060110E" w:rsidRDefault="007B5F65" w:rsidP="00980B0C">
            <w:pPr>
              <w:rPr>
                <w:bCs/>
                <w:color w:val="FF0000"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Назначение, применение, способы технического обслуживания оборудования, а также правила безопасности при работе на нем и при организации рабочего пространства.</w:t>
            </w:r>
          </w:p>
          <w:p w14:paraId="07E187CF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Назначение, применение, уход и возможные риски, связанные с использованием различных средств и электрооборудования.</w:t>
            </w:r>
          </w:p>
          <w:p w14:paraId="7223BA4E" w14:textId="77777777" w:rsidR="007B5F65" w:rsidRPr="0060110E" w:rsidRDefault="007B5F65" w:rsidP="00EF11A6">
            <w:pPr>
              <w:pStyle w:val="aff1"/>
              <w:numPr>
                <w:ilvl w:val="0"/>
                <w:numId w:val="12"/>
              </w:numPr>
              <w:spacing w:after="0" w:line="240" w:lineRule="auto"/>
              <w:ind w:hanging="72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110E">
              <w:rPr>
                <w:rFonts w:ascii="Times New Roman" w:eastAsia="Times New Roman" w:hAnsi="Times New Roman"/>
                <w:bCs/>
                <w:sz w:val="28"/>
                <w:szCs w:val="28"/>
              </w:rPr>
              <w:t>Основы культуры труда.</w:t>
            </w:r>
          </w:p>
          <w:p w14:paraId="5FAF45AF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Возрастные особенности детей младшего школьного возраста.</w:t>
            </w:r>
          </w:p>
          <w:p w14:paraId="62113472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Время, необходимое для выполнения каждого задания, в соответствии с возрастом детей.</w:t>
            </w:r>
          </w:p>
          <w:p w14:paraId="4915EC81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Методы и приемы работы с детьми младшего школьного возраста.</w:t>
            </w:r>
          </w:p>
          <w:p w14:paraId="691EEAB3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Существующие правила безопасности и Санитарно-гигиенические нормы.</w:t>
            </w:r>
          </w:p>
          <w:p w14:paraId="621ECD10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 xml:space="preserve">Соблюдение правовых, нравственных и этических норм, требований </w:t>
            </w:r>
            <w:r w:rsidRPr="0060110E">
              <w:rPr>
                <w:bCs/>
                <w:sz w:val="28"/>
                <w:szCs w:val="28"/>
              </w:rPr>
              <w:lastRenderedPageBreak/>
              <w:t>профессиональной этики.</w:t>
            </w:r>
          </w:p>
        </w:tc>
      </w:tr>
      <w:tr w:rsidR="007B5F65" w:rsidRPr="0060110E" w14:paraId="058E58E0" w14:textId="77777777" w:rsidTr="007B5F65">
        <w:tc>
          <w:tcPr>
            <w:tcW w:w="517" w:type="dxa"/>
          </w:tcPr>
          <w:p w14:paraId="6D80711D" w14:textId="77777777" w:rsidR="007B5F65" w:rsidRPr="0060110E" w:rsidRDefault="007B5F65" w:rsidP="00F9645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738057A6" w14:textId="77777777" w:rsidR="007B5F65" w:rsidRPr="0060110E" w:rsidRDefault="007B5F65" w:rsidP="00F96457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уметь:</w:t>
            </w:r>
          </w:p>
          <w:p w14:paraId="1DAF6DB9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Подготавливать рабочее место и следить за тем, чтобы оно было чистым, безопасным и комфортным.</w:t>
            </w:r>
          </w:p>
          <w:p w14:paraId="6E1113C4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Планировать, подготавливать и выполнять каждое задание в рамках заданного времени.</w:t>
            </w:r>
          </w:p>
          <w:p w14:paraId="203043EF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Подбирать, использовать, очищать и хранить все оборудование и материалы в безопасности, чистоте и в соответствии с инструкциями.</w:t>
            </w:r>
          </w:p>
          <w:p w14:paraId="76AAF9DE" w14:textId="77777777" w:rsidR="007B5F65" w:rsidRPr="0060110E" w:rsidRDefault="007B5F65" w:rsidP="00980B0C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Работать в соответствии с</w:t>
            </w:r>
            <w:r w:rsidRPr="0060110E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60110E">
              <w:rPr>
                <w:bCs/>
                <w:sz w:val="28"/>
                <w:szCs w:val="28"/>
              </w:rPr>
              <w:t>правилами техники безопасности.</w:t>
            </w:r>
          </w:p>
          <w:p w14:paraId="1840B5E2" w14:textId="77777777" w:rsidR="007B5F65" w:rsidRPr="0060110E" w:rsidRDefault="007B5F65" w:rsidP="007B5F65">
            <w:pPr>
              <w:pStyle w:val="aff1"/>
              <w:numPr>
                <w:ilvl w:val="0"/>
                <w:numId w:val="12"/>
              </w:numPr>
              <w:spacing w:after="0" w:line="240" w:lineRule="auto"/>
              <w:ind w:hanging="64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110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Организовывать работу в соответствии с требованиями культуры труда </w:t>
            </w:r>
          </w:p>
        </w:tc>
      </w:tr>
      <w:tr w:rsidR="007B5F65" w:rsidRPr="0060110E" w14:paraId="377EC986" w14:textId="77777777" w:rsidTr="007B5F65">
        <w:tc>
          <w:tcPr>
            <w:tcW w:w="517" w:type="dxa"/>
            <w:shd w:val="clear" w:color="auto" w:fill="323E4F" w:themeFill="text2" w:themeFillShade="BF"/>
          </w:tcPr>
          <w:p w14:paraId="40F43E93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9230" w:type="dxa"/>
            <w:shd w:val="clear" w:color="auto" w:fill="323E4F" w:themeFill="text2" w:themeFillShade="BF"/>
          </w:tcPr>
          <w:p w14:paraId="751165E4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 xml:space="preserve">Общепрофессиональное развитие </w:t>
            </w:r>
          </w:p>
        </w:tc>
      </w:tr>
      <w:tr w:rsidR="007B5F65" w:rsidRPr="0060110E" w14:paraId="0B607E24" w14:textId="77777777" w:rsidTr="007B5F65">
        <w:tc>
          <w:tcPr>
            <w:tcW w:w="517" w:type="dxa"/>
          </w:tcPr>
          <w:p w14:paraId="1605F086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7CE90C28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138465AD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Понятия, содержание и структуру учебной программы, и методику преподавания учебного предмета (предметов);</w:t>
            </w:r>
          </w:p>
          <w:p w14:paraId="593D5D29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Общие закономерности развития ребенка в младшем школьном возрасте;</w:t>
            </w:r>
          </w:p>
          <w:p w14:paraId="222BDA65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Дидактические основы планирования, проведения и анализа мероприятий урочной и внеурочной деятельности;</w:t>
            </w:r>
          </w:p>
          <w:p w14:paraId="076608C5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Современные теории и технологии обучения и воспитания;</w:t>
            </w:r>
          </w:p>
          <w:p w14:paraId="706B2A41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Факторы, обеспечивающие успешность педагогической деятельности.</w:t>
            </w:r>
          </w:p>
          <w:p w14:paraId="5A4104C2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Способы мотивации к деятельности</w:t>
            </w:r>
          </w:p>
        </w:tc>
      </w:tr>
      <w:tr w:rsidR="007B5F65" w:rsidRPr="0060110E" w14:paraId="1E505971" w14:textId="77777777" w:rsidTr="007B5F65">
        <w:tc>
          <w:tcPr>
            <w:tcW w:w="517" w:type="dxa"/>
          </w:tcPr>
          <w:p w14:paraId="0FD3E1A1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4E8399F4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уметь:</w:t>
            </w:r>
          </w:p>
          <w:p w14:paraId="29B615E3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Осуществлять выбор содержательных компонентов и обеспечивать последовательность этапов процесса обучения;</w:t>
            </w:r>
          </w:p>
          <w:p w14:paraId="49725CB0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 xml:space="preserve"> Обеспечивать постановку и достижение целей обучения с учетом способностей и индивидуальных особенностей учащихся;</w:t>
            </w:r>
          </w:p>
          <w:p w14:paraId="435AA0C2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Применять вербальные и невербальные коммуникационные стратегии для вовлечения обучающихся в образовательный процесс;</w:t>
            </w:r>
          </w:p>
          <w:p w14:paraId="06D5FDA2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Применять современные теории и технологии обучения и воспитания;</w:t>
            </w:r>
          </w:p>
          <w:p w14:paraId="5A6FEA72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Осуществлять контроль и оценку учебных достижений, текущих и итоговых результатов освоения основной образовательной программы обучающимися.</w:t>
            </w:r>
          </w:p>
          <w:p w14:paraId="1281F2E8" w14:textId="77777777" w:rsidR="007B5F65" w:rsidRPr="0060110E" w:rsidRDefault="007B5F65" w:rsidP="007B5F65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Выбирать и применять способы и приемы мотивации к деятельности с учетом потребностей разных возрастных групп</w:t>
            </w:r>
          </w:p>
        </w:tc>
      </w:tr>
      <w:tr w:rsidR="007B5F65" w:rsidRPr="0060110E" w14:paraId="76EDEDE1" w14:textId="77777777" w:rsidTr="007B5F65">
        <w:tc>
          <w:tcPr>
            <w:tcW w:w="517" w:type="dxa"/>
            <w:shd w:val="clear" w:color="auto" w:fill="323E4F" w:themeFill="text2" w:themeFillShade="BF"/>
          </w:tcPr>
          <w:p w14:paraId="0B840F82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9230" w:type="dxa"/>
            <w:shd w:val="clear" w:color="auto" w:fill="323E4F" w:themeFill="text2" w:themeFillShade="BF"/>
          </w:tcPr>
          <w:p w14:paraId="64539E54" w14:textId="77777777" w:rsidR="007B5F65" w:rsidRPr="0060110E" w:rsidRDefault="007B5F65" w:rsidP="00F96457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Взаимодействие с родителями и сотрудниками образовательного учреждения</w:t>
            </w:r>
          </w:p>
        </w:tc>
      </w:tr>
      <w:tr w:rsidR="007B5F65" w:rsidRPr="0060110E" w14:paraId="17120600" w14:textId="77777777" w:rsidTr="007B5F65">
        <w:tc>
          <w:tcPr>
            <w:tcW w:w="517" w:type="dxa"/>
          </w:tcPr>
          <w:p w14:paraId="20CBCA20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4515EAFE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74E4E30B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Основные документы о правах ребенка и обязанности взрослых по отношению к детям;</w:t>
            </w:r>
          </w:p>
          <w:p w14:paraId="0BE715DC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 xml:space="preserve">Сущность и своеобразие процесса социализации младших </w:t>
            </w:r>
            <w:r w:rsidRPr="0060110E">
              <w:rPr>
                <w:bCs/>
                <w:sz w:val="28"/>
                <w:szCs w:val="28"/>
              </w:rPr>
              <w:lastRenderedPageBreak/>
              <w:t>школьников;</w:t>
            </w:r>
          </w:p>
          <w:p w14:paraId="3B3E4BF3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Задачи и содержание семейного воспитания;</w:t>
            </w:r>
          </w:p>
          <w:p w14:paraId="5FF47780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Особенности современной семьи и ее функции;</w:t>
            </w:r>
          </w:p>
          <w:p w14:paraId="40995B9E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Содержание и формы работы с семьей;</w:t>
            </w:r>
          </w:p>
          <w:p w14:paraId="565C8860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Особенности проведения индивидуальной работы с семьей;</w:t>
            </w:r>
          </w:p>
          <w:p w14:paraId="36E8ABC2" w14:textId="03BA5CD9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Роль и значение</w:t>
            </w:r>
            <w:r w:rsidR="000D29DB" w:rsidRPr="0060110E">
              <w:rPr>
                <w:bCs/>
                <w:sz w:val="28"/>
                <w:szCs w:val="28"/>
              </w:rPr>
              <w:t xml:space="preserve"> </w:t>
            </w:r>
            <w:r w:rsidRPr="0060110E">
              <w:rPr>
                <w:bCs/>
                <w:sz w:val="28"/>
                <w:szCs w:val="28"/>
              </w:rPr>
              <w:t>взаимодействия с сотрудниками образовательного учреждения.</w:t>
            </w:r>
          </w:p>
        </w:tc>
      </w:tr>
      <w:tr w:rsidR="007B5F65" w:rsidRPr="0060110E" w14:paraId="26557EB9" w14:textId="77777777" w:rsidTr="007B5F65">
        <w:tc>
          <w:tcPr>
            <w:tcW w:w="517" w:type="dxa"/>
          </w:tcPr>
          <w:p w14:paraId="297CDD48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3641DE3C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уметь:</w:t>
            </w:r>
          </w:p>
          <w:p w14:paraId="17F77DCA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Формулировать цели и задачи взаимодействия с семьей;</w:t>
            </w:r>
          </w:p>
          <w:p w14:paraId="0CA167A2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Организовывать взаимодействие с семьей и коллегами в разнообразных формах (родительские собрания, педагогические советы, методические совещания, беседы, консультации и т.д.);</w:t>
            </w:r>
          </w:p>
          <w:p w14:paraId="27115CA3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Консультировать родителей по вопросам семейного воспитания, социального, психического и физического развития ребенка;</w:t>
            </w:r>
          </w:p>
          <w:p w14:paraId="601BA830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Транслировать передовой педагогический опыт посредством различных форм интерактивного взаимодействия.</w:t>
            </w:r>
          </w:p>
          <w:p w14:paraId="20102483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Организовать целенаправленное и содержательное взаимодействие с учетом возраста и уровня профессионально-педагогической подготовленности целевой аудитории</w:t>
            </w:r>
          </w:p>
        </w:tc>
      </w:tr>
      <w:tr w:rsidR="007B5F65" w:rsidRPr="0060110E" w14:paraId="6E171B87" w14:textId="77777777" w:rsidTr="007B5F65">
        <w:tc>
          <w:tcPr>
            <w:tcW w:w="517" w:type="dxa"/>
            <w:shd w:val="clear" w:color="auto" w:fill="323E4F" w:themeFill="text2" w:themeFillShade="BF"/>
          </w:tcPr>
          <w:p w14:paraId="38EB3D79" w14:textId="77777777" w:rsidR="007B5F65" w:rsidRPr="0060110E" w:rsidRDefault="007B5F6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9230" w:type="dxa"/>
            <w:shd w:val="clear" w:color="auto" w:fill="323E4F" w:themeFill="text2" w:themeFillShade="BF"/>
          </w:tcPr>
          <w:p w14:paraId="33A222A0" w14:textId="77777777" w:rsidR="007B5F65" w:rsidRPr="0060110E" w:rsidRDefault="007B5F6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Саморазвитие и самообразование</w:t>
            </w:r>
          </w:p>
        </w:tc>
      </w:tr>
      <w:tr w:rsidR="007B5F65" w:rsidRPr="0060110E" w14:paraId="72760095" w14:textId="77777777" w:rsidTr="007B5F65">
        <w:tc>
          <w:tcPr>
            <w:tcW w:w="517" w:type="dxa"/>
          </w:tcPr>
          <w:p w14:paraId="07880E38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09963DB5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63CA078B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Особенности современного социального опыта в области психолого – педагогической теории и практики;</w:t>
            </w:r>
          </w:p>
          <w:p w14:paraId="58904193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Педагогические инновации в сфере начального общего образования;</w:t>
            </w:r>
          </w:p>
          <w:p w14:paraId="31309BB0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Основы исследовательской деятельности;</w:t>
            </w:r>
          </w:p>
          <w:p w14:paraId="30D18F5F" w14:textId="77777777" w:rsidR="007B5F65" w:rsidRPr="0060110E" w:rsidRDefault="007B5F65" w:rsidP="008632AE">
            <w:pPr>
              <w:numPr>
                <w:ilvl w:val="0"/>
                <w:numId w:val="6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Роль взаимодействия с учителями-профессионалами в расширении профессиональных знаний и совершенствовании практических умений.</w:t>
            </w:r>
          </w:p>
        </w:tc>
      </w:tr>
      <w:tr w:rsidR="007B5F65" w:rsidRPr="0060110E" w14:paraId="1ADA1756" w14:textId="77777777" w:rsidTr="007B5F65">
        <w:tc>
          <w:tcPr>
            <w:tcW w:w="517" w:type="dxa"/>
          </w:tcPr>
          <w:p w14:paraId="34014280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2F60F168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уметь:</w:t>
            </w:r>
          </w:p>
          <w:p w14:paraId="3519F282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Выполнять самоанализ и анализ деятельности других педагогов;</w:t>
            </w:r>
          </w:p>
          <w:p w14:paraId="3F7922E5" w14:textId="77777777" w:rsidR="007B5F65" w:rsidRPr="0060110E" w:rsidRDefault="007B5F65" w:rsidP="008632AE">
            <w:pPr>
              <w:numPr>
                <w:ilvl w:val="0"/>
                <w:numId w:val="7"/>
              </w:num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Определять стратегии собственной профессиональной деятельности и разрабатывать собственную программу профессионального развития;</w:t>
            </w:r>
          </w:p>
          <w:p w14:paraId="253C717A" w14:textId="77777777" w:rsidR="007B5F65" w:rsidRPr="0060110E" w:rsidRDefault="007B5F65" w:rsidP="007B5F65">
            <w:pPr>
              <w:numPr>
                <w:ilvl w:val="0"/>
                <w:numId w:val="7"/>
              </w:numPr>
              <w:rPr>
                <w:bCs/>
                <w:strike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Осуществлять и организовывать исследовательскую и проектную деятельность в области начального общего образования;</w:t>
            </w:r>
          </w:p>
        </w:tc>
      </w:tr>
      <w:tr w:rsidR="007B5F65" w:rsidRPr="0060110E" w14:paraId="03478EED" w14:textId="77777777" w:rsidTr="007B5F65">
        <w:tc>
          <w:tcPr>
            <w:tcW w:w="517" w:type="dxa"/>
            <w:shd w:val="clear" w:color="auto" w:fill="1F4E79" w:themeFill="accent1" w:themeFillShade="80"/>
          </w:tcPr>
          <w:p w14:paraId="3BBDF2B1" w14:textId="77777777" w:rsidR="007B5F65" w:rsidRPr="0060110E" w:rsidRDefault="007B5F6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9230" w:type="dxa"/>
            <w:shd w:val="clear" w:color="auto" w:fill="1F4E79" w:themeFill="accent1" w:themeFillShade="80"/>
          </w:tcPr>
          <w:p w14:paraId="01144FD7" w14:textId="77777777" w:rsidR="007B5F65" w:rsidRPr="0060110E" w:rsidRDefault="007B5F65" w:rsidP="005C6A23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  <w:tr w:rsidR="007B5F65" w:rsidRPr="0060110E" w14:paraId="0A488B9B" w14:textId="77777777" w:rsidTr="007B5F65">
        <w:tc>
          <w:tcPr>
            <w:tcW w:w="517" w:type="dxa"/>
          </w:tcPr>
          <w:p w14:paraId="6B42C6D4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7BD2A936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знать и понимать:</w:t>
            </w:r>
          </w:p>
          <w:p w14:paraId="5BB26763" w14:textId="77777777" w:rsidR="007B5F65" w:rsidRPr="0060110E" w:rsidRDefault="007B5F65" w:rsidP="00A30AE1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Концептуальные основы и содержание примерных и вариативных программ начального общего образования.</w:t>
            </w:r>
          </w:p>
          <w:p w14:paraId="66353B05" w14:textId="77777777" w:rsidR="007B5F65" w:rsidRPr="0060110E" w:rsidRDefault="007B5F65" w:rsidP="00A30AE1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Особенности современных подходов и педагогических технологий начального общего образования.</w:t>
            </w:r>
          </w:p>
          <w:p w14:paraId="23262AE6" w14:textId="77777777" w:rsidR="007B5F65" w:rsidRPr="0060110E" w:rsidRDefault="007B5F65" w:rsidP="00A30AE1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 xml:space="preserve">Педагогические, гигиенические, специальные требования к созданию информационно-образовательной среды образовательного </w:t>
            </w:r>
            <w:r w:rsidRPr="0060110E">
              <w:rPr>
                <w:bCs/>
                <w:sz w:val="28"/>
                <w:szCs w:val="28"/>
              </w:rPr>
              <w:lastRenderedPageBreak/>
              <w:t>учреждения</w:t>
            </w:r>
          </w:p>
        </w:tc>
      </w:tr>
      <w:tr w:rsidR="007B5F65" w:rsidRPr="0060110E" w14:paraId="78822FAF" w14:textId="77777777" w:rsidTr="007B5F65">
        <w:tc>
          <w:tcPr>
            <w:tcW w:w="517" w:type="dxa"/>
          </w:tcPr>
          <w:p w14:paraId="1C2068D1" w14:textId="77777777" w:rsidR="007B5F65" w:rsidRPr="0060110E" w:rsidRDefault="007B5F65" w:rsidP="005C6A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230" w:type="dxa"/>
          </w:tcPr>
          <w:p w14:paraId="2261D38C" w14:textId="77777777" w:rsidR="007B5F65" w:rsidRPr="0060110E" w:rsidRDefault="007B5F65" w:rsidP="005C6A23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Специалист должен уметь:</w:t>
            </w:r>
          </w:p>
          <w:p w14:paraId="1DFD6F7D" w14:textId="77777777" w:rsidR="007B5F65" w:rsidRPr="0060110E" w:rsidRDefault="007B5F65" w:rsidP="00905B56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Осуществлять выбор и использование средств обучения (включая ИКТ-ресурсы), соответствующих возрастным особенностям младших школьников, содержанию учебного предмета и этапам процесса обучения.</w:t>
            </w:r>
          </w:p>
          <w:p w14:paraId="1EAAC8C8" w14:textId="77777777" w:rsidR="007B5F65" w:rsidRPr="0060110E" w:rsidRDefault="007B5F65" w:rsidP="00905B56">
            <w:pPr>
              <w:rPr>
                <w:bCs/>
                <w:sz w:val="28"/>
                <w:szCs w:val="28"/>
              </w:rPr>
            </w:pPr>
            <w:r w:rsidRPr="0060110E">
              <w:rPr>
                <w:bCs/>
                <w:sz w:val="28"/>
                <w:szCs w:val="28"/>
              </w:rPr>
              <w:t>•</w:t>
            </w:r>
            <w:r w:rsidRPr="0060110E">
              <w:rPr>
                <w:bCs/>
                <w:sz w:val="28"/>
                <w:szCs w:val="28"/>
              </w:rPr>
              <w:tab/>
              <w:t>Применять технологии обучения с использованием ИКТ для расширения возможностей учащихся при освоении учебного предмета (предметов).</w:t>
            </w:r>
          </w:p>
          <w:p w14:paraId="18E5673E" w14:textId="77777777" w:rsidR="007B5F65" w:rsidRPr="0060110E" w:rsidRDefault="007B5F65" w:rsidP="00EF11A6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110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Участвовать в исследовательской и проектной деятельности в области начального общего образования. </w:t>
            </w:r>
          </w:p>
          <w:p w14:paraId="33B66D0C" w14:textId="77777777" w:rsidR="007B5F65" w:rsidRPr="0060110E" w:rsidRDefault="007B5F65" w:rsidP="00EF11A6">
            <w:pPr>
              <w:pStyle w:val="aff1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110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 </w:t>
            </w:r>
          </w:p>
        </w:tc>
      </w:tr>
    </w:tbl>
    <w:p w14:paraId="356C53F8" w14:textId="77777777" w:rsidR="00A160EF" w:rsidRPr="0060110E" w:rsidRDefault="00A160EF" w:rsidP="00ED1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DE33A1" w14:textId="77777777" w:rsidR="00DE39D8" w:rsidRPr="0060110E" w:rsidRDefault="00A160EF" w:rsidP="00ED1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0E">
        <w:rPr>
          <w:rFonts w:ascii="Times New Roman" w:hAnsi="Times New Roman" w:cs="Times New Roman"/>
          <w:b/>
          <w:sz w:val="28"/>
          <w:szCs w:val="28"/>
        </w:rPr>
        <w:t xml:space="preserve">Спецификация стандарта </w:t>
      </w:r>
      <w:proofErr w:type="spellStart"/>
      <w:r w:rsidRPr="0060110E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60110E">
        <w:rPr>
          <w:rFonts w:ascii="Times New Roman" w:hAnsi="Times New Roman" w:cs="Times New Roman"/>
          <w:b/>
          <w:sz w:val="28"/>
          <w:szCs w:val="28"/>
        </w:rPr>
        <w:t xml:space="preserve"> (WSSS) для региональной линейки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6"/>
        <w:gridCol w:w="7694"/>
        <w:gridCol w:w="1805"/>
      </w:tblGrid>
      <w:tr w:rsidR="00A160EF" w:rsidRPr="0060110E" w14:paraId="74A021C9" w14:textId="77777777" w:rsidTr="0025500C">
        <w:trPr>
          <w:trHeight w:val="144"/>
        </w:trPr>
        <w:tc>
          <w:tcPr>
            <w:tcW w:w="0" w:type="auto"/>
            <w:gridSpan w:val="2"/>
            <w:shd w:val="clear" w:color="auto" w:fill="5B9BD5" w:themeFill="accent1"/>
            <w:vAlign w:val="center"/>
          </w:tcPr>
          <w:p w14:paraId="426F557F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  <w:highlight w:val="green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442FB0D8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Важность (%)</w:t>
            </w:r>
          </w:p>
        </w:tc>
      </w:tr>
      <w:tr w:rsidR="00A160EF" w:rsidRPr="0060110E" w14:paraId="0E4A38FC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3E3D1B9F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959897D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Общекультурное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0AFC5B60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A160EF" w:rsidRPr="0060110E" w14:paraId="61431AE3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5078DD7C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7D5B1E4" w14:textId="77777777" w:rsidR="00A160EF" w:rsidRPr="0060110E" w:rsidRDefault="00A160EF" w:rsidP="00A160EF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Культура безопасного труда</w:t>
            </w:r>
          </w:p>
          <w:p w14:paraId="6C165B7B" w14:textId="77777777" w:rsidR="00A160EF" w:rsidRPr="0060110E" w:rsidRDefault="00A160EF" w:rsidP="00A160EF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пространства и рабочего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0C06DDA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</w:tr>
      <w:tr w:rsidR="00A160EF" w:rsidRPr="0060110E" w14:paraId="10721D8D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666B565F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EDD6788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Общепрофессиональное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ED9B142" w14:textId="77777777" w:rsidR="00A160EF" w:rsidRPr="0060110E" w:rsidRDefault="00A160EF" w:rsidP="00A160EF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  <w:lang w:val="en-US"/>
              </w:rPr>
              <w:t>4</w:t>
            </w:r>
            <w:r w:rsidRPr="0060110E">
              <w:rPr>
                <w:b/>
                <w:bCs/>
                <w:color w:val="FFFFFF"/>
                <w:sz w:val="28"/>
                <w:szCs w:val="28"/>
              </w:rPr>
              <w:t>0</w:t>
            </w:r>
          </w:p>
        </w:tc>
      </w:tr>
      <w:tr w:rsidR="00A160EF" w:rsidRPr="0060110E" w14:paraId="437B8C93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04E46545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90DC0A3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Взаимодействие с родителями и сотрудниками образовательного учреждения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2FA40C60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25</w:t>
            </w:r>
          </w:p>
        </w:tc>
      </w:tr>
      <w:tr w:rsidR="00A160EF" w:rsidRPr="0060110E" w14:paraId="5B483331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75CCCB1A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C988D45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Саморазвитие и самообразование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13706E67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A160EF" w:rsidRPr="0060110E" w14:paraId="45DC0F3F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7BE0CD77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7A37594B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869973F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A160EF" w:rsidRPr="0060110E" w14:paraId="23D34B68" w14:textId="77777777" w:rsidTr="0025500C">
        <w:trPr>
          <w:trHeight w:val="315"/>
        </w:trPr>
        <w:tc>
          <w:tcPr>
            <w:tcW w:w="0" w:type="auto"/>
            <w:gridSpan w:val="2"/>
            <w:shd w:val="clear" w:color="auto" w:fill="323E4F" w:themeFill="text2" w:themeFillShade="BF"/>
            <w:vAlign w:val="center"/>
          </w:tcPr>
          <w:p w14:paraId="2641C90B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4CA66B7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100</w:t>
            </w:r>
          </w:p>
        </w:tc>
      </w:tr>
    </w:tbl>
    <w:p w14:paraId="7C008ED9" w14:textId="77777777" w:rsidR="00A160EF" w:rsidRPr="0060110E" w:rsidRDefault="00A160EF" w:rsidP="00ED1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51245" w14:textId="77777777" w:rsidR="00A160EF" w:rsidRPr="0060110E" w:rsidRDefault="00A160EF" w:rsidP="00ED1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0E">
        <w:rPr>
          <w:rFonts w:ascii="Times New Roman" w:hAnsi="Times New Roman" w:cs="Times New Roman"/>
          <w:b/>
          <w:sz w:val="28"/>
          <w:szCs w:val="28"/>
        </w:rPr>
        <w:t xml:space="preserve">Спецификация стандарта </w:t>
      </w:r>
      <w:proofErr w:type="spellStart"/>
      <w:r w:rsidRPr="0060110E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60110E">
        <w:rPr>
          <w:rFonts w:ascii="Times New Roman" w:hAnsi="Times New Roman" w:cs="Times New Roman"/>
          <w:b/>
          <w:sz w:val="28"/>
          <w:szCs w:val="28"/>
        </w:rPr>
        <w:t xml:space="preserve"> (WSSS) для </w:t>
      </w:r>
      <w:proofErr w:type="spellStart"/>
      <w:r w:rsidRPr="0060110E">
        <w:rPr>
          <w:rFonts w:ascii="Times New Roman" w:hAnsi="Times New Roman" w:cs="Times New Roman"/>
          <w:b/>
          <w:sz w:val="28"/>
          <w:szCs w:val="28"/>
        </w:rPr>
        <w:t>Junior</w:t>
      </w:r>
      <w:proofErr w:type="spellEnd"/>
      <w:r w:rsidRPr="00601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6"/>
        <w:gridCol w:w="7694"/>
        <w:gridCol w:w="1805"/>
      </w:tblGrid>
      <w:tr w:rsidR="00A160EF" w:rsidRPr="0060110E" w14:paraId="10ACF6FD" w14:textId="77777777" w:rsidTr="0025500C">
        <w:trPr>
          <w:trHeight w:val="144"/>
        </w:trPr>
        <w:tc>
          <w:tcPr>
            <w:tcW w:w="0" w:type="auto"/>
            <w:gridSpan w:val="2"/>
            <w:shd w:val="clear" w:color="auto" w:fill="5B9BD5" w:themeFill="accent1"/>
            <w:vAlign w:val="center"/>
          </w:tcPr>
          <w:p w14:paraId="724AA938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  <w:highlight w:val="green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354AC67A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Важность (%)</w:t>
            </w:r>
          </w:p>
        </w:tc>
      </w:tr>
      <w:tr w:rsidR="00A160EF" w:rsidRPr="0060110E" w14:paraId="1DA45331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568BF205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1D086CD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Общекультурное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7D05045" w14:textId="77777777" w:rsidR="00A160EF" w:rsidRPr="0060110E" w:rsidRDefault="006B0897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15</w:t>
            </w:r>
          </w:p>
        </w:tc>
      </w:tr>
      <w:tr w:rsidR="00A160EF" w:rsidRPr="0060110E" w14:paraId="753E30F4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44183666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6FEBB859" w14:textId="77777777" w:rsidR="00A160EF" w:rsidRPr="0060110E" w:rsidRDefault="00A160EF" w:rsidP="0025500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Культура безопасного труда</w:t>
            </w:r>
          </w:p>
          <w:p w14:paraId="410C319B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пространства и рабочего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0BD7EA24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</w:tr>
      <w:tr w:rsidR="00A160EF" w:rsidRPr="0060110E" w14:paraId="699BF3B7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6DE90496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1F61E9C0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Общепрофессиональное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0A513CF3" w14:textId="77777777" w:rsidR="00A160EF" w:rsidRPr="0060110E" w:rsidRDefault="006B0897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35</w:t>
            </w:r>
          </w:p>
        </w:tc>
      </w:tr>
      <w:tr w:rsidR="00A160EF" w:rsidRPr="0060110E" w14:paraId="35DAB057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1EE1B196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36695DE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Взаимодействие с родителями и сотрудниками образовательного учреждения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21903F57" w14:textId="77777777" w:rsidR="00A160EF" w:rsidRPr="0060110E" w:rsidRDefault="00A160EF" w:rsidP="0079106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</w:t>
            </w:r>
            <w:r w:rsidR="006B0897"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</w:tr>
      <w:tr w:rsidR="00A160EF" w:rsidRPr="0060110E" w14:paraId="31B001EA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21ABDB3D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90680A3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Саморазвитие и самообразование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6981C002" w14:textId="77777777" w:rsidR="00A160EF" w:rsidRPr="0060110E" w:rsidRDefault="006B0897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20</w:t>
            </w:r>
          </w:p>
        </w:tc>
      </w:tr>
      <w:tr w:rsidR="00A160EF" w:rsidRPr="0060110E" w14:paraId="1CA6F3C3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48464B25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BBD9BD0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40F5E71" w14:textId="77777777" w:rsidR="00A160EF" w:rsidRPr="0060110E" w:rsidRDefault="006B0897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A160EF" w:rsidRPr="0060110E" w14:paraId="3C5E633C" w14:textId="77777777" w:rsidTr="0025500C">
        <w:trPr>
          <w:trHeight w:val="315"/>
        </w:trPr>
        <w:tc>
          <w:tcPr>
            <w:tcW w:w="0" w:type="auto"/>
            <w:gridSpan w:val="2"/>
            <w:shd w:val="clear" w:color="auto" w:fill="323E4F" w:themeFill="text2" w:themeFillShade="BF"/>
            <w:vAlign w:val="center"/>
          </w:tcPr>
          <w:p w14:paraId="4BE24A18" w14:textId="77777777" w:rsidR="00A160EF" w:rsidRPr="0060110E" w:rsidRDefault="00A160EF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34154C8" w14:textId="77777777" w:rsidR="00A160EF" w:rsidRPr="0060110E" w:rsidRDefault="006B0897" w:rsidP="0079106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100</w:t>
            </w:r>
          </w:p>
        </w:tc>
      </w:tr>
    </w:tbl>
    <w:p w14:paraId="0C11C1D4" w14:textId="77777777" w:rsidR="00A160EF" w:rsidRPr="0060110E" w:rsidRDefault="00A160EF" w:rsidP="00ED1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58B01" w14:textId="77777777" w:rsidR="0079106C" w:rsidRPr="0060110E" w:rsidRDefault="0079106C" w:rsidP="00791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0E">
        <w:rPr>
          <w:rFonts w:ascii="Times New Roman" w:hAnsi="Times New Roman" w:cs="Times New Roman"/>
          <w:b/>
          <w:sz w:val="28"/>
          <w:szCs w:val="28"/>
        </w:rPr>
        <w:t xml:space="preserve">Спецификация стандарта </w:t>
      </w:r>
      <w:proofErr w:type="spellStart"/>
      <w:r w:rsidRPr="0060110E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60110E">
        <w:rPr>
          <w:rFonts w:ascii="Times New Roman" w:hAnsi="Times New Roman" w:cs="Times New Roman"/>
          <w:b/>
          <w:sz w:val="28"/>
          <w:szCs w:val="28"/>
        </w:rPr>
        <w:t xml:space="preserve"> (WSSS) для ВУЗов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6"/>
        <w:gridCol w:w="7694"/>
        <w:gridCol w:w="1805"/>
      </w:tblGrid>
      <w:tr w:rsidR="0079106C" w:rsidRPr="0060110E" w14:paraId="2571BAAD" w14:textId="77777777" w:rsidTr="0025500C">
        <w:trPr>
          <w:trHeight w:val="144"/>
        </w:trPr>
        <w:tc>
          <w:tcPr>
            <w:tcW w:w="0" w:type="auto"/>
            <w:gridSpan w:val="2"/>
            <w:shd w:val="clear" w:color="auto" w:fill="5B9BD5" w:themeFill="accent1"/>
            <w:vAlign w:val="center"/>
          </w:tcPr>
          <w:p w14:paraId="26F2668E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  <w:highlight w:val="green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3C550A1C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Важность (%)</w:t>
            </w:r>
          </w:p>
        </w:tc>
      </w:tr>
      <w:tr w:rsidR="0079106C" w:rsidRPr="0060110E" w14:paraId="5934C182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171344E9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9474BC0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Общекультурное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1F31EBEE" w14:textId="77777777" w:rsidR="0079106C" w:rsidRPr="0060110E" w:rsidRDefault="0075442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79106C" w:rsidRPr="0060110E" w14:paraId="496D107C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57F06CF8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D9150A4" w14:textId="77777777" w:rsidR="0079106C" w:rsidRPr="0060110E" w:rsidRDefault="0079106C" w:rsidP="0025500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Культура безопасного труда</w:t>
            </w:r>
          </w:p>
          <w:p w14:paraId="0ACF88A9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пространства и рабочего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6BA7025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</w:tr>
      <w:tr w:rsidR="0079106C" w:rsidRPr="0060110E" w14:paraId="5ABFAEBC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781E451A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C4DF167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Общепрофессиональное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1532D91B" w14:textId="77777777" w:rsidR="0079106C" w:rsidRPr="0060110E" w:rsidRDefault="0075442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40</w:t>
            </w:r>
          </w:p>
        </w:tc>
      </w:tr>
      <w:tr w:rsidR="0079106C" w:rsidRPr="0060110E" w14:paraId="74CEB68C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069F388B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2548E299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Взаимодействие с родителями и сотрудниками образовательного учреждения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7829C099" w14:textId="77777777" w:rsidR="0079106C" w:rsidRPr="0060110E" w:rsidRDefault="0075442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25</w:t>
            </w:r>
          </w:p>
        </w:tc>
      </w:tr>
      <w:tr w:rsidR="0079106C" w:rsidRPr="0060110E" w14:paraId="1064E6DD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393E1A90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1E8DC9FA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Саморазвитие и самообразование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408A301F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79106C" w:rsidRPr="0060110E" w14:paraId="26126E56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09F95859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DBEFA51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6295C0CD" w14:textId="77777777" w:rsidR="0079106C" w:rsidRPr="0060110E" w:rsidRDefault="0075442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79106C" w:rsidRPr="0060110E" w14:paraId="4E4482FF" w14:textId="77777777" w:rsidTr="0025500C">
        <w:trPr>
          <w:trHeight w:val="315"/>
        </w:trPr>
        <w:tc>
          <w:tcPr>
            <w:tcW w:w="0" w:type="auto"/>
            <w:gridSpan w:val="2"/>
            <w:shd w:val="clear" w:color="auto" w:fill="323E4F" w:themeFill="text2" w:themeFillShade="BF"/>
            <w:vAlign w:val="center"/>
          </w:tcPr>
          <w:p w14:paraId="2C1FA85E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58AF0CB" w14:textId="77777777" w:rsidR="0079106C" w:rsidRPr="0060110E" w:rsidRDefault="0075442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100</w:t>
            </w:r>
          </w:p>
        </w:tc>
      </w:tr>
    </w:tbl>
    <w:p w14:paraId="35625604" w14:textId="77777777" w:rsidR="0079106C" w:rsidRPr="0060110E" w:rsidRDefault="0079106C" w:rsidP="00791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AA814" w14:textId="77777777" w:rsidR="0079106C" w:rsidRPr="0060110E" w:rsidRDefault="0079106C" w:rsidP="00791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0E">
        <w:rPr>
          <w:rFonts w:ascii="Times New Roman" w:hAnsi="Times New Roman" w:cs="Times New Roman"/>
          <w:b/>
          <w:sz w:val="28"/>
          <w:szCs w:val="28"/>
        </w:rPr>
        <w:t xml:space="preserve">Спецификация стандарта </w:t>
      </w:r>
      <w:proofErr w:type="spellStart"/>
      <w:r w:rsidRPr="0060110E">
        <w:rPr>
          <w:rFonts w:ascii="Times New Roman" w:hAnsi="Times New Roman" w:cs="Times New Roman"/>
          <w:b/>
          <w:sz w:val="28"/>
          <w:szCs w:val="28"/>
        </w:rPr>
        <w:t>Worldskills</w:t>
      </w:r>
      <w:proofErr w:type="spellEnd"/>
      <w:r w:rsidRPr="0060110E">
        <w:rPr>
          <w:rFonts w:ascii="Times New Roman" w:hAnsi="Times New Roman" w:cs="Times New Roman"/>
          <w:b/>
          <w:sz w:val="28"/>
          <w:szCs w:val="28"/>
        </w:rPr>
        <w:t xml:space="preserve"> (WSSS) для линейки «Навыки мудрых»</w:t>
      </w:r>
    </w:p>
    <w:tbl>
      <w:tblPr>
        <w:tblStyle w:val="af"/>
        <w:tblW w:w="0" w:type="auto"/>
        <w:tblBorders>
          <w:top w:val="single" w:sz="12" w:space="0" w:color="5B9BD5" w:themeColor="accent1"/>
          <w:left w:val="single" w:sz="12" w:space="0" w:color="5B9BD5" w:themeColor="accent1"/>
          <w:bottom w:val="single" w:sz="12" w:space="0" w:color="5B9BD5" w:themeColor="accent1"/>
          <w:right w:val="single" w:sz="12" w:space="0" w:color="5B9BD5" w:themeColor="accent1"/>
          <w:insideH w:val="single" w:sz="12" w:space="0" w:color="5B9BD5" w:themeColor="accent1"/>
          <w:insideV w:val="single" w:sz="12" w:space="0" w:color="5B9BD5" w:themeColor="accent1"/>
        </w:tblBorders>
        <w:tblLook w:val="04A0" w:firstRow="1" w:lastRow="0" w:firstColumn="1" w:lastColumn="0" w:noHBand="0" w:noVBand="1"/>
      </w:tblPr>
      <w:tblGrid>
        <w:gridCol w:w="356"/>
        <w:gridCol w:w="7694"/>
        <w:gridCol w:w="1805"/>
      </w:tblGrid>
      <w:tr w:rsidR="0079106C" w:rsidRPr="0060110E" w14:paraId="3A8BC120" w14:textId="77777777" w:rsidTr="0025500C">
        <w:trPr>
          <w:trHeight w:val="144"/>
        </w:trPr>
        <w:tc>
          <w:tcPr>
            <w:tcW w:w="0" w:type="auto"/>
            <w:gridSpan w:val="2"/>
            <w:shd w:val="clear" w:color="auto" w:fill="5B9BD5" w:themeFill="accent1"/>
            <w:vAlign w:val="center"/>
          </w:tcPr>
          <w:p w14:paraId="1A5ECBD4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  <w:highlight w:val="green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5B9BD5" w:themeFill="accent1"/>
            <w:vAlign w:val="center"/>
          </w:tcPr>
          <w:p w14:paraId="41BE3F36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Важность (%)</w:t>
            </w:r>
          </w:p>
        </w:tc>
      </w:tr>
      <w:tr w:rsidR="0079106C" w:rsidRPr="0060110E" w14:paraId="41FEC804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1E7CBF8B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2CD05F2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Общекультурное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7E69F591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</w:tr>
      <w:tr w:rsidR="0079106C" w:rsidRPr="0060110E" w14:paraId="336E4E85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664C2388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11FC0FB2" w14:textId="77777777" w:rsidR="0079106C" w:rsidRPr="0060110E" w:rsidRDefault="0079106C" w:rsidP="0025500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Культура безопасного труда</w:t>
            </w:r>
          </w:p>
          <w:p w14:paraId="0DF2D9BD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Организация рабочего пространства и рабочего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897D25F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</w:tr>
      <w:tr w:rsidR="0079106C" w:rsidRPr="0060110E" w14:paraId="04ECF45B" w14:textId="77777777" w:rsidTr="0025500C">
        <w:trPr>
          <w:trHeight w:val="144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29C70D26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450338F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Общепрофессиональное развитие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23D6DD1A" w14:textId="77777777" w:rsidR="0079106C" w:rsidRPr="0060110E" w:rsidRDefault="0079106C" w:rsidP="0079106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23</w:t>
            </w:r>
          </w:p>
        </w:tc>
      </w:tr>
      <w:tr w:rsidR="0079106C" w:rsidRPr="0060110E" w14:paraId="26ADA925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11670C98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95AEC46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Взаимодействие с родителями и сотрудниками образовательного учреждения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70271716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16</w:t>
            </w:r>
          </w:p>
        </w:tc>
      </w:tr>
      <w:tr w:rsidR="0079106C" w:rsidRPr="0060110E" w14:paraId="71411C50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6F3EB78C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4145E29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Саморазвитие и самообразование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2C6D1EBE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10</w:t>
            </w:r>
          </w:p>
        </w:tc>
      </w:tr>
      <w:tr w:rsidR="0079106C" w:rsidRPr="0060110E" w14:paraId="277A886E" w14:textId="77777777" w:rsidTr="0025500C">
        <w:trPr>
          <w:trHeight w:val="315"/>
        </w:trPr>
        <w:tc>
          <w:tcPr>
            <w:tcW w:w="0" w:type="auto"/>
            <w:shd w:val="clear" w:color="auto" w:fill="323E4F" w:themeFill="text2" w:themeFillShade="BF"/>
            <w:vAlign w:val="center"/>
          </w:tcPr>
          <w:p w14:paraId="69E8193A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081CC321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  <w:lang w:val="en-US"/>
              </w:rPr>
            </w:pPr>
            <w:r w:rsidRPr="0060110E">
              <w:rPr>
                <w:b/>
                <w:bCs/>
                <w:color w:val="FFFFFF" w:themeColor="background1"/>
                <w:sz w:val="28"/>
                <w:szCs w:val="28"/>
              </w:rPr>
              <w:t>Методическое обеспечение образовательного процесса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52768288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6</w:t>
            </w:r>
          </w:p>
        </w:tc>
      </w:tr>
      <w:tr w:rsidR="0079106C" w:rsidRPr="0060110E" w14:paraId="2A67F1BE" w14:textId="77777777" w:rsidTr="0025500C">
        <w:trPr>
          <w:trHeight w:val="315"/>
        </w:trPr>
        <w:tc>
          <w:tcPr>
            <w:tcW w:w="0" w:type="auto"/>
            <w:gridSpan w:val="2"/>
            <w:shd w:val="clear" w:color="auto" w:fill="323E4F" w:themeFill="text2" w:themeFillShade="BF"/>
            <w:vAlign w:val="center"/>
          </w:tcPr>
          <w:p w14:paraId="22D0A274" w14:textId="77777777" w:rsidR="0079106C" w:rsidRPr="0060110E" w:rsidRDefault="0079106C" w:rsidP="0025500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323E4F" w:themeFill="text2" w:themeFillShade="BF"/>
            <w:vAlign w:val="center"/>
          </w:tcPr>
          <w:p w14:paraId="38F50259" w14:textId="77777777" w:rsidR="0079106C" w:rsidRPr="0060110E" w:rsidRDefault="0079106C" w:rsidP="0079106C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60110E">
              <w:rPr>
                <w:b/>
                <w:bCs/>
                <w:color w:val="FFFFFF"/>
                <w:sz w:val="28"/>
                <w:szCs w:val="28"/>
              </w:rPr>
              <w:t>65</w:t>
            </w:r>
          </w:p>
        </w:tc>
      </w:tr>
    </w:tbl>
    <w:p w14:paraId="70B1BE97" w14:textId="77777777" w:rsidR="0079106C" w:rsidRPr="0060110E" w:rsidRDefault="0079106C" w:rsidP="0079106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E9AC60" w14:textId="77777777" w:rsidR="0079106C" w:rsidRPr="0060110E" w:rsidRDefault="0079106C" w:rsidP="00ED18F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86D317" w14:textId="77777777" w:rsidR="00DE39D8" w:rsidRPr="0060110E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8" w:name="_Toc78971414"/>
      <w:r w:rsidRPr="0060110E">
        <w:rPr>
          <w:rFonts w:ascii="Times New Roman" w:hAnsi="Times New Roman"/>
          <w:sz w:val="34"/>
          <w:szCs w:val="34"/>
        </w:rPr>
        <w:t xml:space="preserve">3. </w:t>
      </w:r>
      <w:r w:rsidR="005C6A23" w:rsidRPr="0060110E">
        <w:rPr>
          <w:rFonts w:ascii="Times New Roman" w:hAnsi="Times New Roman"/>
          <w:sz w:val="34"/>
          <w:szCs w:val="34"/>
        </w:rPr>
        <w:t xml:space="preserve">ОЦЕНОЧНАЯ </w:t>
      </w:r>
      <w:r w:rsidRPr="0060110E">
        <w:rPr>
          <w:rFonts w:ascii="Times New Roman" w:hAnsi="Times New Roman"/>
          <w:sz w:val="34"/>
          <w:szCs w:val="34"/>
        </w:rPr>
        <w:t>СТРАТЕГИЯ И ТЕХНИЧЕСКИЕ ОСОБЕННОСТИ ОЦЕНКИ</w:t>
      </w:r>
      <w:bookmarkEnd w:id="8"/>
    </w:p>
    <w:p w14:paraId="275CE8B5" w14:textId="77777777" w:rsidR="00DE39D8" w:rsidRPr="0060110E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9" w:name="_Toc78971415"/>
      <w:r w:rsidRPr="0060110E">
        <w:rPr>
          <w:rFonts w:ascii="Times New Roman" w:hAnsi="Times New Roman"/>
          <w:szCs w:val="28"/>
        </w:rPr>
        <w:t xml:space="preserve">3.1. </w:t>
      </w:r>
      <w:r w:rsidR="00DE39D8" w:rsidRPr="0060110E">
        <w:rPr>
          <w:rFonts w:ascii="Times New Roman" w:hAnsi="Times New Roman"/>
          <w:szCs w:val="28"/>
        </w:rPr>
        <w:t>ОСНОВНЫЕ ТРЕБОВАНИЯ</w:t>
      </w:r>
      <w:bookmarkEnd w:id="9"/>
      <w:r w:rsidR="00DE39D8" w:rsidRPr="0060110E">
        <w:rPr>
          <w:rFonts w:ascii="Times New Roman" w:hAnsi="Times New Roman"/>
          <w:szCs w:val="28"/>
        </w:rPr>
        <w:t xml:space="preserve"> </w:t>
      </w:r>
    </w:p>
    <w:p w14:paraId="325828F1" w14:textId="77777777" w:rsidR="005C6A23" w:rsidRPr="0060110E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Стратегия устанавливает принципы и методы, которым должны соответствовать оценка и начисление баллов </w:t>
      </w:r>
      <w:r w:rsidR="00B40FFB" w:rsidRPr="0060110E">
        <w:rPr>
          <w:rFonts w:ascii="Times New Roman" w:hAnsi="Times New Roman" w:cs="Times New Roman"/>
          <w:sz w:val="28"/>
          <w:szCs w:val="28"/>
        </w:rPr>
        <w:t>W</w:t>
      </w:r>
      <w:r w:rsidR="00B40FFB" w:rsidRPr="0060110E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7B27806F" w14:textId="77777777" w:rsidR="005C6A23" w:rsidRPr="0060110E" w:rsidRDefault="00D37CEC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lastRenderedPageBreak/>
        <w:t>Экспертная оценка лежит в основе соревнований</w:t>
      </w:r>
      <w:r w:rsidR="005C6A23"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60110E">
        <w:rPr>
          <w:rFonts w:ascii="Times New Roman" w:hAnsi="Times New Roman" w:cs="Times New Roman"/>
          <w:sz w:val="28"/>
          <w:szCs w:val="28"/>
        </w:rPr>
        <w:t>W</w:t>
      </w:r>
      <w:r w:rsidR="00B40FFB" w:rsidRPr="0060110E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60110E">
        <w:rPr>
          <w:rFonts w:ascii="Times New Roman" w:hAnsi="Times New Roman" w:cs="Times New Roman"/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и тщательного исследования. </w:t>
      </w:r>
      <w:r w:rsidRPr="0060110E">
        <w:rPr>
          <w:rFonts w:ascii="Times New Roman" w:hAnsi="Times New Roman" w:cs="Times New Roman"/>
          <w:sz w:val="28"/>
          <w:szCs w:val="28"/>
        </w:rPr>
        <w:t xml:space="preserve">Накопленный опыт в оценке будет определять будущее использование и направление развития основных инструментов оценки, применяемых на соревнованиях </w:t>
      </w:r>
      <w:r w:rsidR="00B40FFB" w:rsidRPr="0060110E">
        <w:rPr>
          <w:rFonts w:ascii="Times New Roman" w:hAnsi="Times New Roman" w:cs="Times New Roman"/>
          <w:sz w:val="28"/>
          <w:szCs w:val="28"/>
        </w:rPr>
        <w:t>W</w:t>
      </w:r>
      <w:r w:rsidR="00B40FFB" w:rsidRPr="0060110E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="005C6A23" w:rsidRPr="0060110E">
        <w:rPr>
          <w:rFonts w:ascii="Times New Roman" w:hAnsi="Times New Roman" w:cs="Times New Roman"/>
          <w:sz w:val="28"/>
          <w:szCs w:val="28"/>
        </w:rPr>
        <w:t xml:space="preserve">: схема выставления оценки, конкурсное задание и информационная система </w:t>
      </w:r>
      <w:r w:rsidRPr="0060110E">
        <w:rPr>
          <w:rFonts w:ascii="Times New Roman" w:hAnsi="Times New Roman" w:cs="Times New Roman"/>
          <w:sz w:val="28"/>
          <w:szCs w:val="28"/>
        </w:rPr>
        <w:t>ч</w:t>
      </w:r>
      <w:r w:rsidR="005C6A23" w:rsidRPr="0060110E">
        <w:rPr>
          <w:rFonts w:ascii="Times New Roman" w:hAnsi="Times New Roman" w:cs="Times New Roman"/>
          <w:sz w:val="28"/>
          <w:szCs w:val="28"/>
        </w:rPr>
        <w:t>емпионата (CIS).</w:t>
      </w:r>
    </w:p>
    <w:p w14:paraId="35772F31" w14:textId="77777777" w:rsidR="005C6A23" w:rsidRPr="0060110E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Оценка на </w:t>
      </w:r>
      <w:r w:rsidR="00127743" w:rsidRPr="0060110E">
        <w:rPr>
          <w:rFonts w:ascii="Times New Roman" w:hAnsi="Times New Roman" w:cs="Times New Roman"/>
          <w:sz w:val="28"/>
          <w:szCs w:val="28"/>
        </w:rPr>
        <w:t>соревнованиях</w:t>
      </w:r>
      <w:r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B40FFB" w:rsidRPr="0060110E">
        <w:rPr>
          <w:rFonts w:ascii="Times New Roman" w:hAnsi="Times New Roman" w:cs="Times New Roman"/>
          <w:sz w:val="28"/>
          <w:szCs w:val="28"/>
        </w:rPr>
        <w:t>W</w:t>
      </w:r>
      <w:r w:rsidR="00B40FFB" w:rsidRPr="0060110E">
        <w:rPr>
          <w:rFonts w:ascii="Times New Roman" w:hAnsi="Times New Roman" w:cs="Times New Roman"/>
          <w:sz w:val="28"/>
          <w:szCs w:val="28"/>
          <w:lang w:val="en-US"/>
        </w:rPr>
        <w:t>SR</w:t>
      </w:r>
      <w:r w:rsidRPr="0060110E">
        <w:rPr>
          <w:rFonts w:ascii="Times New Roman" w:hAnsi="Times New Roman" w:cs="Times New Roman"/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качества.</w:t>
      </w:r>
    </w:p>
    <w:p w14:paraId="385A30DC" w14:textId="77777777" w:rsidR="005C6A23" w:rsidRPr="0060110E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 w:rsidR="00127743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</w:t>
      </w:r>
      <w:r w:rsidR="00127743" w:rsidRPr="0060110E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60110E">
        <w:rPr>
          <w:rFonts w:ascii="Times New Roman" w:hAnsi="Times New Roman" w:cs="Times New Roman"/>
          <w:sz w:val="28"/>
          <w:szCs w:val="28"/>
        </w:rPr>
        <w:t>соответств</w:t>
      </w:r>
      <w:r w:rsidR="00127743" w:rsidRPr="0060110E">
        <w:rPr>
          <w:rFonts w:ascii="Times New Roman" w:hAnsi="Times New Roman" w:cs="Times New Roman"/>
          <w:sz w:val="28"/>
          <w:szCs w:val="28"/>
        </w:rPr>
        <w:t>овать</w:t>
      </w:r>
      <w:r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127743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>. Информаци</w:t>
      </w:r>
      <w:r w:rsidR="00EA0163" w:rsidRPr="0060110E">
        <w:rPr>
          <w:rFonts w:ascii="Times New Roman" w:hAnsi="Times New Roman" w:cs="Times New Roman"/>
          <w:sz w:val="28"/>
          <w:szCs w:val="28"/>
        </w:rPr>
        <w:t>онная система ч</w:t>
      </w:r>
      <w:r w:rsidRPr="0060110E">
        <w:rPr>
          <w:rFonts w:ascii="Times New Roman" w:hAnsi="Times New Roman" w:cs="Times New Roman"/>
          <w:sz w:val="28"/>
          <w:szCs w:val="28"/>
        </w:rPr>
        <w:t>емпионата (CIS) обеспечивает своевр</w:t>
      </w:r>
      <w:r w:rsidR="00EA0163" w:rsidRPr="0060110E">
        <w:rPr>
          <w:rFonts w:ascii="Times New Roman" w:hAnsi="Times New Roman" w:cs="Times New Roman"/>
          <w:sz w:val="28"/>
          <w:szCs w:val="28"/>
        </w:rPr>
        <w:t xml:space="preserve">еменную и точную запись оценок, что способствует надлежащей организации </w:t>
      </w:r>
      <w:r w:rsidR="00127743" w:rsidRPr="0060110E">
        <w:rPr>
          <w:rFonts w:ascii="Times New Roman" w:hAnsi="Times New Roman" w:cs="Times New Roman"/>
          <w:sz w:val="28"/>
          <w:szCs w:val="28"/>
        </w:rPr>
        <w:t>соревнований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77113B64" w14:textId="5802FD25" w:rsidR="00DE39D8" w:rsidRPr="0060110E" w:rsidRDefault="005C6A23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Схема выставления оценки в </w:t>
      </w:r>
      <w:r w:rsidR="00EA0163" w:rsidRPr="0060110E">
        <w:rPr>
          <w:rFonts w:ascii="Times New Roman" w:hAnsi="Times New Roman" w:cs="Times New Roman"/>
          <w:sz w:val="28"/>
          <w:szCs w:val="28"/>
        </w:rPr>
        <w:t>общих чертах является определяющим фактором для</w:t>
      </w:r>
      <w:r w:rsidRPr="0060110E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EA0163" w:rsidRPr="0060110E">
        <w:rPr>
          <w:rFonts w:ascii="Times New Roman" w:hAnsi="Times New Roman" w:cs="Times New Roman"/>
          <w:sz w:val="28"/>
          <w:szCs w:val="28"/>
        </w:rPr>
        <w:t>а</w:t>
      </w:r>
      <w:r w:rsidRPr="0060110E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127743" w:rsidRPr="0060110E">
        <w:rPr>
          <w:rFonts w:ascii="Times New Roman" w:hAnsi="Times New Roman" w:cs="Times New Roman"/>
          <w:sz w:val="28"/>
          <w:szCs w:val="28"/>
        </w:rPr>
        <w:t>К</w:t>
      </w:r>
      <w:r w:rsidRPr="0060110E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  <w:r w:rsidR="00ED53C9" w:rsidRPr="0060110E">
        <w:rPr>
          <w:rFonts w:ascii="Times New Roman" w:hAnsi="Times New Roman" w:cs="Times New Roman"/>
          <w:sz w:val="28"/>
          <w:szCs w:val="28"/>
        </w:rPr>
        <w:t xml:space="preserve">В процессе дальнейшей разработки </w:t>
      </w:r>
      <w:r w:rsidRPr="0060110E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60110E">
        <w:rPr>
          <w:rFonts w:ascii="Times New Roman" w:hAnsi="Times New Roman" w:cs="Times New Roman"/>
          <w:sz w:val="28"/>
          <w:szCs w:val="28"/>
        </w:rPr>
        <w:t>К</w:t>
      </w:r>
      <w:r w:rsidRPr="0060110E">
        <w:rPr>
          <w:rFonts w:ascii="Times New Roman" w:hAnsi="Times New Roman" w:cs="Times New Roman"/>
          <w:sz w:val="28"/>
          <w:szCs w:val="28"/>
        </w:rPr>
        <w:t xml:space="preserve">онкурсное задание </w:t>
      </w:r>
      <w:r w:rsidR="00ED53C9" w:rsidRPr="0060110E">
        <w:rPr>
          <w:rFonts w:ascii="Times New Roman" w:hAnsi="Times New Roman" w:cs="Times New Roman"/>
          <w:sz w:val="28"/>
          <w:szCs w:val="28"/>
        </w:rPr>
        <w:t xml:space="preserve">будут разрабатываться и развиваться посредством итеративного процесса для того, чтобы совместно оптимизировать взаимосвязи в рамках </w:t>
      </w:r>
      <w:r w:rsidR="00ED53C9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 xml:space="preserve"> и Стратеги</w:t>
      </w:r>
      <w:r w:rsidR="00ED53C9" w:rsidRPr="0060110E">
        <w:rPr>
          <w:rFonts w:ascii="Times New Roman" w:hAnsi="Times New Roman" w:cs="Times New Roman"/>
          <w:sz w:val="28"/>
          <w:szCs w:val="28"/>
        </w:rPr>
        <w:t>и</w:t>
      </w:r>
      <w:r w:rsidRPr="0060110E">
        <w:rPr>
          <w:rFonts w:ascii="Times New Roman" w:hAnsi="Times New Roman" w:cs="Times New Roman"/>
          <w:sz w:val="28"/>
          <w:szCs w:val="28"/>
        </w:rPr>
        <w:t xml:space="preserve"> оценки. Они представляются на утверждение </w:t>
      </w:r>
      <w:r w:rsidR="00ED53C9" w:rsidRPr="0060110E">
        <w:rPr>
          <w:rFonts w:ascii="Times New Roman" w:hAnsi="Times New Roman" w:cs="Times New Roman"/>
          <w:sz w:val="28"/>
          <w:szCs w:val="28"/>
        </w:rPr>
        <w:t>Менеджеру компетенции</w:t>
      </w:r>
      <w:r w:rsidRPr="0060110E">
        <w:rPr>
          <w:rFonts w:ascii="Times New Roman" w:hAnsi="Times New Roman" w:cs="Times New Roman"/>
          <w:sz w:val="28"/>
          <w:szCs w:val="28"/>
        </w:rPr>
        <w:t xml:space="preserve"> вместе, чтобы демонстрировать их качество и соответствие </w:t>
      </w:r>
      <w:r w:rsidR="00834734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ED53C9" w:rsidRPr="0060110E">
        <w:rPr>
          <w:rFonts w:ascii="Times New Roman" w:hAnsi="Times New Roman" w:cs="Times New Roman"/>
          <w:sz w:val="28"/>
          <w:szCs w:val="28"/>
        </w:rPr>
        <w:t>.</w:t>
      </w:r>
      <w:r w:rsidR="000D29DB" w:rsidRPr="00601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05281" w14:textId="77777777" w:rsidR="00DE39D8" w:rsidRPr="0060110E" w:rsidRDefault="00DE39D8" w:rsidP="00DE39D8">
      <w:pPr>
        <w:jc w:val="both"/>
        <w:rPr>
          <w:rFonts w:ascii="Times New Roman" w:hAnsi="Times New Roman" w:cs="Times New Roman"/>
        </w:rPr>
      </w:pPr>
    </w:p>
    <w:p w14:paraId="5209FD59" w14:textId="0A55E635" w:rsidR="00DE39D8" w:rsidRPr="0060110E" w:rsidRDefault="0060110E" w:rsidP="00B40FFB">
      <w:pPr>
        <w:pStyle w:val="-1"/>
        <w:rPr>
          <w:rFonts w:ascii="Times New Roman" w:hAnsi="Times New Roman"/>
          <w:sz w:val="34"/>
          <w:szCs w:val="34"/>
        </w:rPr>
      </w:pPr>
      <w:bookmarkStart w:id="10" w:name="_Toc78971416"/>
      <w:r w:rsidRPr="0060110E">
        <w:rPr>
          <w:rFonts w:ascii="Times New Roman" w:hAnsi="Times New Roman"/>
          <w:caps w:val="0"/>
          <w:sz w:val="34"/>
          <w:szCs w:val="34"/>
        </w:rPr>
        <w:lastRenderedPageBreak/>
        <w:t>4. СХЕМА ВЫСТАВЛЕНИЯ ОЦЕНКИ</w:t>
      </w:r>
      <w:bookmarkEnd w:id="10"/>
    </w:p>
    <w:p w14:paraId="64491B1E" w14:textId="77777777" w:rsidR="00DE39D8" w:rsidRPr="0060110E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1" w:name="_Toc78971417"/>
      <w:r w:rsidRPr="0060110E">
        <w:rPr>
          <w:rFonts w:ascii="Times New Roman" w:hAnsi="Times New Roman"/>
          <w:szCs w:val="28"/>
        </w:rPr>
        <w:t xml:space="preserve">4.1. </w:t>
      </w:r>
      <w:r w:rsidR="00B40FFB" w:rsidRPr="0060110E">
        <w:rPr>
          <w:rFonts w:ascii="Times New Roman" w:hAnsi="Times New Roman"/>
          <w:szCs w:val="28"/>
        </w:rPr>
        <w:t>ОБЩИЕ УКАЗАНИЯ</w:t>
      </w:r>
      <w:bookmarkEnd w:id="11"/>
    </w:p>
    <w:p w14:paraId="63A23B4B" w14:textId="77777777" w:rsidR="00B40FFB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В данном разделе описывается роль и место Схемы выставления оценки</w:t>
      </w:r>
      <w:r w:rsidR="0044354A" w:rsidRPr="0060110E">
        <w:rPr>
          <w:rFonts w:ascii="Times New Roman" w:hAnsi="Times New Roman" w:cs="Times New Roman"/>
          <w:sz w:val="28"/>
          <w:szCs w:val="28"/>
        </w:rPr>
        <w:t>,</w:t>
      </w:r>
      <w:r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44354A" w:rsidRPr="0060110E">
        <w:rPr>
          <w:rFonts w:ascii="Times New Roman" w:hAnsi="Times New Roman" w:cs="Times New Roman"/>
          <w:sz w:val="28"/>
          <w:szCs w:val="28"/>
        </w:rPr>
        <w:t>п</w:t>
      </w:r>
      <w:r w:rsidR="007D3601" w:rsidRPr="0060110E">
        <w:rPr>
          <w:rFonts w:ascii="Times New Roman" w:hAnsi="Times New Roman" w:cs="Times New Roman"/>
          <w:sz w:val="28"/>
          <w:szCs w:val="28"/>
        </w:rPr>
        <w:t>роцесс выставления</w:t>
      </w:r>
      <w:r w:rsidRPr="0060110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D3601" w:rsidRPr="0060110E">
        <w:rPr>
          <w:rFonts w:ascii="Times New Roman" w:hAnsi="Times New Roman" w:cs="Times New Roman"/>
          <w:sz w:val="28"/>
          <w:szCs w:val="28"/>
        </w:rPr>
        <w:t>ом оценки</w:t>
      </w:r>
      <w:r w:rsidRPr="0060110E">
        <w:rPr>
          <w:rFonts w:ascii="Times New Roman" w:hAnsi="Times New Roman" w:cs="Times New Roman"/>
          <w:sz w:val="28"/>
          <w:szCs w:val="28"/>
        </w:rPr>
        <w:t xml:space="preserve"> конкурсант</w:t>
      </w:r>
      <w:r w:rsidR="007D3601" w:rsidRPr="0060110E">
        <w:rPr>
          <w:rFonts w:ascii="Times New Roman" w:hAnsi="Times New Roman" w:cs="Times New Roman"/>
          <w:sz w:val="28"/>
          <w:szCs w:val="28"/>
        </w:rPr>
        <w:t>у за</w:t>
      </w:r>
      <w:r w:rsidRPr="0060110E">
        <w:rPr>
          <w:rFonts w:ascii="Times New Roman" w:hAnsi="Times New Roman" w:cs="Times New Roman"/>
          <w:sz w:val="28"/>
          <w:szCs w:val="28"/>
        </w:rPr>
        <w:t xml:space="preserve"> выполнени</w:t>
      </w:r>
      <w:r w:rsidR="007D3601" w:rsidRPr="0060110E">
        <w:rPr>
          <w:rFonts w:ascii="Times New Roman" w:hAnsi="Times New Roman" w:cs="Times New Roman"/>
          <w:sz w:val="28"/>
          <w:szCs w:val="28"/>
        </w:rPr>
        <w:t>е</w:t>
      </w:r>
      <w:r w:rsidRPr="0060110E">
        <w:rPr>
          <w:rFonts w:ascii="Times New Roman" w:hAnsi="Times New Roman" w:cs="Times New Roman"/>
          <w:sz w:val="28"/>
          <w:szCs w:val="28"/>
        </w:rPr>
        <w:t xml:space="preserve"> конкурсного задания</w:t>
      </w:r>
      <w:r w:rsidR="0044354A" w:rsidRPr="0060110E">
        <w:rPr>
          <w:rFonts w:ascii="Times New Roman" w:hAnsi="Times New Roman" w:cs="Times New Roman"/>
          <w:sz w:val="28"/>
          <w:szCs w:val="28"/>
        </w:rPr>
        <w:t>, а также п</w:t>
      </w:r>
      <w:r w:rsidRPr="0060110E">
        <w:rPr>
          <w:rFonts w:ascii="Times New Roman" w:hAnsi="Times New Roman" w:cs="Times New Roman"/>
          <w:sz w:val="28"/>
          <w:szCs w:val="28"/>
        </w:rPr>
        <w:t>роцедуры и требования к выставлению оценки.</w:t>
      </w:r>
    </w:p>
    <w:p w14:paraId="61C98D94" w14:textId="77777777" w:rsidR="00B40FFB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Схема выставления оценки является основным инст</w:t>
      </w:r>
      <w:r w:rsidR="00B162B5" w:rsidRPr="0060110E">
        <w:rPr>
          <w:rFonts w:ascii="Times New Roman" w:hAnsi="Times New Roman" w:cs="Times New Roman"/>
          <w:sz w:val="28"/>
          <w:szCs w:val="28"/>
        </w:rPr>
        <w:t xml:space="preserve">рументом </w:t>
      </w:r>
      <w:r w:rsidR="00834734" w:rsidRPr="0060110E">
        <w:rPr>
          <w:rFonts w:ascii="Times New Roman" w:hAnsi="Times New Roman" w:cs="Times New Roman"/>
          <w:sz w:val="28"/>
          <w:szCs w:val="28"/>
        </w:rPr>
        <w:t>соревнований</w:t>
      </w:r>
      <w:r w:rsidR="00B162B5"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60110E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="00B162B5" w:rsidRPr="0060110E">
        <w:rPr>
          <w:rFonts w:ascii="Times New Roman" w:hAnsi="Times New Roman" w:cs="Times New Roman"/>
          <w:sz w:val="28"/>
          <w:szCs w:val="28"/>
        </w:rPr>
        <w:t>, определяя соответствие</w:t>
      </w:r>
      <w:r w:rsidR="0044354A"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B162B5" w:rsidRPr="0060110E">
        <w:rPr>
          <w:rFonts w:ascii="Times New Roman" w:hAnsi="Times New Roman" w:cs="Times New Roman"/>
          <w:sz w:val="28"/>
          <w:szCs w:val="28"/>
        </w:rPr>
        <w:t>оценки</w:t>
      </w:r>
      <w:r w:rsidR="0044354A" w:rsidRPr="0060110E">
        <w:rPr>
          <w:rFonts w:ascii="Times New Roman" w:hAnsi="Times New Roman" w:cs="Times New Roman"/>
          <w:sz w:val="28"/>
          <w:szCs w:val="28"/>
        </w:rPr>
        <w:t xml:space="preserve"> Конкурсного задания и </w:t>
      </w:r>
      <w:r w:rsidR="0044354A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>. Она предназначена для распределения баллов по каждому оцениваемому аспекту</w:t>
      </w:r>
      <w:r w:rsidR="00B162B5" w:rsidRPr="0060110E">
        <w:rPr>
          <w:rFonts w:ascii="Times New Roman" w:hAnsi="Times New Roman" w:cs="Times New Roman"/>
          <w:sz w:val="28"/>
          <w:szCs w:val="28"/>
        </w:rPr>
        <w:t xml:space="preserve">, который может относиться только к одному модулю </w:t>
      </w:r>
      <w:r w:rsidR="00B162B5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0C493EBC" w14:textId="77777777" w:rsidR="00B40FFB" w:rsidRPr="0060110E" w:rsidRDefault="00B162B5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Отражая весовые коэффициенты</w:t>
      </w:r>
      <w:r w:rsidR="00BA2CF0" w:rsidRPr="0060110E">
        <w:rPr>
          <w:rFonts w:ascii="Times New Roman" w:hAnsi="Times New Roman" w:cs="Times New Roman"/>
          <w:sz w:val="28"/>
          <w:szCs w:val="28"/>
        </w:rPr>
        <w:t>,</w:t>
      </w:r>
      <w:r w:rsidRPr="0060110E">
        <w:rPr>
          <w:rFonts w:ascii="Times New Roman" w:hAnsi="Times New Roman" w:cs="Times New Roman"/>
          <w:sz w:val="28"/>
          <w:szCs w:val="28"/>
        </w:rPr>
        <w:t xml:space="preserve"> указанные в </w:t>
      </w:r>
      <w:r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 xml:space="preserve"> Схема выставления оценок устанавливает параметры разработки Конкурсного задания.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 В </w:t>
      </w:r>
      <w:r w:rsidR="00BA2CF0" w:rsidRPr="0060110E">
        <w:rPr>
          <w:rFonts w:ascii="Times New Roman" w:hAnsi="Times New Roman" w:cs="Times New Roman"/>
          <w:sz w:val="28"/>
          <w:szCs w:val="28"/>
        </w:rPr>
        <w:t xml:space="preserve">зависимости от природы навыка и требований к его оцениванию может быть полезно изначально разработать </w:t>
      </w:r>
      <w:r w:rsidR="00834734" w:rsidRPr="0060110E">
        <w:rPr>
          <w:rFonts w:ascii="Times New Roman" w:hAnsi="Times New Roman" w:cs="Times New Roman"/>
          <w:sz w:val="28"/>
          <w:szCs w:val="28"/>
        </w:rPr>
        <w:t>Схему</w:t>
      </w:r>
      <w:r w:rsidR="00BA2CF0" w:rsidRPr="0060110E">
        <w:rPr>
          <w:rFonts w:ascii="Times New Roman" w:hAnsi="Times New Roman" w:cs="Times New Roman"/>
          <w:sz w:val="28"/>
          <w:szCs w:val="28"/>
        </w:rPr>
        <w:t xml:space="preserve"> выставления оценок более детально, чтобы она послужила руководством к разработке Конкурсного задания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. В </w:t>
      </w:r>
      <w:r w:rsidR="00BA2CF0" w:rsidRPr="0060110E">
        <w:rPr>
          <w:rFonts w:ascii="Times New Roman" w:hAnsi="Times New Roman" w:cs="Times New Roman"/>
          <w:sz w:val="28"/>
          <w:szCs w:val="28"/>
        </w:rPr>
        <w:t>другом случае разработка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834734" w:rsidRPr="0060110E">
        <w:rPr>
          <w:rFonts w:ascii="Times New Roman" w:hAnsi="Times New Roman" w:cs="Times New Roman"/>
          <w:sz w:val="28"/>
          <w:szCs w:val="28"/>
        </w:rPr>
        <w:t>К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A2CF0" w:rsidRPr="0060110E">
        <w:rPr>
          <w:rFonts w:ascii="Times New Roman" w:hAnsi="Times New Roman" w:cs="Times New Roman"/>
          <w:sz w:val="28"/>
          <w:szCs w:val="28"/>
        </w:rPr>
        <w:t>должна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 основываться на </w:t>
      </w:r>
      <w:r w:rsidR="00BA2CF0" w:rsidRPr="0060110E">
        <w:rPr>
          <w:rFonts w:ascii="Times New Roman" w:hAnsi="Times New Roman" w:cs="Times New Roman"/>
          <w:sz w:val="28"/>
          <w:szCs w:val="28"/>
        </w:rPr>
        <w:t xml:space="preserve">обобщённой 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Схеме выставления оценки. </w:t>
      </w:r>
      <w:r w:rsidR="00BA2CF0" w:rsidRPr="0060110E">
        <w:rPr>
          <w:rFonts w:ascii="Times New Roman" w:hAnsi="Times New Roman" w:cs="Times New Roman"/>
          <w:sz w:val="28"/>
          <w:szCs w:val="28"/>
        </w:rPr>
        <w:t>Дальнейшая разработка Конкурсного задания сопровождается разработкой аспектов оценки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F86F36" w14:textId="77777777" w:rsidR="00B40FFB" w:rsidRPr="0060110E" w:rsidRDefault="002B1426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В разделе 2.1 указан максимально допустимый процент отклонения</w:t>
      </w:r>
      <w:r w:rsidR="00B40FFB" w:rsidRPr="0060110E">
        <w:rPr>
          <w:rFonts w:ascii="Times New Roman" w:hAnsi="Times New Roman" w:cs="Times New Roman"/>
          <w:sz w:val="28"/>
          <w:szCs w:val="28"/>
        </w:rPr>
        <w:t xml:space="preserve">, </w:t>
      </w:r>
      <w:r w:rsidRPr="0060110E">
        <w:rPr>
          <w:rFonts w:ascii="Times New Roman" w:hAnsi="Times New Roman" w:cs="Times New Roman"/>
          <w:sz w:val="28"/>
          <w:szCs w:val="28"/>
        </w:rPr>
        <w:t xml:space="preserve">Схемы выставления оценки </w:t>
      </w:r>
      <w:r w:rsidR="00834734" w:rsidRPr="0060110E">
        <w:rPr>
          <w:rFonts w:ascii="Times New Roman" w:hAnsi="Times New Roman" w:cs="Times New Roman"/>
          <w:sz w:val="28"/>
          <w:szCs w:val="28"/>
        </w:rPr>
        <w:t>К</w:t>
      </w:r>
      <w:r w:rsidRPr="0060110E">
        <w:rPr>
          <w:rFonts w:ascii="Times New Roman" w:hAnsi="Times New Roman" w:cs="Times New Roman"/>
          <w:sz w:val="28"/>
          <w:szCs w:val="28"/>
        </w:rPr>
        <w:t xml:space="preserve">онкурсного задания </w:t>
      </w:r>
      <w:r w:rsidR="00B40FFB" w:rsidRPr="0060110E">
        <w:rPr>
          <w:rFonts w:ascii="Times New Roman" w:hAnsi="Times New Roman" w:cs="Times New Roman"/>
          <w:sz w:val="28"/>
          <w:szCs w:val="28"/>
        </w:rPr>
        <w:t>от долевых соотношений, приведенных в Спецификации стандартов.</w:t>
      </w:r>
    </w:p>
    <w:p w14:paraId="05CF5E4F" w14:textId="77777777" w:rsidR="00B40FFB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Схема выставления оценки и </w:t>
      </w:r>
      <w:r w:rsidR="00834734" w:rsidRPr="0060110E">
        <w:rPr>
          <w:rFonts w:ascii="Times New Roman" w:hAnsi="Times New Roman" w:cs="Times New Roman"/>
          <w:sz w:val="28"/>
          <w:szCs w:val="28"/>
        </w:rPr>
        <w:t>К</w:t>
      </w:r>
      <w:r w:rsidRPr="0060110E">
        <w:rPr>
          <w:rFonts w:ascii="Times New Roman" w:hAnsi="Times New Roman" w:cs="Times New Roman"/>
          <w:sz w:val="28"/>
          <w:szCs w:val="28"/>
        </w:rPr>
        <w:t>онкурсное задани</w:t>
      </w:r>
      <w:r w:rsidR="00882B54" w:rsidRPr="0060110E">
        <w:rPr>
          <w:rFonts w:ascii="Times New Roman" w:hAnsi="Times New Roman" w:cs="Times New Roman"/>
          <w:sz w:val="28"/>
          <w:szCs w:val="28"/>
        </w:rPr>
        <w:t>е могут разрабатываться</w:t>
      </w:r>
      <w:r w:rsidRPr="0060110E">
        <w:rPr>
          <w:rFonts w:ascii="Times New Roman" w:hAnsi="Times New Roman" w:cs="Times New Roman"/>
          <w:sz w:val="28"/>
          <w:szCs w:val="28"/>
        </w:rPr>
        <w:t xml:space="preserve"> одним че</w:t>
      </w:r>
      <w:r w:rsidR="00882B54" w:rsidRPr="0060110E">
        <w:rPr>
          <w:rFonts w:ascii="Times New Roman" w:hAnsi="Times New Roman" w:cs="Times New Roman"/>
          <w:sz w:val="28"/>
          <w:szCs w:val="28"/>
        </w:rPr>
        <w:t>ловеком, группой экспертов или сторонним разработчиком</w:t>
      </w:r>
      <w:r w:rsidRPr="0060110E">
        <w:rPr>
          <w:rFonts w:ascii="Times New Roman" w:hAnsi="Times New Roman" w:cs="Times New Roman"/>
          <w:sz w:val="28"/>
          <w:szCs w:val="28"/>
        </w:rPr>
        <w:t xml:space="preserve">. Подробная и окончательная Схема выставления оценки и </w:t>
      </w:r>
      <w:r w:rsidR="00834734" w:rsidRPr="0060110E">
        <w:rPr>
          <w:rFonts w:ascii="Times New Roman" w:hAnsi="Times New Roman" w:cs="Times New Roman"/>
          <w:sz w:val="28"/>
          <w:szCs w:val="28"/>
        </w:rPr>
        <w:t>К</w:t>
      </w:r>
      <w:r w:rsidRPr="0060110E">
        <w:rPr>
          <w:rFonts w:ascii="Times New Roman" w:hAnsi="Times New Roman" w:cs="Times New Roman"/>
          <w:sz w:val="28"/>
          <w:szCs w:val="28"/>
        </w:rPr>
        <w:t>онкурсное</w:t>
      </w:r>
      <w:r w:rsidR="00882B54" w:rsidRPr="0060110E"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60110E">
        <w:rPr>
          <w:rFonts w:ascii="Times New Roman" w:hAnsi="Times New Roman" w:cs="Times New Roman"/>
          <w:sz w:val="28"/>
          <w:szCs w:val="28"/>
        </w:rPr>
        <w:t>, должны быть утвержд</w:t>
      </w:r>
      <w:r w:rsidR="00882B54" w:rsidRPr="0060110E">
        <w:rPr>
          <w:rFonts w:ascii="Times New Roman" w:hAnsi="Times New Roman" w:cs="Times New Roman"/>
          <w:sz w:val="28"/>
          <w:szCs w:val="28"/>
        </w:rPr>
        <w:t xml:space="preserve">ены </w:t>
      </w:r>
      <w:r w:rsidR="00834734" w:rsidRPr="0060110E">
        <w:rPr>
          <w:rFonts w:ascii="Times New Roman" w:hAnsi="Times New Roman" w:cs="Times New Roman"/>
          <w:sz w:val="28"/>
          <w:szCs w:val="28"/>
        </w:rPr>
        <w:t>М</w:t>
      </w:r>
      <w:r w:rsidRPr="0060110E">
        <w:rPr>
          <w:rFonts w:ascii="Times New Roman" w:hAnsi="Times New Roman" w:cs="Times New Roman"/>
          <w:sz w:val="28"/>
          <w:szCs w:val="28"/>
        </w:rPr>
        <w:t>енеджером компетенци</w:t>
      </w:r>
      <w:r w:rsidR="00882B54" w:rsidRPr="0060110E">
        <w:rPr>
          <w:rFonts w:ascii="Times New Roman" w:hAnsi="Times New Roman" w:cs="Times New Roman"/>
          <w:sz w:val="28"/>
          <w:szCs w:val="28"/>
        </w:rPr>
        <w:t>и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7F61C18E" w14:textId="77777777" w:rsidR="00B40FFB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Кроме того</w:t>
      </w:r>
      <w:r w:rsidR="003D1E51" w:rsidRPr="0060110E">
        <w:rPr>
          <w:rFonts w:ascii="Times New Roman" w:hAnsi="Times New Roman" w:cs="Times New Roman"/>
          <w:sz w:val="28"/>
          <w:szCs w:val="28"/>
        </w:rPr>
        <w:t>, всем</w:t>
      </w:r>
      <w:r w:rsidRPr="0060110E">
        <w:rPr>
          <w:rFonts w:ascii="Times New Roman" w:hAnsi="Times New Roman" w:cs="Times New Roman"/>
          <w:sz w:val="28"/>
          <w:szCs w:val="28"/>
        </w:rPr>
        <w:t xml:space="preserve"> экспертам предлагается представлять свои</w:t>
      </w:r>
      <w:r w:rsidR="003D1E51" w:rsidRPr="0060110E">
        <w:rPr>
          <w:rFonts w:ascii="Times New Roman" w:hAnsi="Times New Roman" w:cs="Times New Roman"/>
          <w:sz w:val="28"/>
          <w:szCs w:val="28"/>
        </w:rPr>
        <w:t xml:space="preserve"> предложения по разработке </w:t>
      </w:r>
      <w:r w:rsidR="00834734" w:rsidRPr="0060110E">
        <w:rPr>
          <w:rFonts w:ascii="Times New Roman" w:hAnsi="Times New Roman" w:cs="Times New Roman"/>
          <w:sz w:val="28"/>
          <w:szCs w:val="28"/>
        </w:rPr>
        <w:t>С</w:t>
      </w:r>
      <w:r w:rsidR="003D1E51" w:rsidRPr="0060110E">
        <w:rPr>
          <w:rFonts w:ascii="Times New Roman" w:hAnsi="Times New Roman" w:cs="Times New Roman"/>
          <w:sz w:val="28"/>
          <w:szCs w:val="28"/>
        </w:rPr>
        <w:t xml:space="preserve">хем </w:t>
      </w:r>
      <w:r w:rsidR="00834734" w:rsidRPr="0060110E">
        <w:rPr>
          <w:rFonts w:ascii="Times New Roman" w:hAnsi="Times New Roman" w:cs="Times New Roman"/>
          <w:sz w:val="28"/>
          <w:szCs w:val="28"/>
        </w:rPr>
        <w:t xml:space="preserve">выставления </w:t>
      </w:r>
      <w:r w:rsidR="003D1E51" w:rsidRPr="0060110E">
        <w:rPr>
          <w:rFonts w:ascii="Times New Roman" w:hAnsi="Times New Roman" w:cs="Times New Roman"/>
          <w:sz w:val="28"/>
          <w:szCs w:val="28"/>
        </w:rPr>
        <w:t xml:space="preserve">оценки и </w:t>
      </w:r>
      <w:r w:rsidR="00834734" w:rsidRPr="0060110E">
        <w:rPr>
          <w:rFonts w:ascii="Times New Roman" w:hAnsi="Times New Roman" w:cs="Times New Roman"/>
          <w:sz w:val="28"/>
          <w:szCs w:val="28"/>
        </w:rPr>
        <w:t>К</w:t>
      </w:r>
      <w:r w:rsidR="003D1E51" w:rsidRPr="0060110E">
        <w:rPr>
          <w:rFonts w:ascii="Times New Roman" w:hAnsi="Times New Roman" w:cs="Times New Roman"/>
          <w:sz w:val="28"/>
          <w:szCs w:val="28"/>
        </w:rPr>
        <w:t>онкурсных заданий</w:t>
      </w:r>
      <w:r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3D1E51" w:rsidRPr="0060110E">
        <w:rPr>
          <w:rFonts w:ascii="Times New Roman" w:hAnsi="Times New Roman" w:cs="Times New Roman"/>
          <w:sz w:val="28"/>
          <w:szCs w:val="28"/>
        </w:rPr>
        <w:t xml:space="preserve">на форум экспертов </w:t>
      </w:r>
      <w:r w:rsidRPr="0060110E">
        <w:rPr>
          <w:rFonts w:ascii="Times New Roman" w:hAnsi="Times New Roman" w:cs="Times New Roman"/>
          <w:sz w:val="28"/>
          <w:szCs w:val="28"/>
        </w:rPr>
        <w:t xml:space="preserve">для </w:t>
      </w:r>
      <w:r w:rsidR="003D1E51" w:rsidRPr="0060110E">
        <w:rPr>
          <w:rFonts w:ascii="Times New Roman" w:hAnsi="Times New Roman" w:cs="Times New Roman"/>
          <w:sz w:val="28"/>
          <w:szCs w:val="28"/>
        </w:rPr>
        <w:t>дальнейшего их рассмотрения Менеджером компетенции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644B6204" w14:textId="77777777" w:rsidR="00DE39D8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lastRenderedPageBreak/>
        <w:t>Во всех случаях полная и утвержденная</w:t>
      </w:r>
      <w:r w:rsidR="003D1E51" w:rsidRPr="0060110E">
        <w:rPr>
          <w:rFonts w:ascii="Times New Roman" w:hAnsi="Times New Roman" w:cs="Times New Roman"/>
          <w:sz w:val="28"/>
          <w:szCs w:val="28"/>
        </w:rPr>
        <w:t xml:space="preserve"> Менеджером компетенции</w:t>
      </w:r>
      <w:r w:rsidRPr="0060110E">
        <w:rPr>
          <w:rFonts w:ascii="Times New Roman" w:hAnsi="Times New Roman" w:cs="Times New Roman"/>
          <w:sz w:val="28"/>
          <w:szCs w:val="28"/>
        </w:rPr>
        <w:t xml:space="preserve"> Схема выставления оценки должна быть введена в информационную систему </w:t>
      </w:r>
      <w:r w:rsidR="00834734" w:rsidRPr="0060110E">
        <w:rPr>
          <w:rFonts w:ascii="Times New Roman" w:hAnsi="Times New Roman" w:cs="Times New Roman"/>
          <w:sz w:val="28"/>
          <w:szCs w:val="28"/>
        </w:rPr>
        <w:t>соревнований</w:t>
      </w:r>
      <w:r w:rsidRPr="0060110E">
        <w:rPr>
          <w:rFonts w:ascii="Times New Roman" w:hAnsi="Times New Roman" w:cs="Times New Roman"/>
          <w:sz w:val="28"/>
          <w:szCs w:val="28"/>
        </w:rPr>
        <w:t xml:space="preserve"> (CIS) не менее чем за два дня до </w:t>
      </w:r>
      <w:r w:rsidR="00834734" w:rsidRPr="0060110E">
        <w:rPr>
          <w:rFonts w:ascii="Times New Roman" w:hAnsi="Times New Roman" w:cs="Times New Roman"/>
          <w:sz w:val="28"/>
          <w:szCs w:val="28"/>
        </w:rPr>
        <w:t>начала соревнований</w:t>
      </w:r>
      <w:r w:rsidRPr="0060110E">
        <w:rPr>
          <w:rFonts w:ascii="Times New Roman" w:hAnsi="Times New Roman" w:cs="Times New Roman"/>
          <w:sz w:val="28"/>
          <w:szCs w:val="28"/>
        </w:rPr>
        <w:t>, с использованием стандартной электронной таблицы CIS или других согласованных способов. Главный эксперт является ответственным за данный процесс.</w:t>
      </w:r>
      <w:r w:rsidR="00DE39D8" w:rsidRPr="00601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FC0FFD" w14:textId="77777777" w:rsidR="00DE39D8" w:rsidRPr="0060110E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2" w:name="_Toc78971418"/>
      <w:r w:rsidRPr="0060110E">
        <w:rPr>
          <w:rFonts w:ascii="Times New Roman" w:hAnsi="Times New Roman"/>
          <w:szCs w:val="28"/>
        </w:rPr>
        <w:t xml:space="preserve">4.2. </w:t>
      </w:r>
      <w:r w:rsidR="00DE39D8" w:rsidRPr="0060110E">
        <w:rPr>
          <w:rFonts w:ascii="Times New Roman" w:hAnsi="Times New Roman"/>
          <w:szCs w:val="28"/>
        </w:rPr>
        <w:t>КРИТЕРИИ ОЦЕНКИ</w:t>
      </w:r>
      <w:bookmarkEnd w:id="12"/>
    </w:p>
    <w:p w14:paraId="72FE4342" w14:textId="77777777" w:rsidR="00B40FFB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Основные заголовки Схемы выставления оцен</w:t>
      </w:r>
      <w:r w:rsidR="003D1E51" w:rsidRPr="0060110E">
        <w:rPr>
          <w:rFonts w:ascii="Times New Roman" w:hAnsi="Times New Roman" w:cs="Times New Roman"/>
          <w:sz w:val="28"/>
          <w:szCs w:val="28"/>
        </w:rPr>
        <w:t xml:space="preserve">ки являются критериями оценки. </w:t>
      </w:r>
      <w:r w:rsidRPr="0060110E">
        <w:rPr>
          <w:rFonts w:ascii="Times New Roman" w:hAnsi="Times New Roman" w:cs="Times New Roman"/>
          <w:sz w:val="28"/>
          <w:szCs w:val="28"/>
        </w:rPr>
        <w:t xml:space="preserve">В некоторых соревнованиях по компетенции критерии оценки могут совпадать с заголовками разделов в </w:t>
      </w:r>
      <w:r w:rsidR="00834734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>; в других они могут полностью отличаться. Как правило, бывает от пяти до девяти критериев оценки</w:t>
      </w:r>
      <w:r w:rsidR="003D1E51" w:rsidRPr="0060110E">
        <w:rPr>
          <w:rFonts w:ascii="Times New Roman" w:hAnsi="Times New Roman" w:cs="Times New Roman"/>
          <w:sz w:val="28"/>
          <w:szCs w:val="28"/>
        </w:rPr>
        <w:t>, при этом количество критериев оценки должно быть не менее трёх</w:t>
      </w:r>
      <w:r w:rsidRPr="0060110E">
        <w:rPr>
          <w:rFonts w:ascii="Times New Roman" w:hAnsi="Times New Roman" w:cs="Times New Roman"/>
          <w:sz w:val="28"/>
          <w:szCs w:val="28"/>
        </w:rPr>
        <w:t xml:space="preserve">. Независимо от того, совпадают ли они с заголовками, Схема выставления оценки должна отражать долевые соотношения, указанные в </w:t>
      </w:r>
      <w:r w:rsidR="000A1F96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1F673FD4" w14:textId="77777777" w:rsidR="00B40FFB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Критерии оценки создаются лицом (группой</w:t>
      </w:r>
      <w:r w:rsidR="00BC3813" w:rsidRPr="0060110E">
        <w:rPr>
          <w:rFonts w:ascii="Times New Roman" w:hAnsi="Times New Roman" w:cs="Times New Roman"/>
          <w:sz w:val="28"/>
          <w:szCs w:val="28"/>
        </w:rPr>
        <w:t xml:space="preserve"> лиц</w:t>
      </w:r>
      <w:r w:rsidRPr="0060110E">
        <w:rPr>
          <w:rFonts w:ascii="Times New Roman" w:hAnsi="Times New Roman" w:cs="Times New Roman"/>
          <w:sz w:val="28"/>
          <w:szCs w:val="28"/>
        </w:rPr>
        <w:t xml:space="preserve">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</w:t>
      </w:r>
      <w:r w:rsidR="000A1F96" w:rsidRPr="0060110E">
        <w:rPr>
          <w:rFonts w:ascii="Times New Roman" w:hAnsi="Times New Roman" w:cs="Times New Roman"/>
          <w:sz w:val="28"/>
          <w:szCs w:val="28"/>
        </w:rPr>
        <w:t>К</w:t>
      </w:r>
      <w:r w:rsidRPr="0060110E">
        <w:rPr>
          <w:rFonts w:ascii="Times New Roman" w:hAnsi="Times New Roman" w:cs="Times New Roman"/>
          <w:sz w:val="28"/>
          <w:szCs w:val="28"/>
        </w:rPr>
        <w:t xml:space="preserve">онкурсного задания. </w:t>
      </w:r>
    </w:p>
    <w:p w14:paraId="57085D70" w14:textId="77777777" w:rsidR="00B40FFB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Сводная ведомость оценок, генерируемая CIS, включает перечень критериев оценки.</w:t>
      </w:r>
    </w:p>
    <w:p w14:paraId="76F57F14" w14:textId="77777777" w:rsidR="00DE39D8" w:rsidRPr="0060110E" w:rsidRDefault="00B40FF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Количество баллов, назначаемых по каждому критерию, рассчитывается </w:t>
      </w:r>
      <w:r w:rsidR="000A1F96" w:rsidRPr="0060110E">
        <w:rPr>
          <w:rFonts w:ascii="Times New Roman" w:hAnsi="Times New Roman" w:cs="Times New Roman"/>
          <w:sz w:val="28"/>
          <w:szCs w:val="28"/>
        </w:rPr>
        <w:t>CIS</w:t>
      </w:r>
      <w:r w:rsidRPr="0060110E">
        <w:rPr>
          <w:rFonts w:ascii="Times New Roman" w:hAnsi="Times New Roman" w:cs="Times New Roman"/>
          <w:sz w:val="28"/>
          <w:szCs w:val="28"/>
        </w:rPr>
        <w:t>. Это будет общая сумма баллов, присужденных по каждому аспекту в рамках данного критерия оценки.</w:t>
      </w:r>
    </w:p>
    <w:p w14:paraId="431929F6" w14:textId="77777777" w:rsidR="00DE39D8" w:rsidRPr="0060110E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3" w:name="_Toc78971419"/>
      <w:r w:rsidRPr="0060110E">
        <w:rPr>
          <w:rFonts w:ascii="Times New Roman" w:hAnsi="Times New Roman"/>
          <w:szCs w:val="28"/>
        </w:rPr>
        <w:t xml:space="preserve">4.3. </w:t>
      </w:r>
      <w:r w:rsidR="00DE39D8" w:rsidRPr="0060110E">
        <w:rPr>
          <w:rFonts w:ascii="Times New Roman" w:hAnsi="Times New Roman"/>
          <w:szCs w:val="28"/>
        </w:rPr>
        <w:t>СУБКРИТЕРИИ</w:t>
      </w:r>
      <w:bookmarkEnd w:id="13"/>
    </w:p>
    <w:p w14:paraId="376B9A69" w14:textId="77777777" w:rsidR="00A91D4B" w:rsidRPr="0060110E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Каждый критерий оценки разделяется на один или более субкритериев. Каждый субкритерий становится заголовком </w:t>
      </w:r>
      <w:r w:rsidR="000A1F96" w:rsidRPr="0060110E">
        <w:rPr>
          <w:rFonts w:ascii="Times New Roman" w:hAnsi="Times New Roman" w:cs="Times New Roman"/>
          <w:sz w:val="28"/>
          <w:szCs w:val="28"/>
        </w:rPr>
        <w:t>С</w:t>
      </w:r>
      <w:r w:rsidRPr="0060110E">
        <w:rPr>
          <w:rFonts w:ascii="Times New Roman" w:hAnsi="Times New Roman" w:cs="Times New Roman"/>
          <w:sz w:val="28"/>
          <w:szCs w:val="28"/>
        </w:rPr>
        <w:t>хемы выставления оценок.</w:t>
      </w:r>
    </w:p>
    <w:p w14:paraId="360F7208" w14:textId="77777777" w:rsidR="00A91D4B" w:rsidRPr="0060110E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14:paraId="0996661D" w14:textId="77777777" w:rsidR="00DE39D8" w:rsidRPr="0060110E" w:rsidRDefault="00A91D4B" w:rsidP="00ED18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lastRenderedPageBreak/>
        <w:t>Каждая ведомость оценок (субкритериев) содержит оцениваемые аспекты, подлежащие оценке. Для каждого вида оценки имеется специальная ведомость оценок.</w:t>
      </w:r>
      <w:r w:rsidR="00DE39D8" w:rsidRPr="00601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D82BC4" w14:textId="77777777" w:rsidR="00DE39D8" w:rsidRPr="0060110E" w:rsidRDefault="00AA2B8A" w:rsidP="00ED18F9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8971420"/>
      <w:r w:rsidRPr="0060110E">
        <w:rPr>
          <w:rFonts w:ascii="Times New Roman" w:hAnsi="Times New Roman"/>
          <w:szCs w:val="28"/>
        </w:rPr>
        <w:t xml:space="preserve">4.4. </w:t>
      </w:r>
      <w:r w:rsidR="00DE39D8" w:rsidRPr="0060110E">
        <w:rPr>
          <w:rFonts w:ascii="Times New Roman" w:hAnsi="Times New Roman"/>
          <w:szCs w:val="28"/>
        </w:rPr>
        <w:t>АСПЕКТЫ</w:t>
      </w:r>
      <w:bookmarkEnd w:id="14"/>
    </w:p>
    <w:p w14:paraId="2513F81D" w14:textId="77777777" w:rsidR="00DE39D8" w:rsidRPr="0060110E" w:rsidRDefault="00DE39D8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14:paraId="0A223852" w14:textId="77777777" w:rsidR="00DE39D8" w:rsidRPr="0060110E" w:rsidRDefault="00D16F4B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 xml:space="preserve">В ведомости оценок подробно перечисляется каждый аспект, по которому выставляется </w:t>
      </w:r>
      <w:r w:rsidR="000A1F96" w:rsidRPr="0060110E">
        <w:rPr>
          <w:rFonts w:ascii="Times New Roman" w:hAnsi="Times New Roman"/>
          <w:sz w:val="28"/>
          <w:szCs w:val="28"/>
          <w:lang w:val="ru-RU"/>
        </w:rPr>
        <w:t>отметка</w:t>
      </w:r>
      <w:r w:rsidRPr="0060110E">
        <w:rPr>
          <w:rFonts w:ascii="Times New Roman" w:hAnsi="Times New Roman"/>
          <w:sz w:val="28"/>
          <w:szCs w:val="28"/>
          <w:lang w:val="ru-RU"/>
        </w:rPr>
        <w:t>, вместе с назначенным для его оценки количеством баллов</w:t>
      </w:r>
      <w:r w:rsidR="00FD20DE" w:rsidRPr="0060110E">
        <w:rPr>
          <w:rFonts w:ascii="Times New Roman" w:hAnsi="Times New Roman"/>
          <w:sz w:val="28"/>
          <w:szCs w:val="28"/>
          <w:lang w:val="ru-RU"/>
        </w:rPr>
        <w:t>.</w:t>
      </w:r>
    </w:p>
    <w:p w14:paraId="5DD755B6" w14:textId="77777777" w:rsidR="00DE39D8" w:rsidRPr="0060110E" w:rsidRDefault="00AE6AB7" w:rsidP="00ED18F9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 в </w:t>
      </w:r>
      <w:r w:rsidR="000A1F96" w:rsidRPr="0060110E">
        <w:rPr>
          <w:rFonts w:ascii="Times New Roman" w:hAnsi="Times New Roman"/>
          <w:sz w:val="28"/>
          <w:szCs w:val="28"/>
          <w:lang w:val="en-US"/>
        </w:rPr>
        <w:t>WSSS</w:t>
      </w:r>
      <w:r w:rsidRPr="0060110E"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</w:t>
      </w:r>
      <w:r w:rsidR="000A1F96" w:rsidRPr="0060110E">
        <w:rPr>
          <w:rFonts w:ascii="Times New Roman" w:hAnsi="Times New Roman"/>
          <w:sz w:val="28"/>
          <w:szCs w:val="28"/>
          <w:lang w:val="ru-RU"/>
        </w:rPr>
        <w:t>:</w:t>
      </w:r>
    </w:p>
    <w:p w14:paraId="2900229A" w14:textId="77777777" w:rsidR="001727B1" w:rsidRPr="0060110E" w:rsidRDefault="001727B1" w:rsidP="00ED18F9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0110E">
        <w:rPr>
          <w:rFonts w:ascii="Times New Roman" w:hAnsi="Times New Roman"/>
          <w:b/>
          <w:sz w:val="28"/>
          <w:szCs w:val="28"/>
          <w:lang w:val="ru-RU"/>
        </w:rPr>
        <w:t>- для региональной линейки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2758"/>
        <w:gridCol w:w="812"/>
        <w:gridCol w:w="812"/>
        <w:gridCol w:w="814"/>
        <w:gridCol w:w="814"/>
        <w:gridCol w:w="814"/>
        <w:gridCol w:w="869"/>
        <w:gridCol w:w="2162"/>
      </w:tblGrid>
      <w:tr w:rsidR="000838D7" w:rsidRPr="0060110E" w14:paraId="4AF16679" w14:textId="77777777" w:rsidTr="000838D7">
        <w:trPr>
          <w:trHeight w:val="50"/>
          <w:jc w:val="center"/>
        </w:trPr>
        <w:tc>
          <w:tcPr>
            <w:tcW w:w="3903" w:type="pct"/>
            <w:gridSpan w:val="7"/>
            <w:shd w:val="clear" w:color="auto" w:fill="5B9BD5" w:themeFill="accent1"/>
            <w:vAlign w:val="center"/>
          </w:tcPr>
          <w:p w14:paraId="70D4E724" w14:textId="739C544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1097" w:type="pct"/>
            <w:shd w:val="clear" w:color="auto" w:fill="5B9BD5" w:themeFill="accent1"/>
            <w:vAlign w:val="center"/>
          </w:tcPr>
          <w:p w14:paraId="32B4536E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раздел WSSS</w:t>
            </w:r>
          </w:p>
        </w:tc>
      </w:tr>
      <w:tr w:rsidR="000838D7" w:rsidRPr="0060110E" w14:paraId="05D4F71B" w14:textId="77777777" w:rsidTr="000838D7">
        <w:trPr>
          <w:trHeight w:val="50"/>
          <w:jc w:val="center"/>
        </w:trPr>
        <w:tc>
          <w:tcPr>
            <w:tcW w:w="1399" w:type="pct"/>
            <w:vMerge w:val="restart"/>
            <w:shd w:val="clear" w:color="auto" w:fill="5B9BD5" w:themeFill="accent1"/>
            <w:vAlign w:val="center"/>
          </w:tcPr>
          <w:p w14:paraId="29F4FCAF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Разделы Спецификации стандарта 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368E9F6A" w14:textId="77777777" w:rsidR="000838D7" w:rsidRPr="0060110E" w:rsidRDefault="000838D7" w:rsidP="00F964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1886772F" w14:textId="77777777" w:rsidR="000838D7" w:rsidRPr="0060110E" w:rsidRDefault="000838D7" w:rsidP="00F964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13" w:type="pct"/>
            <w:shd w:val="clear" w:color="auto" w:fill="323E4F" w:themeFill="text2" w:themeFillShade="BF"/>
            <w:vAlign w:val="center"/>
          </w:tcPr>
          <w:p w14:paraId="7996F919" w14:textId="77777777" w:rsidR="000838D7" w:rsidRPr="0060110E" w:rsidRDefault="000838D7" w:rsidP="00F964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413" w:type="pct"/>
            <w:shd w:val="clear" w:color="auto" w:fill="323E4F" w:themeFill="text2" w:themeFillShade="BF"/>
            <w:vAlign w:val="center"/>
          </w:tcPr>
          <w:p w14:paraId="2FDF28AC" w14:textId="77777777" w:rsidR="000838D7" w:rsidRPr="0060110E" w:rsidRDefault="000838D7" w:rsidP="00F964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413" w:type="pct"/>
            <w:shd w:val="clear" w:color="auto" w:fill="323E4F" w:themeFill="text2" w:themeFillShade="BF"/>
            <w:vAlign w:val="center"/>
          </w:tcPr>
          <w:p w14:paraId="1F281A3D" w14:textId="77777777" w:rsidR="000838D7" w:rsidRPr="0060110E" w:rsidRDefault="000838D7" w:rsidP="00F9645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441" w:type="pct"/>
            <w:shd w:val="clear" w:color="auto" w:fill="323E4F" w:themeFill="text2" w:themeFillShade="BF"/>
            <w:vAlign w:val="center"/>
          </w:tcPr>
          <w:p w14:paraId="60836223" w14:textId="77777777" w:rsidR="000838D7" w:rsidRPr="0060110E" w:rsidRDefault="000838D7" w:rsidP="007351D4">
            <w:pPr>
              <w:ind w:right="172" w:hanging="17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Е</w:t>
            </w:r>
          </w:p>
        </w:tc>
        <w:tc>
          <w:tcPr>
            <w:tcW w:w="1097" w:type="pct"/>
            <w:shd w:val="clear" w:color="auto" w:fill="323E4F" w:themeFill="text2" w:themeFillShade="BF"/>
            <w:vAlign w:val="center"/>
          </w:tcPr>
          <w:p w14:paraId="2B58B999" w14:textId="77777777" w:rsidR="000838D7" w:rsidRPr="0060110E" w:rsidRDefault="000838D7" w:rsidP="00AE6AB7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838D7" w:rsidRPr="0060110E" w14:paraId="40ABFFA8" w14:textId="77777777" w:rsidTr="000838D7">
        <w:trPr>
          <w:trHeight w:val="50"/>
          <w:jc w:val="center"/>
        </w:trPr>
        <w:tc>
          <w:tcPr>
            <w:tcW w:w="1399" w:type="pct"/>
            <w:vMerge/>
            <w:shd w:val="clear" w:color="auto" w:fill="5B9BD5" w:themeFill="accent1"/>
            <w:vAlign w:val="center"/>
          </w:tcPr>
          <w:p w14:paraId="56187616" w14:textId="77777777" w:rsidR="000838D7" w:rsidRPr="0060110E" w:rsidRDefault="000838D7" w:rsidP="00AE6A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03771B70" w14:textId="77777777" w:rsidR="000838D7" w:rsidRPr="0060110E" w:rsidRDefault="000838D7" w:rsidP="00AE6AB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12" w:type="pct"/>
            <w:vAlign w:val="center"/>
          </w:tcPr>
          <w:p w14:paraId="0B644B51" w14:textId="77777777" w:rsidR="000838D7" w:rsidRPr="0060110E" w:rsidRDefault="000838D7" w:rsidP="007351D4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14:paraId="21AA1BAC" w14:textId="77777777" w:rsidR="000838D7" w:rsidRPr="0060110E" w:rsidRDefault="000838D7" w:rsidP="007351D4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15F466A2" w14:textId="77777777" w:rsidR="000838D7" w:rsidRPr="0060110E" w:rsidRDefault="000838D7" w:rsidP="007351D4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14:paraId="5C1223D3" w14:textId="77777777" w:rsidR="000838D7" w:rsidRPr="0060110E" w:rsidRDefault="000838D7" w:rsidP="007351D4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F540BA" w14:textId="77777777" w:rsidR="000838D7" w:rsidRPr="0060110E" w:rsidRDefault="000838D7" w:rsidP="007351D4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61C0E8B3" w14:textId="77777777" w:rsidR="000838D7" w:rsidRPr="0060110E" w:rsidRDefault="000838D7" w:rsidP="00AE6AB7">
            <w:pPr>
              <w:jc w:val="center"/>
              <w:rPr>
                <w:sz w:val="24"/>
                <w:szCs w:val="24"/>
                <w:lang w:val="en-US"/>
              </w:rPr>
            </w:pPr>
            <w:r w:rsidRPr="0060110E">
              <w:rPr>
                <w:sz w:val="24"/>
                <w:szCs w:val="24"/>
                <w:lang w:val="en-US"/>
              </w:rPr>
              <w:t>10</w:t>
            </w:r>
          </w:p>
        </w:tc>
      </w:tr>
      <w:tr w:rsidR="000838D7" w:rsidRPr="0060110E" w14:paraId="2125B99C" w14:textId="77777777" w:rsidTr="000838D7">
        <w:trPr>
          <w:trHeight w:val="50"/>
          <w:jc w:val="center"/>
        </w:trPr>
        <w:tc>
          <w:tcPr>
            <w:tcW w:w="1399" w:type="pct"/>
            <w:vMerge/>
            <w:shd w:val="clear" w:color="auto" w:fill="5B9BD5" w:themeFill="accent1"/>
            <w:vAlign w:val="center"/>
          </w:tcPr>
          <w:p w14:paraId="217BA7B3" w14:textId="77777777" w:rsidR="000838D7" w:rsidRPr="0060110E" w:rsidRDefault="000838D7" w:rsidP="00AE6A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1FDD4570" w14:textId="77777777" w:rsidR="000838D7" w:rsidRPr="0060110E" w:rsidRDefault="000838D7" w:rsidP="00AE6AB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12" w:type="pct"/>
            <w:vAlign w:val="center"/>
          </w:tcPr>
          <w:p w14:paraId="06BD9123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3175AF14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0ACA510F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0E94682C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E6D0A8B" w14:textId="77777777" w:rsidR="000838D7" w:rsidRPr="0060110E" w:rsidRDefault="000838D7" w:rsidP="007351D4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683A56ED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</w:tr>
      <w:tr w:rsidR="000838D7" w:rsidRPr="0060110E" w14:paraId="41624520" w14:textId="77777777" w:rsidTr="000838D7">
        <w:trPr>
          <w:trHeight w:val="50"/>
          <w:jc w:val="center"/>
        </w:trPr>
        <w:tc>
          <w:tcPr>
            <w:tcW w:w="1399" w:type="pct"/>
            <w:vMerge/>
            <w:shd w:val="clear" w:color="auto" w:fill="5B9BD5" w:themeFill="accent1"/>
            <w:vAlign w:val="center"/>
          </w:tcPr>
          <w:p w14:paraId="3F4E64A6" w14:textId="77777777" w:rsidR="000838D7" w:rsidRPr="0060110E" w:rsidRDefault="000838D7" w:rsidP="00AE6A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3D77F904" w14:textId="77777777" w:rsidR="000838D7" w:rsidRPr="0060110E" w:rsidRDefault="000838D7" w:rsidP="00AE6AB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12" w:type="pct"/>
            <w:vAlign w:val="center"/>
          </w:tcPr>
          <w:p w14:paraId="3E98D795" w14:textId="77777777" w:rsidR="000838D7" w:rsidRPr="0060110E" w:rsidRDefault="000838D7" w:rsidP="005B551B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18</w:t>
            </w:r>
          </w:p>
        </w:tc>
        <w:tc>
          <w:tcPr>
            <w:tcW w:w="413" w:type="pct"/>
            <w:vAlign w:val="center"/>
          </w:tcPr>
          <w:p w14:paraId="089353C3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14:paraId="17011125" w14:textId="77777777" w:rsidR="000838D7" w:rsidRPr="0060110E" w:rsidRDefault="000838D7" w:rsidP="0085619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13</w:t>
            </w:r>
          </w:p>
        </w:tc>
        <w:tc>
          <w:tcPr>
            <w:tcW w:w="413" w:type="pct"/>
            <w:vAlign w:val="center"/>
          </w:tcPr>
          <w:p w14:paraId="1EFB7FDA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16485A5" w14:textId="77777777" w:rsidR="000838D7" w:rsidRPr="0060110E" w:rsidRDefault="000838D7" w:rsidP="00B543F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7867CE4C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40</w:t>
            </w:r>
          </w:p>
        </w:tc>
      </w:tr>
      <w:tr w:rsidR="000838D7" w:rsidRPr="0060110E" w14:paraId="2B4739D6" w14:textId="77777777" w:rsidTr="000838D7">
        <w:trPr>
          <w:trHeight w:val="50"/>
          <w:jc w:val="center"/>
        </w:trPr>
        <w:tc>
          <w:tcPr>
            <w:tcW w:w="1399" w:type="pct"/>
            <w:vMerge/>
            <w:shd w:val="clear" w:color="auto" w:fill="5B9BD5" w:themeFill="accent1"/>
            <w:vAlign w:val="center"/>
          </w:tcPr>
          <w:p w14:paraId="7202BEDA" w14:textId="77777777" w:rsidR="000838D7" w:rsidRPr="0060110E" w:rsidRDefault="000838D7" w:rsidP="00AE6A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6E60B66A" w14:textId="77777777" w:rsidR="000838D7" w:rsidRPr="0060110E" w:rsidRDefault="000838D7" w:rsidP="00AE6AB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12" w:type="pct"/>
            <w:vAlign w:val="center"/>
          </w:tcPr>
          <w:p w14:paraId="0F42FF37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</w:t>
            </w:r>
          </w:p>
        </w:tc>
        <w:tc>
          <w:tcPr>
            <w:tcW w:w="413" w:type="pct"/>
            <w:vAlign w:val="center"/>
          </w:tcPr>
          <w:p w14:paraId="18459A74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414313D4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9</w:t>
            </w:r>
          </w:p>
        </w:tc>
        <w:tc>
          <w:tcPr>
            <w:tcW w:w="413" w:type="pct"/>
            <w:vAlign w:val="center"/>
          </w:tcPr>
          <w:p w14:paraId="455C94FD" w14:textId="77777777" w:rsidR="000838D7" w:rsidRPr="0060110E" w:rsidRDefault="000838D7" w:rsidP="0085619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BCC9A1C" w14:textId="77777777" w:rsidR="000838D7" w:rsidRPr="0060110E" w:rsidRDefault="000838D7" w:rsidP="00B543F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4340E2BD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25</w:t>
            </w:r>
          </w:p>
        </w:tc>
      </w:tr>
      <w:tr w:rsidR="000838D7" w:rsidRPr="0060110E" w14:paraId="5D2DC4D4" w14:textId="77777777" w:rsidTr="000838D7">
        <w:trPr>
          <w:trHeight w:val="50"/>
          <w:jc w:val="center"/>
        </w:trPr>
        <w:tc>
          <w:tcPr>
            <w:tcW w:w="1399" w:type="pct"/>
            <w:vMerge/>
            <w:shd w:val="clear" w:color="auto" w:fill="5B9BD5" w:themeFill="accent1"/>
            <w:vAlign w:val="center"/>
          </w:tcPr>
          <w:p w14:paraId="6682A407" w14:textId="77777777" w:rsidR="000838D7" w:rsidRPr="0060110E" w:rsidRDefault="000838D7" w:rsidP="00AE6A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3CDB7FDA" w14:textId="77777777" w:rsidR="000838D7" w:rsidRPr="0060110E" w:rsidRDefault="000838D7" w:rsidP="00AE6AB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12" w:type="pct"/>
            <w:vAlign w:val="center"/>
          </w:tcPr>
          <w:p w14:paraId="4BC4A9D5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14:paraId="52B42FD6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13" w:type="pct"/>
            <w:vAlign w:val="center"/>
          </w:tcPr>
          <w:p w14:paraId="659C0E50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14:paraId="2EDE10A5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8314DE7" w14:textId="77777777" w:rsidR="000838D7" w:rsidRPr="0060110E" w:rsidRDefault="000838D7" w:rsidP="00B543F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36866718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</w:tr>
      <w:tr w:rsidR="000838D7" w:rsidRPr="0060110E" w14:paraId="3725965B" w14:textId="77777777" w:rsidTr="000838D7">
        <w:trPr>
          <w:trHeight w:val="50"/>
          <w:jc w:val="center"/>
        </w:trPr>
        <w:tc>
          <w:tcPr>
            <w:tcW w:w="1399" w:type="pct"/>
            <w:vMerge/>
            <w:shd w:val="clear" w:color="auto" w:fill="5B9BD5" w:themeFill="accent1"/>
            <w:vAlign w:val="center"/>
          </w:tcPr>
          <w:p w14:paraId="3FE4F34D" w14:textId="77777777" w:rsidR="000838D7" w:rsidRPr="0060110E" w:rsidRDefault="000838D7" w:rsidP="00AE6A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4D56953B" w14:textId="77777777" w:rsidR="000838D7" w:rsidRPr="0060110E" w:rsidRDefault="000838D7" w:rsidP="00AE6AB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12" w:type="pct"/>
            <w:vAlign w:val="center"/>
          </w:tcPr>
          <w:p w14:paraId="0DA7E47C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14:paraId="7CF519AC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413" w:type="pct"/>
            <w:vAlign w:val="center"/>
          </w:tcPr>
          <w:p w14:paraId="61E6D744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413" w:type="pct"/>
            <w:vAlign w:val="center"/>
          </w:tcPr>
          <w:p w14:paraId="6FDD283D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25D9284" w14:textId="77777777" w:rsidR="000838D7" w:rsidRPr="0060110E" w:rsidRDefault="000838D7" w:rsidP="00B543F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2ACA8A3A" w14:textId="77777777" w:rsidR="000838D7" w:rsidRPr="0060110E" w:rsidRDefault="000838D7" w:rsidP="00AE6AB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</w:tr>
      <w:tr w:rsidR="00096451" w:rsidRPr="0060110E" w14:paraId="51CDFF8C" w14:textId="77777777" w:rsidTr="000838D7">
        <w:trPr>
          <w:trHeight w:val="50"/>
          <w:jc w:val="center"/>
        </w:trPr>
        <w:tc>
          <w:tcPr>
            <w:tcW w:w="1399" w:type="pct"/>
            <w:shd w:val="clear" w:color="auto" w:fill="5B9BD5" w:themeFill="accent1"/>
            <w:vAlign w:val="center"/>
          </w:tcPr>
          <w:p w14:paraId="3805FF3F" w14:textId="77777777" w:rsidR="00096451" w:rsidRPr="0060110E" w:rsidRDefault="00096451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412" w:type="pct"/>
            <w:shd w:val="clear" w:color="auto" w:fill="323E4F" w:themeFill="text2" w:themeFillShade="BF"/>
            <w:vAlign w:val="center"/>
          </w:tcPr>
          <w:p w14:paraId="591DD3B9" w14:textId="77777777" w:rsidR="00096451" w:rsidRPr="0060110E" w:rsidRDefault="00096451" w:rsidP="00AE6AB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14:paraId="6850571E" w14:textId="77777777" w:rsidR="00096451" w:rsidRPr="0060110E" w:rsidRDefault="00096451" w:rsidP="00377B81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30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14:paraId="6D2AFDDA" w14:textId="77777777" w:rsidR="00096451" w:rsidRPr="0060110E" w:rsidRDefault="00096451" w:rsidP="00377B81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14:paraId="255979E0" w14:textId="77777777" w:rsidR="00096451" w:rsidRPr="0060110E" w:rsidRDefault="00096451" w:rsidP="00436511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30</w:t>
            </w:r>
          </w:p>
        </w:tc>
        <w:tc>
          <w:tcPr>
            <w:tcW w:w="413" w:type="pct"/>
            <w:shd w:val="clear" w:color="auto" w:fill="F2F2F2" w:themeFill="background1" w:themeFillShade="F2"/>
            <w:vAlign w:val="center"/>
          </w:tcPr>
          <w:p w14:paraId="74A54C94" w14:textId="77777777" w:rsidR="00096451" w:rsidRPr="0060110E" w:rsidRDefault="00096451" w:rsidP="00377B81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20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0477D18A" w14:textId="77777777" w:rsidR="00096451" w:rsidRPr="0060110E" w:rsidRDefault="00096451" w:rsidP="008F0B75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  <w:tc>
          <w:tcPr>
            <w:tcW w:w="1097" w:type="pct"/>
            <w:shd w:val="clear" w:color="auto" w:fill="F2F2F2" w:themeFill="background1" w:themeFillShade="F2"/>
            <w:vAlign w:val="center"/>
          </w:tcPr>
          <w:p w14:paraId="03AE53B5" w14:textId="77777777" w:rsidR="00096451" w:rsidRPr="0060110E" w:rsidRDefault="00096451" w:rsidP="00436511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100</w:t>
            </w:r>
          </w:p>
        </w:tc>
      </w:tr>
    </w:tbl>
    <w:p w14:paraId="66D191EC" w14:textId="77777777" w:rsidR="001727B1" w:rsidRPr="0060110E" w:rsidRDefault="001727B1" w:rsidP="000838D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0110E">
        <w:rPr>
          <w:rFonts w:ascii="Times New Roman" w:hAnsi="Times New Roman"/>
          <w:b/>
          <w:sz w:val="28"/>
          <w:szCs w:val="28"/>
          <w:lang w:val="ru-RU"/>
        </w:rPr>
        <w:t>- для юниорской линейки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221"/>
        <w:gridCol w:w="948"/>
        <w:gridCol w:w="948"/>
        <w:gridCol w:w="950"/>
        <w:gridCol w:w="1068"/>
        <w:gridCol w:w="2720"/>
      </w:tblGrid>
      <w:tr w:rsidR="00096451" w:rsidRPr="0060110E" w14:paraId="0CA71111" w14:textId="77777777" w:rsidTr="000838D7">
        <w:trPr>
          <w:cantSplit/>
          <w:trHeight w:val="50"/>
          <w:jc w:val="center"/>
        </w:trPr>
        <w:tc>
          <w:tcPr>
            <w:tcW w:w="3620" w:type="pct"/>
            <w:gridSpan w:val="5"/>
            <w:shd w:val="clear" w:color="auto" w:fill="5B9BD5" w:themeFill="accent1"/>
            <w:vAlign w:val="center"/>
          </w:tcPr>
          <w:p w14:paraId="10D7F270" w14:textId="77777777" w:rsidR="00096451" w:rsidRPr="0060110E" w:rsidRDefault="00096451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1380" w:type="pct"/>
            <w:shd w:val="clear" w:color="auto" w:fill="5B9BD5" w:themeFill="accent1"/>
            <w:vAlign w:val="center"/>
          </w:tcPr>
          <w:p w14:paraId="477C7526" w14:textId="77777777" w:rsidR="00096451" w:rsidRPr="0060110E" w:rsidRDefault="00096451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раздел WSSS</w:t>
            </w:r>
          </w:p>
        </w:tc>
      </w:tr>
      <w:tr w:rsidR="000838D7" w:rsidRPr="0060110E" w14:paraId="79569BB4" w14:textId="77777777" w:rsidTr="000838D7">
        <w:trPr>
          <w:trHeight w:val="50"/>
          <w:jc w:val="center"/>
        </w:trPr>
        <w:tc>
          <w:tcPr>
            <w:tcW w:w="1634" w:type="pct"/>
            <w:vMerge w:val="restart"/>
            <w:shd w:val="clear" w:color="auto" w:fill="5B9BD5" w:themeFill="accent1"/>
            <w:vAlign w:val="center"/>
          </w:tcPr>
          <w:p w14:paraId="00467FFD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Разделы Спецификации стандарта 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2BA8B2FA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01E6DECB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482" w:type="pct"/>
            <w:shd w:val="clear" w:color="auto" w:fill="323E4F" w:themeFill="text2" w:themeFillShade="BF"/>
            <w:vAlign w:val="center"/>
          </w:tcPr>
          <w:p w14:paraId="10FDB591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542" w:type="pct"/>
            <w:shd w:val="clear" w:color="auto" w:fill="323E4F" w:themeFill="text2" w:themeFillShade="BF"/>
            <w:vAlign w:val="center"/>
          </w:tcPr>
          <w:p w14:paraId="702B2868" w14:textId="77777777" w:rsidR="000838D7" w:rsidRPr="0060110E" w:rsidRDefault="000838D7" w:rsidP="0025500C">
            <w:pPr>
              <w:ind w:right="172" w:hanging="176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1380" w:type="pct"/>
            <w:shd w:val="clear" w:color="auto" w:fill="323E4F" w:themeFill="text2" w:themeFillShade="BF"/>
            <w:vAlign w:val="center"/>
          </w:tcPr>
          <w:p w14:paraId="42BA1F7B" w14:textId="77777777" w:rsidR="000838D7" w:rsidRPr="0060110E" w:rsidRDefault="000838D7" w:rsidP="0025500C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838D7" w:rsidRPr="0060110E" w14:paraId="221E669A" w14:textId="77777777" w:rsidTr="000838D7">
        <w:trPr>
          <w:trHeight w:val="50"/>
          <w:jc w:val="center"/>
        </w:trPr>
        <w:tc>
          <w:tcPr>
            <w:tcW w:w="1634" w:type="pct"/>
            <w:vMerge/>
            <w:shd w:val="clear" w:color="auto" w:fill="5B9BD5" w:themeFill="accent1"/>
            <w:vAlign w:val="center"/>
          </w:tcPr>
          <w:p w14:paraId="0AA0496C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422D5F9E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pct"/>
            <w:vAlign w:val="center"/>
          </w:tcPr>
          <w:p w14:paraId="61BA10C1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8</w:t>
            </w:r>
          </w:p>
        </w:tc>
        <w:tc>
          <w:tcPr>
            <w:tcW w:w="482" w:type="pct"/>
            <w:vAlign w:val="center"/>
          </w:tcPr>
          <w:p w14:paraId="3A21AC95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14:paraId="38E69C42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02055870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15</w:t>
            </w:r>
          </w:p>
        </w:tc>
      </w:tr>
      <w:tr w:rsidR="000838D7" w:rsidRPr="0060110E" w14:paraId="1059D24D" w14:textId="77777777" w:rsidTr="000838D7">
        <w:trPr>
          <w:trHeight w:val="50"/>
          <w:jc w:val="center"/>
        </w:trPr>
        <w:tc>
          <w:tcPr>
            <w:tcW w:w="1634" w:type="pct"/>
            <w:vMerge/>
            <w:shd w:val="clear" w:color="auto" w:fill="5B9BD5" w:themeFill="accent1"/>
            <w:vAlign w:val="center"/>
          </w:tcPr>
          <w:p w14:paraId="0352F858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210DFCA5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pct"/>
            <w:vAlign w:val="center"/>
          </w:tcPr>
          <w:p w14:paraId="30A21405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482" w:type="pct"/>
            <w:vAlign w:val="center"/>
          </w:tcPr>
          <w:p w14:paraId="54E6D8A2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14:paraId="3711B05E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3CA7E71B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</w:tr>
      <w:tr w:rsidR="000838D7" w:rsidRPr="0060110E" w14:paraId="450A6155" w14:textId="77777777" w:rsidTr="000838D7">
        <w:trPr>
          <w:trHeight w:val="50"/>
          <w:jc w:val="center"/>
        </w:trPr>
        <w:tc>
          <w:tcPr>
            <w:tcW w:w="1634" w:type="pct"/>
            <w:vMerge/>
            <w:shd w:val="clear" w:color="auto" w:fill="5B9BD5" w:themeFill="accent1"/>
            <w:vAlign w:val="center"/>
          </w:tcPr>
          <w:p w14:paraId="60E57F21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5F4B06CE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pct"/>
            <w:vAlign w:val="center"/>
          </w:tcPr>
          <w:p w14:paraId="5C50E34D" w14:textId="77777777" w:rsidR="000838D7" w:rsidRPr="0060110E" w:rsidRDefault="000838D7" w:rsidP="005F722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15</w:t>
            </w:r>
          </w:p>
        </w:tc>
        <w:tc>
          <w:tcPr>
            <w:tcW w:w="482" w:type="pct"/>
            <w:vAlign w:val="center"/>
          </w:tcPr>
          <w:p w14:paraId="262CF257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  <w:tc>
          <w:tcPr>
            <w:tcW w:w="542" w:type="pct"/>
            <w:vAlign w:val="center"/>
          </w:tcPr>
          <w:p w14:paraId="2559C6A1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0025CBDC" w14:textId="77777777" w:rsidR="000838D7" w:rsidRPr="0060110E" w:rsidRDefault="000838D7" w:rsidP="00A160E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35</w:t>
            </w:r>
          </w:p>
        </w:tc>
      </w:tr>
      <w:tr w:rsidR="000838D7" w:rsidRPr="0060110E" w14:paraId="19362452" w14:textId="77777777" w:rsidTr="000838D7">
        <w:trPr>
          <w:trHeight w:val="50"/>
          <w:jc w:val="center"/>
        </w:trPr>
        <w:tc>
          <w:tcPr>
            <w:tcW w:w="1634" w:type="pct"/>
            <w:vMerge/>
            <w:shd w:val="clear" w:color="auto" w:fill="5B9BD5" w:themeFill="accent1"/>
            <w:vAlign w:val="center"/>
          </w:tcPr>
          <w:p w14:paraId="3A44CC61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7C616693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pct"/>
            <w:vAlign w:val="center"/>
          </w:tcPr>
          <w:p w14:paraId="3FA8FE3A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14:paraId="512DD568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14:paraId="6660C48E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29616A42" w14:textId="77777777" w:rsidR="000838D7" w:rsidRPr="0060110E" w:rsidRDefault="000838D7" w:rsidP="00D95E91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15</w:t>
            </w:r>
          </w:p>
        </w:tc>
      </w:tr>
      <w:tr w:rsidR="000838D7" w:rsidRPr="0060110E" w14:paraId="6F1C01C5" w14:textId="77777777" w:rsidTr="000838D7">
        <w:trPr>
          <w:trHeight w:val="50"/>
          <w:jc w:val="center"/>
        </w:trPr>
        <w:tc>
          <w:tcPr>
            <w:tcW w:w="1634" w:type="pct"/>
            <w:vMerge/>
            <w:shd w:val="clear" w:color="auto" w:fill="5B9BD5" w:themeFill="accent1"/>
            <w:vAlign w:val="center"/>
          </w:tcPr>
          <w:p w14:paraId="4D1C160F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49872719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pct"/>
            <w:vAlign w:val="center"/>
          </w:tcPr>
          <w:p w14:paraId="60F3C844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  <w:tc>
          <w:tcPr>
            <w:tcW w:w="482" w:type="pct"/>
            <w:vAlign w:val="center"/>
          </w:tcPr>
          <w:p w14:paraId="0356BEE9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14:paraId="31E69AD5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76CE9AF8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20</w:t>
            </w:r>
          </w:p>
        </w:tc>
      </w:tr>
      <w:tr w:rsidR="000838D7" w:rsidRPr="0060110E" w14:paraId="6DC7D7EC" w14:textId="77777777" w:rsidTr="000838D7">
        <w:trPr>
          <w:trHeight w:val="50"/>
          <w:jc w:val="center"/>
        </w:trPr>
        <w:tc>
          <w:tcPr>
            <w:tcW w:w="1634" w:type="pct"/>
            <w:vMerge/>
            <w:shd w:val="clear" w:color="auto" w:fill="5B9BD5" w:themeFill="accent1"/>
            <w:vAlign w:val="center"/>
          </w:tcPr>
          <w:p w14:paraId="207CCF24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6F235332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481" w:type="pct"/>
            <w:vAlign w:val="center"/>
          </w:tcPr>
          <w:p w14:paraId="393B8B11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vAlign w:val="center"/>
          </w:tcPr>
          <w:p w14:paraId="3C52E637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14:paraId="53569A0E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3C60EF44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</w:tr>
      <w:tr w:rsidR="00096451" w:rsidRPr="0060110E" w14:paraId="5C01D88E" w14:textId="77777777" w:rsidTr="000838D7">
        <w:trPr>
          <w:cantSplit/>
          <w:trHeight w:val="50"/>
          <w:jc w:val="center"/>
        </w:trPr>
        <w:tc>
          <w:tcPr>
            <w:tcW w:w="1634" w:type="pct"/>
            <w:shd w:val="clear" w:color="auto" w:fill="5B9BD5" w:themeFill="accent1"/>
            <w:vAlign w:val="center"/>
          </w:tcPr>
          <w:p w14:paraId="26B358DF" w14:textId="77777777" w:rsidR="00096451" w:rsidRPr="0060110E" w:rsidRDefault="00096451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481" w:type="pct"/>
            <w:shd w:val="clear" w:color="auto" w:fill="323E4F" w:themeFill="text2" w:themeFillShade="BF"/>
            <w:vAlign w:val="center"/>
          </w:tcPr>
          <w:p w14:paraId="49651849" w14:textId="77777777" w:rsidR="00096451" w:rsidRPr="0060110E" w:rsidRDefault="00096451" w:rsidP="00255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F2F2F2" w:themeFill="background1" w:themeFillShade="F2"/>
            <w:vAlign w:val="center"/>
          </w:tcPr>
          <w:p w14:paraId="466187FA" w14:textId="77777777" w:rsidR="00096451" w:rsidRPr="0060110E" w:rsidRDefault="00D95E91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45</w:t>
            </w:r>
          </w:p>
        </w:tc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26AA6B65" w14:textId="77777777" w:rsidR="00096451" w:rsidRPr="0060110E" w:rsidRDefault="00D95E91" w:rsidP="00F3528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30</w:t>
            </w:r>
          </w:p>
        </w:tc>
        <w:tc>
          <w:tcPr>
            <w:tcW w:w="542" w:type="pct"/>
            <w:shd w:val="clear" w:color="auto" w:fill="F2F2F2" w:themeFill="background1" w:themeFillShade="F2"/>
            <w:vAlign w:val="center"/>
          </w:tcPr>
          <w:p w14:paraId="72E6D8E8" w14:textId="77777777" w:rsidR="00096451" w:rsidRPr="0060110E" w:rsidRDefault="00D95E91" w:rsidP="00F3528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25</w:t>
            </w:r>
          </w:p>
        </w:tc>
        <w:tc>
          <w:tcPr>
            <w:tcW w:w="1380" w:type="pct"/>
            <w:shd w:val="clear" w:color="auto" w:fill="F2F2F2" w:themeFill="background1" w:themeFillShade="F2"/>
            <w:vAlign w:val="center"/>
          </w:tcPr>
          <w:p w14:paraId="1D1C269B" w14:textId="77777777" w:rsidR="00096451" w:rsidRPr="0060110E" w:rsidRDefault="00D95E91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100</w:t>
            </w:r>
          </w:p>
        </w:tc>
      </w:tr>
    </w:tbl>
    <w:p w14:paraId="0949103A" w14:textId="77777777" w:rsidR="000838D7" w:rsidRPr="0060110E" w:rsidRDefault="000838D7" w:rsidP="000838D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846238B" w14:textId="77777777" w:rsidR="000838D7" w:rsidRPr="0060110E" w:rsidRDefault="000838D7" w:rsidP="000838D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</w:p>
    <w:p w14:paraId="4C6A38B4" w14:textId="53002988" w:rsidR="0085619C" w:rsidRPr="0060110E" w:rsidRDefault="0085619C" w:rsidP="000838D7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0110E">
        <w:rPr>
          <w:rFonts w:ascii="Times New Roman" w:hAnsi="Times New Roman"/>
          <w:b/>
          <w:sz w:val="28"/>
          <w:szCs w:val="28"/>
          <w:lang w:val="ru-RU"/>
        </w:rPr>
        <w:lastRenderedPageBreak/>
        <w:t>- для вузовской линейки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365"/>
        <w:gridCol w:w="991"/>
        <w:gridCol w:w="1139"/>
        <w:gridCol w:w="1417"/>
        <w:gridCol w:w="1417"/>
        <w:gridCol w:w="1526"/>
      </w:tblGrid>
      <w:tr w:rsidR="004A6638" w:rsidRPr="0060110E" w14:paraId="15E0C62A" w14:textId="77777777" w:rsidTr="000838D7">
        <w:trPr>
          <w:trHeight w:val="143"/>
          <w:jc w:val="center"/>
        </w:trPr>
        <w:tc>
          <w:tcPr>
            <w:tcW w:w="4226" w:type="pct"/>
            <w:gridSpan w:val="5"/>
            <w:shd w:val="clear" w:color="auto" w:fill="5B9BD5" w:themeFill="accent1"/>
            <w:vAlign w:val="center"/>
          </w:tcPr>
          <w:p w14:paraId="220E3C64" w14:textId="77777777" w:rsidR="004A6638" w:rsidRPr="0060110E" w:rsidRDefault="004A6638" w:rsidP="000838D7">
            <w:pPr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774" w:type="pct"/>
            <w:shd w:val="clear" w:color="auto" w:fill="5B9BD5" w:themeFill="accent1"/>
            <w:vAlign w:val="center"/>
          </w:tcPr>
          <w:p w14:paraId="172F8A7E" w14:textId="77777777" w:rsidR="004A6638" w:rsidRPr="0060110E" w:rsidRDefault="004A6638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раздел WSSS</w:t>
            </w:r>
          </w:p>
        </w:tc>
      </w:tr>
      <w:tr w:rsidR="000838D7" w:rsidRPr="0060110E" w14:paraId="13A83523" w14:textId="77777777" w:rsidTr="000838D7">
        <w:trPr>
          <w:trHeight w:val="50"/>
          <w:jc w:val="center"/>
        </w:trPr>
        <w:tc>
          <w:tcPr>
            <w:tcW w:w="1707" w:type="pct"/>
            <w:vMerge w:val="restart"/>
            <w:shd w:val="clear" w:color="auto" w:fill="5B9BD5" w:themeFill="accent1"/>
            <w:vAlign w:val="center"/>
          </w:tcPr>
          <w:p w14:paraId="6B1EEA2F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Разделы Спецификации стандарта 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1C0AFE5E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323E4F" w:themeFill="text2" w:themeFillShade="BF"/>
            <w:vAlign w:val="center"/>
          </w:tcPr>
          <w:p w14:paraId="6CCD2833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719" w:type="pct"/>
            <w:shd w:val="clear" w:color="auto" w:fill="323E4F" w:themeFill="text2" w:themeFillShade="BF"/>
            <w:vAlign w:val="center"/>
          </w:tcPr>
          <w:p w14:paraId="158C1462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719" w:type="pct"/>
            <w:shd w:val="clear" w:color="auto" w:fill="323E4F" w:themeFill="text2" w:themeFillShade="BF"/>
            <w:vAlign w:val="center"/>
          </w:tcPr>
          <w:p w14:paraId="39F69DC9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774" w:type="pct"/>
            <w:shd w:val="clear" w:color="auto" w:fill="323E4F" w:themeFill="text2" w:themeFillShade="BF"/>
            <w:vAlign w:val="center"/>
          </w:tcPr>
          <w:p w14:paraId="45100BF9" w14:textId="77777777" w:rsidR="000838D7" w:rsidRPr="0060110E" w:rsidRDefault="000838D7" w:rsidP="000838D7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838D7" w:rsidRPr="0060110E" w14:paraId="0126BE7F" w14:textId="77777777" w:rsidTr="000838D7">
        <w:trPr>
          <w:trHeight w:val="50"/>
          <w:jc w:val="center"/>
        </w:trPr>
        <w:tc>
          <w:tcPr>
            <w:tcW w:w="1707" w:type="pct"/>
            <w:vMerge/>
            <w:shd w:val="clear" w:color="auto" w:fill="5B9BD5" w:themeFill="accent1"/>
            <w:vAlign w:val="center"/>
          </w:tcPr>
          <w:p w14:paraId="370B45D9" w14:textId="77777777" w:rsidR="000838D7" w:rsidRPr="0060110E" w:rsidRDefault="000838D7" w:rsidP="000838D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46837045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578" w:type="pct"/>
            <w:vAlign w:val="center"/>
          </w:tcPr>
          <w:p w14:paraId="3B76EA1F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14:paraId="5C00860B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  <w:vAlign w:val="center"/>
          </w:tcPr>
          <w:p w14:paraId="1B234B96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34176913" w14:textId="77777777" w:rsidR="000838D7" w:rsidRPr="0060110E" w:rsidRDefault="000838D7" w:rsidP="000838D7">
            <w:pPr>
              <w:jc w:val="center"/>
              <w:rPr>
                <w:sz w:val="24"/>
                <w:szCs w:val="24"/>
                <w:lang w:val="en-US"/>
              </w:rPr>
            </w:pPr>
            <w:r w:rsidRPr="0060110E">
              <w:rPr>
                <w:sz w:val="24"/>
                <w:szCs w:val="24"/>
                <w:lang w:val="en-US"/>
              </w:rPr>
              <w:t>10</w:t>
            </w:r>
          </w:p>
        </w:tc>
      </w:tr>
      <w:tr w:rsidR="000838D7" w:rsidRPr="0060110E" w14:paraId="6231966F" w14:textId="77777777" w:rsidTr="000838D7">
        <w:trPr>
          <w:trHeight w:val="50"/>
          <w:jc w:val="center"/>
        </w:trPr>
        <w:tc>
          <w:tcPr>
            <w:tcW w:w="1707" w:type="pct"/>
            <w:vMerge/>
            <w:shd w:val="clear" w:color="auto" w:fill="5B9BD5" w:themeFill="accent1"/>
            <w:vAlign w:val="center"/>
          </w:tcPr>
          <w:p w14:paraId="4666B147" w14:textId="77777777" w:rsidR="000838D7" w:rsidRPr="0060110E" w:rsidRDefault="000838D7" w:rsidP="000838D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6CABD1E6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578" w:type="pct"/>
            <w:vAlign w:val="center"/>
          </w:tcPr>
          <w:p w14:paraId="16A05972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14:paraId="20942BAE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14:paraId="6F5C6DB4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47E974C5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</w:tr>
      <w:tr w:rsidR="000838D7" w:rsidRPr="0060110E" w14:paraId="0BB33FD0" w14:textId="77777777" w:rsidTr="000838D7">
        <w:trPr>
          <w:trHeight w:val="50"/>
          <w:jc w:val="center"/>
        </w:trPr>
        <w:tc>
          <w:tcPr>
            <w:tcW w:w="1707" w:type="pct"/>
            <w:vMerge/>
            <w:shd w:val="clear" w:color="auto" w:fill="5B9BD5" w:themeFill="accent1"/>
            <w:vAlign w:val="center"/>
          </w:tcPr>
          <w:p w14:paraId="23651D9B" w14:textId="77777777" w:rsidR="000838D7" w:rsidRPr="0060110E" w:rsidRDefault="000838D7" w:rsidP="000838D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792D91C1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578" w:type="pct"/>
            <w:vAlign w:val="center"/>
          </w:tcPr>
          <w:p w14:paraId="643DA022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15</w:t>
            </w:r>
          </w:p>
        </w:tc>
        <w:tc>
          <w:tcPr>
            <w:tcW w:w="719" w:type="pct"/>
            <w:vAlign w:val="center"/>
          </w:tcPr>
          <w:p w14:paraId="2B351E7B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8</w:t>
            </w:r>
          </w:p>
        </w:tc>
        <w:tc>
          <w:tcPr>
            <w:tcW w:w="719" w:type="pct"/>
            <w:vAlign w:val="center"/>
          </w:tcPr>
          <w:p w14:paraId="2FDF1E44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17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1D98D86B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40</w:t>
            </w:r>
          </w:p>
        </w:tc>
      </w:tr>
      <w:tr w:rsidR="000838D7" w:rsidRPr="0060110E" w14:paraId="73EAF7AD" w14:textId="77777777" w:rsidTr="000838D7">
        <w:trPr>
          <w:trHeight w:val="50"/>
          <w:jc w:val="center"/>
        </w:trPr>
        <w:tc>
          <w:tcPr>
            <w:tcW w:w="1707" w:type="pct"/>
            <w:vMerge/>
            <w:shd w:val="clear" w:color="auto" w:fill="5B9BD5" w:themeFill="accent1"/>
            <w:vAlign w:val="center"/>
          </w:tcPr>
          <w:p w14:paraId="76A3D837" w14:textId="77777777" w:rsidR="000838D7" w:rsidRPr="0060110E" w:rsidRDefault="000838D7" w:rsidP="000838D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06AAA507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578" w:type="pct"/>
            <w:vAlign w:val="center"/>
          </w:tcPr>
          <w:p w14:paraId="5B89B883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</w:t>
            </w:r>
          </w:p>
        </w:tc>
        <w:tc>
          <w:tcPr>
            <w:tcW w:w="719" w:type="pct"/>
            <w:vAlign w:val="center"/>
          </w:tcPr>
          <w:p w14:paraId="4D78518E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719" w:type="pct"/>
            <w:vAlign w:val="center"/>
          </w:tcPr>
          <w:p w14:paraId="1BDD97DE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16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1F17ECFA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25</w:t>
            </w:r>
          </w:p>
        </w:tc>
      </w:tr>
      <w:tr w:rsidR="000838D7" w:rsidRPr="0060110E" w14:paraId="308E2B81" w14:textId="77777777" w:rsidTr="000838D7">
        <w:trPr>
          <w:trHeight w:val="50"/>
          <w:jc w:val="center"/>
        </w:trPr>
        <w:tc>
          <w:tcPr>
            <w:tcW w:w="1707" w:type="pct"/>
            <w:vMerge/>
            <w:shd w:val="clear" w:color="auto" w:fill="5B9BD5" w:themeFill="accent1"/>
            <w:vAlign w:val="center"/>
          </w:tcPr>
          <w:p w14:paraId="182CA548" w14:textId="77777777" w:rsidR="000838D7" w:rsidRPr="0060110E" w:rsidRDefault="000838D7" w:rsidP="000838D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03CD7155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578" w:type="pct"/>
            <w:vAlign w:val="center"/>
          </w:tcPr>
          <w:p w14:paraId="7B8189DD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14:paraId="3392E822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14:paraId="25E03C24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266FF81D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</w:tr>
      <w:tr w:rsidR="000838D7" w:rsidRPr="0060110E" w14:paraId="6F9C04DA" w14:textId="77777777" w:rsidTr="000838D7">
        <w:trPr>
          <w:trHeight w:val="50"/>
          <w:jc w:val="center"/>
        </w:trPr>
        <w:tc>
          <w:tcPr>
            <w:tcW w:w="1707" w:type="pct"/>
            <w:vMerge/>
            <w:shd w:val="clear" w:color="auto" w:fill="5B9BD5" w:themeFill="accent1"/>
            <w:vAlign w:val="center"/>
          </w:tcPr>
          <w:p w14:paraId="5927CBD4" w14:textId="77777777" w:rsidR="000838D7" w:rsidRPr="0060110E" w:rsidRDefault="000838D7" w:rsidP="000838D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66C3674B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578" w:type="pct"/>
            <w:vAlign w:val="center"/>
          </w:tcPr>
          <w:p w14:paraId="715E9BEF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719" w:type="pct"/>
            <w:vAlign w:val="center"/>
          </w:tcPr>
          <w:p w14:paraId="55910B0C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</w:t>
            </w:r>
          </w:p>
        </w:tc>
        <w:tc>
          <w:tcPr>
            <w:tcW w:w="719" w:type="pct"/>
            <w:vAlign w:val="center"/>
          </w:tcPr>
          <w:p w14:paraId="3861A280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14A3EBDC" w14:textId="77777777" w:rsidR="000838D7" w:rsidRPr="0060110E" w:rsidRDefault="000838D7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</w:tr>
      <w:tr w:rsidR="004A6638" w:rsidRPr="0060110E" w14:paraId="7F6A8576" w14:textId="77777777" w:rsidTr="000838D7">
        <w:trPr>
          <w:trHeight w:val="50"/>
          <w:jc w:val="center"/>
        </w:trPr>
        <w:tc>
          <w:tcPr>
            <w:tcW w:w="1707" w:type="pct"/>
            <w:shd w:val="clear" w:color="auto" w:fill="5B9BD5" w:themeFill="accent1"/>
            <w:vAlign w:val="center"/>
          </w:tcPr>
          <w:p w14:paraId="4F73064C" w14:textId="77777777" w:rsidR="004A6638" w:rsidRPr="0060110E" w:rsidRDefault="004A6638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503" w:type="pct"/>
            <w:shd w:val="clear" w:color="auto" w:fill="323E4F" w:themeFill="text2" w:themeFillShade="BF"/>
            <w:vAlign w:val="center"/>
          </w:tcPr>
          <w:p w14:paraId="0AC5690E" w14:textId="77777777" w:rsidR="004A6638" w:rsidRPr="0060110E" w:rsidRDefault="004A6638" w:rsidP="000838D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F2F2F2" w:themeFill="background1" w:themeFillShade="F2"/>
            <w:vAlign w:val="center"/>
          </w:tcPr>
          <w:p w14:paraId="525BF096" w14:textId="77777777" w:rsidR="004A6638" w:rsidRPr="0060110E" w:rsidRDefault="004A6638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30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2C2994AB" w14:textId="77777777" w:rsidR="004A6638" w:rsidRPr="0060110E" w:rsidRDefault="004A6638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23</w:t>
            </w:r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5239265B" w14:textId="77777777" w:rsidR="004A6638" w:rsidRPr="0060110E" w:rsidRDefault="004A6638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47</w:t>
            </w:r>
          </w:p>
        </w:tc>
        <w:tc>
          <w:tcPr>
            <w:tcW w:w="774" w:type="pct"/>
            <w:shd w:val="clear" w:color="auto" w:fill="F2F2F2" w:themeFill="background1" w:themeFillShade="F2"/>
            <w:vAlign w:val="center"/>
          </w:tcPr>
          <w:p w14:paraId="758160C6" w14:textId="77777777" w:rsidR="004A6638" w:rsidRPr="0060110E" w:rsidRDefault="004A6638" w:rsidP="000838D7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100</w:t>
            </w:r>
          </w:p>
        </w:tc>
      </w:tr>
    </w:tbl>
    <w:p w14:paraId="348EF1AF" w14:textId="77777777" w:rsidR="0085619C" w:rsidRPr="0060110E" w:rsidRDefault="0085619C" w:rsidP="000838D7">
      <w:pPr>
        <w:pStyle w:val="af1"/>
        <w:widowControl/>
        <w:spacing w:before="240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0110E">
        <w:rPr>
          <w:rFonts w:ascii="Times New Roman" w:hAnsi="Times New Roman"/>
          <w:b/>
          <w:sz w:val="28"/>
          <w:szCs w:val="28"/>
          <w:lang w:val="ru-RU"/>
        </w:rPr>
        <w:t>- для линейки «Навыки мудрых»</w:t>
      </w:r>
    </w:p>
    <w:tbl>
      <w:tblPr>
        <w:tblStyle w:val="af"/>
        <w:tblW w:w="5000" w:type="pct"/>
        <w:jc w:val="center"/>
        <w:tblBorders>
          <w:top w:val="single" w:sz="4" w:space="0" w:color="ACB9CA" w:themeColor="text2" w:themeTint="66"/>
          <w:left w:val="single" w:sz="4" w:space="0" w:color="ACB9CA" w:themeColor="text2" w:themeTint="66"/>
          <w:bottom w:val="single" w:sz="4" w:space="0" w:color="ACB9CA" w:themeColor="text2" w:themeTint="66"/>
          <w:right w:val="single" w:sz="4" w:space="0" w:color="ACB9CA" w:themeColor="text2" w:themeTint="66"/>
          <w:insideH w:val="single" w:sz="4" w:space="0" w:color="ACB9CA" w:themeColor="text2" w:themeTint="66"/>
          <w:insideV w:val="single" w:sz="4" w:space="0" w:color="ACB9CA" w:themeColor="text2" w:themeTint="66"/>
        </w:tblBorders>
        <w:tblLook w:val="04A0" w:firstRow="1" w:lastRow="0" w:firstColumn="1" w:lastColumn="0" w:noHBand="0" w:noVBand="1"/>
      </w:tblPr>
      <w:tblGrid>
        <w:gridCol w:w="3037"/>
        <w:gridCol w:w="895"/>
        <w:gridCol w:w="4545"/>
        <w:gridCol w:w="1378"/>
      </w:tblGrid>
      <w:tr w:rsidR="00C86D82" w:rsidRPr="0060110E" w14:paraId="70E68F0F" w14:textId="77777777" w:rsidTr="000838D7">
        <w:trPr>
          <w:cantSplit/>
          <w:trHeight w:val="50"/>
          <w:jc w:val="center"/>
        </w:trPr>
        <w:tc>
          <w:tcPr>
            <w:tcW w:w="4301" w:type="pct"/>
            <w:gridSpan w:val="3"/>
            <w:shd w:val="clear" w:color="auto" w:fill="5B9BD5" w:themeFill="accent1"/>
            <w:vAlign w:val="center"/>
          </w:tcPr>
          <w:p w14:paraId="6ADA9D1D" w14:textId="77777777" w:rsidR="00C86D82" w:rsidRPr="0060110E" w:rsidRDefault="00C86D82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Критерий</w:t>
            </w:r>
          </w:p>
        </w:tc>
        <w:tc>
          <w:tcPr>
            <w:tcW w:w="699" w:type="pct"/>
            <w:shd w:val="clear" w:color="auto" w:fill="5B9BD5" w:themeFill="accent1"/>
          </w:tcPr>
          <w:p w14:paraId="5FCA59DE" w14:textId="77777777" w:rsidR="00C86D82" w:rsidRPr="0060110E" w:rsidRDefault="00C86D82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раздел WSSS</w:t>
            </w:r>
          </w:p>
        </w:tc>
      </w:tr>
      <w:tr w:rsidR="000838D7" w:rsidRPr="0060110E" w14:paraId="751379B3" w14:textId="77777777" w:rsidTr="000838D7">
        <w:trPr>
          <w:trHeight w:val="50"/>
          <w:jc w:val="center"/>
        </w:trPr>
        <w:tc>
          <w:tcPr>
            <w:tcW w:w="1541" w:type="pct"/>
            <w:vMerge w:val="restart"/>
            <w:shd w:val="clear" w:color="auto" w:fill="5B9BD5" w:themeFill="accent1"/>
            <w:vAlign w:val="center"/>
          </w:tcPr>
          <w:p w14:paraId="580B247D" w14:textId="77777777" w:rsidR="000838D7" w:rsidRPr="0060110E" w:rsidRDefault="000838D7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Разделы Спецификации стандарта 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WSSS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454" w:type="pct"/>
            <w:shd w:val="clear" w:color="auto" w:fill="323E4F" w:themeFill="text2" w:themeFillShade="BF"/>
            <w:vAlign w:val="center"/>
          </w:tcPr>
          <w:p w14:paraId="3E83BAEF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pct"/>
            <w:shd w:val="clear" w:color="auto" w:fill="323E4F" w:themeFill="text2" w:themeFillShade="BF"/>
            <w:vAlign w:val="center"/>
          </w:tcPr>
          <w:p w14:paraId="5EA72F66" w14:textId="77777777" w:rsidR="000838D7" w:rsidRPr="0060110E" w:rsidRDefault="000838D7" w:rsidP="0025500C">
            <w:pPr>
              <w:ind w:right="172" w:hanging="176"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699" w:type="pct"/>
            <w:shd w:val="clear" w:color="auto" w:fill="323E4F" w:themeFill="text2" w:themeFillShade="BF"/>
            <w:vAlign w:val="center"/>
          </w:tcPr>
          <w:p w14:paraId="4ED24E52" w14:textId="77777777" w:rsidR="000838D7" w:rsidRPr="0060110E" w:rsidRDefault="000838D7" w:rsidP="0025500C">
            <w:pPr>
              <w:ind w:right="172" w:hanging="176"/>
              <w:jc w:val="both"/>
              <w:rPr>
                <w:b/>
                <w:sz w:val="24"/>
                <w:szCs w:val="24"/>
              </w:rPr>
            </w:pPr>
          </w:p>
        </w:tc>
      </w:tr>
      <w:tr w:rsidR="000838D7" w:rsidRPr="0060110E" w14:paraId="65DC1DE7" w14:textId="77777777" w:rsidTr="000838D7">
        <w:trPr>
          <w:trHeight w:val="50"/>
          <w:jc w:val="center"/>
        </w:trPr>
        <w:tc>
          <w:tcPr>
            <w:tcW w:w="1541" w:type="pct"/>
            <w:vMerge/>
            <w:shd w:val="clear" w:color="auto" w:fill="5B9BD5" w:themeFill="accent1"/>
          </w:tcPr>
          <w:p w14:paraId="0730C709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323E4F" w:themeFill="text2" w:themeFillShade="BF"/>
            <w:vAlign w:val="center"/>
          </w:tcPr>
          <w:p w14:paraId="7550533F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1</w:t>
            </w:r>
          </w:p>
        </w:tc>
        <w:tc>
          <w:tcPr>
            <w:tcW w:w="2306" w:type="pct"/>
            <w:vAlign w:val="center"/>
          </w:tcPr>
          <w:p w14:paraId="259693D2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1CB1A38D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</w:tr>
      <w:tr w:rsidR="000838D7" w:rsidRPr="0060110E" w14:paraId="6265BFFC" w14:textId="77777777" w:rsidTr="000838D7">
        <w:trPr>
          <w:trHeight w:val="50"/>
          <w:jc w:val="center"/>
        </w:trPr>
        <w:tc>
          <w:tcPr>
            <w:tcW w:w="1541" w:type="pct"/>
            <w:vMerge/>
            <w:shd w:val="clear" w:color="auto" w:fill="5B9BD5" w:themeFill="accent1"/>
          </w:tcPr>
          <w:p w14:paraId="48742446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323E4F" w:themeFill="text2" w:themeFillShade="BF"/>
            <w:vAlign w:val="center"/>
          </w:tcPr>
          <w:p w14:paraId="2AA066D9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2</w:t>
            </w:r>
          </w:p>
        </w:tc>
        <w:tc>
          <w:tcPr>
            <w:tcW w:w="2306" w:type="pct"/>
            <w:vAlign w:val="center"/>
          </w:tcPr>
          <w:p w14:paraId="66966F5E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343B4F80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5</w:t>
            </w:r>
          </w:p>
        </w:tc>
      </w:tr>
      <w:tr w:rsidR="000838D7" w:rsidRPr="0060110E" w14:paraId="0E4AE6A4" w14:textId="77777777" w:rsidTr="000838D7">
        <w:trPr>
          <w:trHeight w:val="130"/>
          <w:jc w:val="center"/>
        </w:trPr>
        <w:tc>
          <w:tcPr>
            <w:tcW w:w="1541" w:type="pct"/>
            <w:vMerge/>
            <w:shd w:val="clear" w:color="auto" w:fill="5B9BD5" w:themeFill="accent1"/>
          </w:tcPr>
          <w:p w14:paraId="74830242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323E4F" w:themeFill="text2" w:themeFillShade="BF"/>
            <w:vAlign w:val="center"/>
          </w:tcPr>
          <w:p w14:paraId="60FA8467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2306" w:type="pct"/>
            <w:vAlign w:val="center"/>
          </w:tcPr>
          <w:p w14:paraId="05B648F3" w14:textId="77777777" w:rsidR="000838D7" w:rsidRPr="0060110E" w:rsidRDefault="000838D7" w:rsidP="00A160E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23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3D194A79" w14:textId="77777777" w:rsidR="000838D7" w:rsidRPr="0060110E" w:rsidRDefault="000838D7" w:rsidP="00A160EF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23</w:t>
            </w:r>
          </w:p>
        </w:tc>
      </w:tr>
      <w:tr w:rsidR="000838D7" w:rsidRPr="0060110E" w14:paraId="7F57F1E5" w14:textId="77777777" w:rsidTr="000838D7">
        <w:trPr>
          <w:trHeight w:val="50"/>
          <w:jc w:val="center"/>
        </w:trPr>
        <w:tc>
          <w:tcPr>
            <w:tcW w:w="1541" w:type="pct"/>
            <w:vMerge/>
            <w:shd w:val="clear" w:color="auto" w:fill="5B9BD5" w:themeFill="accent1"/>
          </w:tcPr>
          <w:p w14:paraId="6A7EDD85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323E4F" w:themeFill="text2" w:themeFillShade="BF"/>
            <w:vAlign w:val="center"/>
          </w:tcPr>
          <w:p w14:paraId="20051D25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4</w:t>
            </w:r>
          </w:p>
        </w:tc>
        <w:tc>
          <w:tcPr>
            <w:tcW w:w="2306" w:type="pct"/>
            <w:vAlign w:val="center"/>
          </w:tcPr>
          <w:p w14:paraId="7F3BE882" w14:textId="77777777" w:rsidR="000838D7" w:rsidRPr="0060110E" w:rsidRDefault="000838D7" w:rsidP="00960780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16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3853BBC9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16</w:t>
            </w:r>
          </w:p>
        </w:tc>
      </w:tr>
      <w:tr w:rsidR="000838D7" w:rsidRPr="0060110E" w14:paraId="17589B08" w14:textId="77777777" w:rsidTr="000838D7">
        <w:trPr>
          <w:trHeight w:val="50"/>
          <w:jc w:val="center"/>
        </w:trPr>
        <w:tc>
          <w:tcPr>
            <w:tcW w:w="1541" w:type="pct"/>
            <w:vMerge/>
            <w:shd w:val="clear" w:color="auto" w:fill="5B9BD5" w:themeFill="accent1"/>
          </w:tcPr>
          <w:p w14:paraId="6BE7E343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323E4F" w:themeFill="text2" w:themeFillShade="BF"/>
            <w:vAlign w:val="center"/>
          </w:tcPr>
          <w:p w14:paraId="3A0671F5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5</w:t>
            </w:r>
          </w:p>
        </w:tc>
        <w:tc>
          <w:tcPr>
            <w:tcW w:w="2306" w:type="pct"/>
            <w:vAlign w:val="center"/>
          </w:tcPr>
          <w:p w14:paraId="244E9E25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7715B89F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10</w:t>
            </w:r>
          </w:p>
        </w:tc>
      </w:tr>
      <w:tr w:rsidR="000838D7" w:rsidRPr="0060110E" w14:paraId="4DF8532F" w14:textId="77777777" w:rsidTr="000838D7">
        <w:trPr>
          <w:trHeight w:val="50"/>
          <w:jc w:val="center"/>
        </w:trPr>
        <w:tc>
          <w:tcPr>
            <w:tcW w:w="1541" w:type="pct"/>
            <w:vMerge/>
            <w:shd w:val="clear" w:color="auto" w:fill="5B9BD5" w:themeFill="accent1"/>
          </w:tcPr>
          <w:p w14:paraId="3D4051B5" w14:textId="77777777" w:rsidR="000838D7" w:rsidRPr="0060110E" w:rsidRDefault="000838D7" w:rsidP="0025500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54" w:type="pct"/>
            <w:shd w:val="clear" w:color="auto" w:fill="323E4F" w:themeFill="text2" w:themeFillShade="BF"/>
            <w:vAlign w:val="center"/>
          </w:tcPr>
          <w:p w14:paraId="678B5163" w14:textId="77777777" w:rsidR="000838D7" w:rsidRPr="0060110E" w:rsidRDefault="000838D7" w:rsidP="0025500C">
            <w:pPr>
              <w:jc w:val="center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  <w:lang w:val="en-US"/>
              </w:rPr>
              <w:t>6</w:t>
            </w:r>
          </w:p>
        </w:tc>
        <w:tc>
          <w:tcPr>
            <w:tcW w:w="2306" w:type="pct"/>
            <w:vAlign w:val="center"/>
          </w:tcPr>
          <w:p w14:paraId="66BE2B7D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6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28974329" w14:textId="77777777" w:rsidR="000838D7" w:rsidRPr="0060110E" w:rsidRDefault="000838D7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6</w:t>
            </w:r>
          </w:p>
        </w:tc>
      </w:tr>
      <w:tr w:rsidR="00C86D82" w:rsidRPr="0060110E" w14:paraId="4F6C813B" w14:textId="77777777" w:rsidTr="000838D7">
        <w:trPr>
          <w:cantSplit/>
          <w:trHeight w:val="50"/>
          <w:jc w:val="center"/>
        </w:trPr>
        <w:tc>
          <w:tcPr>
            <w:tcW w:w="1541" w:type="pct"/>
            <w:shd w:val="clear" w:color="auto" w:fill="5B9BD5" w:themeFill="accent1"/>
            <w:vAlign w:val="center"/>
          </w:tcPr>
          <w:p w14:paraId="4A9C235E" w14:textId="77777777" w:rsidR="00C86D82" w:rsidRPr="0060110E" w:rsidRDefault="00C86D82" w:rsidP="000838D7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Итого баллов за критерий</w:t>
            </w:r>
          </w:p>
        </w:tc>
        <w:tc>
          <w:tcPr>
            <w:tcW w:w="454" w:type="pct"/>
            <w:shd w:val="clear" w:color="auto" w:fill="323E4F" w:themeFill="text2" w:themeFillShade="BF"/>
          </w:tcPr>
          <w:p w14:paraId="63059933" w14:textId="77777777" w:rsidR="00C86D82" w:rsidRPr="0060110E" w:rsidRDefault="00C86D82" w:rsidP="0025500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6" w:type="pct"/>
            <w:shd w:val="clear" w:color="auto" w:fill="F2F2F2" w:themeFill="background1" w:themeFillShade="F2"/>
            <w:vAlign w:val="center"/>
          </w:tcPr>
          <w:p w14:paraId="68D32160" w14:textId="77777777" w:rsidR="00C86D82" w:rsidRPr="0060110E" w:rsidRDefault="00C86D82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65</w:t>
            </w:r>
          </w:p>
        </w:tc>
        <w:tc>
          <w:tcPr>
            <w:tcW w:w="699" w:type="pct"/>
            <w:shd w:val="clear" w:color="auto" w:fill="F2F2F2" w:themeFill="background1" w:themeFillShade="F2"/>
            <w:vAlign w:val="center"/>
          </w:tcPr>
          <w:p w14:paraId="06B456A4" w14:textId="77777777" w:rsidR="00C86D82" w:rsidRPr="0060110E" w:rsidRDefault="00C86D82" w:rsidP="0025500C">
            <w:pPr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65</w:t>
            </w:r>
          </w:p>
        </w:tc>
      </w:tr>
    </w:tbl>
    <w:p w14:paraId="63AF4271" w14:textId="77777777" w:rsidR="00DE39D8" w:rsidRPr="0060110E" w:rsidRDefault="00AA2B8A" w:rsidP="000838D7">
      <w:pPr>
        <w:pStyle w:val="-2"/>
        <w:spacing w:after="0"/>
        <w:ind w:firstLine="709"/>
        <w:rPr>
          <w:rFonts w:ascii="Times New Roman" w:hAnsi="Times New Roman"/>
          <w:szCs w:val="28"/>
        </w:rPr>
      </w:pPr>
      <w:bookmarkStart w:id="15" w:name="_Toc78971421"/>
      <w:r w:rsidRPr="0060110E">
        <w:rPr>
          <w:rFonts w:ascii="Times New Roman" w:hAnsi="Times New Roman"/>
          <w:szCs w:val="28"/>
        </w:rPr>
        <w:t xml:space="preserve">4.5. </w:t>
      </w:r>
      <w:r w:rsidR="00DE39D8" w:rsidRPr="0060110E">
        <w:rPr>
          <w:rFonts w:ascii="Times New Roman" w:hAnsi="Times New Roman"/>
          <w:szCs w:val="28"/>
        </w:rPr>
        <w:t>МНЕНИЕ СУДЕЙ (СУДЕЙСКАЯ ОЦЕНКА)</w:t>
      </w:r>
      <w:bookmarkEnd w:id="15"/>
    </w:p>
    <w:p w14:paraId="5594CA88" w14:textId="77777777" w:rsidR="00DE39D8" w:rsidRPr="0060110E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482AA94F" w14:textId="77777777" w:rsidR="00DE39D8" w:rsidRPr="0060110E" w:rsidRDefault="00DE39D8" w:rsidP="008632AE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14:paraId="27AE16BD" w14:textId="77777777" w:rsidR="00DE39D8" w:rsidRPr="0060110E" w:rsidRDefault="00DE39D8" w:rsidP="008632AE">
      <w:pPr>
        <w:pStyle w:val="af1"/>
        <w:widowControl/>
        <w:numPr>
          <w:ilvl w:val="0"/>
          <w:numId w:val="9"/>
        </w:numPr>
        <w:ind w:left="851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14:paraId="5CAB1EBC" w14:textId="77777777" w:rsidR="00DE39D8" w:rsidRPr="0060110E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0: исполнение не соответствует отраслевому стандарту;</w:t>
      </w:r>
    </w:p>
    <w:p w14:paraId="2BC6F67A" w14:textId="77777777" w:rsidR="00DE39D8" w:rsidRPr="0060110E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14:paraId="0AEA7A8B" w14:textId="77777777" w:rsidR="00DE39D8" w:rsidRPr="0060110E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14:paraId="606BE044" w14:textId="77777777" w:rsidR="00DE39D8" w:rsidRPr="0060110E" w:rsidRDefault="00DE39D8" w:rsidP="008632AE">
      <w:pPr>
        <w:pStyle w:val="af1"/>
        <w:widowControl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lastRenderedPageBreak/>
        <w:t>3: исполнение полностью превосходит отраслевой стандарт и оценивается как отличное</w:t>
      </w:r>
    </w:p>
    <w:p w14:paraId="25876C44" w14:textId="77777777" w:rsidR="00DE39D8" w:rsidRPr="0060110E" w:rsidRDefault="00DE39D8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Каждый аспект оценивают три эксперта</w:t>
      </w:r>
      <w:r w:rsidR="00BC3813" w:rsidRPr="0060110E">
        <w:rPr>
          <w:rFonts w:ascii="Times New Roman" w:hAnsi="Times New Roman"/>
          <w:sz w:val="28"/>
          <w:szCs w:val="28"/>
          <w:lang w:val="ru-RU"/>
        </w:rPr>
        <w:t xml:space="preserve">, каждый эксперт должен </w:t>
      </w:r>
      <w:r w:rsidR="00F672B2" w:rsidRPr="0060110E">
        <w:rPr>
          <w:rFonts w:ascii="Times New Roman" w:hAnsi="Times New Roman"/>
          <w:sz w:val="28"/>
          <w:szCs w:val="28"/>
          <w:lang w:val="ru-RU"/>
        </w:rPr>
        <w:t>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  <w:r w:rsidRPr="0060110E">
        <w:rPr>
          <w:rFonts w:ascii="Times New Roman" w:hAnsi="Times New Roman"/>
          <w:sz w:val="28"/>
          <w:szCs w:val="28"/>
          <w:lang w:val="ru-RU"/>
        </w:rPr>
        <w:t>.</w:t>
      </w:r>
    </w:p>
    <w:p w14:paraId="57514531" w14:textId="77777777" w:rsidR="000D74AA" w:rsidRPr="0060110E" w:rsidRDefault="000D74A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8971422"/>
      <w:r w:rsidRPr="0060110E">
        <w:rPr>
          <w:rFonts w:ascii="Times New Roman" w:hAnsi="Times New Roman"/>
          <w:szCs w:val="28"/>
        </w:rPr>
        <w:t>4.6.</w:t>
      </w:r>
      <w:r w:rsidR="00AA2B8A" w:rsidRPr="0060110E">
        <w:rPr>
          <w:rFonts w:ascii="Times New Roman" w:hAnsi="Times New Roman"/>
          <w:szCs w:val="28"/>
        </w:rPr>
        <w:t xml:space="preserve"> </w:t>
      </w:r>
      <w:r w:rsidRPr="0060110E">
        <w:rPr>
          <w:rFonts w:ascii="Times New Roman" w:hAnsi="Times New Roman"/>
          <w:szCs w:val="28"/>
        </w:rPr>
        <w:t>ИЗМЕРИМАЯ ОЦЕНКА</w:t>
      </w:r>
      <w:bookmarkEnd w:id="16"/>
    </w:p>
    <w:p w14:paraId="63D8567E" w14:textId="77777777" w:rsidR="000D74AA" w:rsidRPr="0060110E" w:rsidRDefault="000D74AA" w:rsidP="00A57976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60110E">
        <w:rPr>
          <w:rFonts w:ascii="Times New Roman" w:hAnsi="Times New Roman"/>
          <w:sz w:val="28"/>
          <w:szCs w:val="28"/>
          <w:lang w:val="ru-RU"/>
        </w:rPr>
        <w:t>Оценка каждог</w:t>
      </w:r>
      <w:r w:rsidR="000A1F96" w:rsidRPr="0060110E">
        <w:rPr>
          <w:rFonts w:ascii="Times New Roman" w:hAnsi="Times New Roman"/>
          <w:sz w:val="28"/>
          <w:szCs w:val="28"/>
          <w:lang w:val="ru-RU"/>
        </w:rPr>
        <w:t>о аспекта осуществляется тремя э</w:t>
      </w:r>
      <w:r w:rsidRPr="0060110E">
        <w:rPr>
          <w:rFonts w:ascii="Times New Roman" w:hAnsi="Times New Roman"/>
          <w:sz w:val="28"/>
          <w:szCs w:val="28"/>
          <w:lang w:val="ru-RU"/>
        </w:rPr>
        <w:t xml:space="preserve">кспертами. Если не указано иное, будет присуждена только максимальная оценка или ноль баллов. </w:t>
      </w:r>
      <w:r w:rsidR="004B692B" w:rsidRPr="0060110E">
        <w:rPr>
          <w:rFonts w:ascii="Times New Roman" w:hAnsi="Times New Roman"/>
          <w:sz w:val="28"/>
          <w:szCs w:val="28"/>
          <w:lang w:val="ru-RU"/>
        </w:rPr>
        <w:t>Если в рамках какого-либо аспекта возможно присуждение оценок ниже м</w:t>
      </w:r>
      <w:r w:rsidR="000A1F96" w:rsidRPr="0060110E">
        <w:rPr>
          <w:rFonts w:ascii="Times New Roman" w:hAnsi="Times New Roman"/>
          <w:sz w:val="28"/>
          <w:szCs w:val="28"/>
          <w:lang w:val="ru-RU"/>
        </w:rPr>
        <w:t>аксимальной, это описывается в С</w:t>
      </w:r>
      <w:r w:rsidR="004B692B" w:rsidRPr="0060110E">
        <w:rPr>
          <w:rFonts w:ascii="Times New Roman" w:hAnsi="Times New Roman"/>
          <w:sz w:val="28"/>
          <w:szCs w:val="28"/>
          <w:lang w:val="ru-RU"/>
        </w:rPr>
        <w:t>хеме оценки с указанием измеримых параметров</w:t>
      </w:r>
      <w:r w:rsidRPr="0060110E">
        <w:rPr>
          <w:rFonts w:ascii="Times New Roman" w:hAnsi="Times New Roman"/>
          <w:sz w:val="28"/>
          <w:szCs w:val="28"/>
          <w:lang w:val="ru-RU"/>
        </w:rPr>
        <w:t>.</w:t>
      </w:r>
    </w:p>
    <w:p w14:paraId="7D7B1CFA" w14:textId="77777777" w:rsidR="00DE39D8" w:rsidRPr="0060110E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7" w:name="_Toc78971423"/>
      <w:r w:rsidRPr="0060110E">
        <w:rPr>
          <w:rFonts w:ascii="Times New Roman" w:hAnsi="Times New Roman"/>
          <w:szCs w:val="28"/>
        </w:rPr>
        <w:t xml:space="preserve">4.7. </w:t>
      </w:r>
      <w:r w:rsidR="00A57976" w:rsidRPr="0060110E">
        <w:rPr>
          <w:rFonts w:ascii="Times New Roman" w:hAnsi="Times New Roman"/>
          <w:szCs w:val="28"/>
        </w:rPr>
        <w:t>ИСПОЛЬЗОВАНИЕ ИЗМЕРИМЫХ И СУДЕЙСКИХ ОЦЕНОК</w:t>
      </w:r>
      <w:bookmarkEnd w:id="17"/>
    </w:p>
    <w:p w14:paraId="771390AA" w14:textId="77777777" w:rsidR="00DE39D8" w:rsidRPr="0060110E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Окончательное понимание по </w:t>
      </w:r>
      <w:r w:rsidR="007A6888" w:rsidRPr="0060110E">
        <w:rPr>
          <w:rFonts w:ascii="Times New Roman" w:hAnsi="Times New Roman" w:cs="Times New Roman"/>
          <w:sz w:val="28"/>
          <w:szCs w:val="28"/>
        </w:rPr>
        <w:t>измеримым и судейским</w:t>
      </w:r>
      <w:r w:rsidRPr="0060110E">
        <w:rPr>
          <w:rFonts w:ascii="Times New Roman" w:hAnsi="Times New Roman" w:cs="Times New Roman"/>
          <w:sz w:val="28"/>
          <w:szCs w:val="28"/>
        </w:rPr>
        <w:t xml:space="preserve"> оценкам будет дост</w:t>
      </w:r>
      <w:r w:rsidR="007A6888" w:rsidRPr="0060110E">
        <w:rPr>
          <w:rFonts w:ascii="Times New Roman" w:hAnsi="Times New Roman" w:cs="Times New Roman"/>
          <w:sz w:val="28"/>
          <w:szCs w:val="28"/>
        </w:rPr>
        <w:t>упно, когда утверждена С</w:t>
      </w:r>
      <w:r w:rsidRPr="0060110E">
        <w:rPr>
          <w:rFonts w:ascii="Times New Roman" w:hAnsi="Times New Roman" w:cs="Times New Roman"/>
          <w:sz w:val="28"/>
          <w:szCs w:val="28"/>
        </w:rPr>
        <w:t>хема</w:t>
      </w:r>
      <w:r w:rsidR="007A6888" w:rsidRPr="0060110E">
        <w:rPr>
          <w:rFonts w:ascii="Times New Roman" w:hAnsi="Times New Roman" w:cs="Times New Roman"/>
          <w:sz w:val="28"/>
          <w:szCs w:val="28"/>
        </w:rPr>
        <w:t xml:space="preserve"> оценки</w:t>
      </w:r>
      <w:r w:rsidRPr="0060110E">
        <w:rPr>
          <w:rFonts w:ascii="Times New Roman" w:hAnsi="Times New Roman" w:cs="Times New Roman"/>
          <w:sz w:val="28"/>
          <w:szCs w:val="28"/>
        </w:rPr>
        <w:t xml:space="preserve"> и Конкурсное задание. Приведенная таблица содержит приблизительную информацию и служит для разработки Оценочной схемы и Конкурсного задания.</w:t>
      </w:r>
    </w:p>
    <w:p w14:paraId="44A1AEB0" w14:textId="6D65A16D" w:rsidR="00A40A4A" w:rsidRPr="0060110E" w:rsidRDefault="00A40A4A" w:rsidP="000D29D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t>ИСПОЛЬЗОВАНИЕ ИЗМЕРИМЫХ И СУДЕЙСКИХ ОЦЕНОК ДЛЯ ЮНИОРСКОЙ ЛИНЕЙКИ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808"/>
        <w:gridCol w:w="5683"/>
        <w:gridCol w:w="1196"/>
        <w:gridCol w:w="1360"/>
        <w:gridCol w:w="808"/>
      </w:tblGrid>
      <w:tr w:rsidR="000D29DB" w:rsidRPr="0060110E" w14:paraId="4EA4BD7D" w14:textId="77777777" w:rsidTr="000D29DB"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9B76331" w14:textId="05775A02" w:rsidR="000D29DB" w:rsidRPr="0060110E" w:rsidRDefault="000D29DB" w:rsidP="000D29DB">
            <w:pPr>
              <w:spacing w:line="259" w:lineRule="auto"/>
              <w:jc w:val="both"/>
              <w:rPr>
                <w:rFonts w:eastAsia="Calibri"/>
                <w:color w:val="FFFFFF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5B650CB1" w14:textId="77777777" w:rsidR="000D29DB" w:rsidRPr="0060110E" w:rsidRDefault="000D29DB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Баллы</w:t>
            </w:r>
          </w:p>
        </w:tc>
      </w:tr>
      <w:tr w:rsidR="000D29DB" w:rsidRPr="0060110E" w14:paraId="48F02A8B" w14:textId="77777777" w:rsidTr="000D29DB"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7E24B2D" w14:textId="3538828E" w:rsidR="000D29DB" w:rsidRPr="0060110E" w:rsidRDefault="000D29DB" w:rsidP="000D29D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6AABF5" w14:textId="77777777" w:rsidR="000D29DB" w:rsidRPr="0060110E" w:rsidRDefault="000D29DB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Мнение судей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388BC" w14:textId="77777777" w:rsidR="000D29DB" w:rsidRPr="0060110E" w:rsidRDefault="000D29DB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Измеримая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B146A6" w14:textId="77777777" w:rsidR="000D29DB" w:rsidRPr="0060110E" w:rsidRDefault="000D29DB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A40A4A" w:rsidRPr="0060110E" w14:paraId="25B608CE" w14:textId="77777777" w:rsidTr="000D29DB">
        <w:tc>
          <w:tcPr>
            <w:tcW w:w="0" w:type="auto"/>
            <w:shd w:val="clear" w:color="auto" w:fill="auto"/>
            <w:vAlign w:val="center"/>
          </w:tcPr>
          <w:p w14:paraId="409CE0FA" w14:textId="77777777" w:rsidR="00A40A4A" w:rsidRPr="0060110E" w:rsidRDefault="00A40A4A" w:rsidP="000D29D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F9F6D" w14:textId="5669B9E9" w:rsidR="00A40A4A" w:rsidRPr="0060110E" w:rsidRDefault="00E674F2" w:rsidP="000D29DB">
            <w:pPr>
              <w:spacing w:line="259" w:lineRule="auto"/>
              <w:rPr>
                <w:rFonts w:eastAsia="Calibri"/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 на основе результатов смыслового анализа текста.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3F2D0" w14:textId="77777777" w:rsidR="00A40A4A" w:rsidRPr="0060110E" w:rsidRDefault="00E674F2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C6E3B7" w14:textId="77777777" w:rsidR="00A40A4A" w:rsidRPr="0060110E" w:rsidRDefault="00E674F2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AA843" w14:textId="77777777" w:rsidR="00A40A4A" w:rsidRPr="0060110E" w:rsidRDefault="00E674F2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A40A4A" w:rsidRPr="0060110E" w14:paraId="073A67D5" w14:textId="77777777" w:rsidTr="000D29DB">
        <w:tc>
          <w:tcPr>
            <w:tcW w:w="0" w:type="auto"/>
            <w:shd w:val="clear" w:color="auto" w:fill="auto"/>
            <w:vAlign w:val="center"/>
          </w:tcPr>
          <w:p w14:paraId="537C810E" w14:textId="77777777" w:rsidR="00A40A4A" w:rsidRPr="0060110E" w:rsidRDefault="00A40A4A" w:rsidP="000D29D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4EDFD8" w14:textId="21D176C1" w:rsidR="00A40A4A" w:rsidRPr="0060110E" w:rsidRDefault="00E84971" w:rsidP="000D29DB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 xml:space="preserve">Подготовка и проведение мастер-класса по формированию заданной универсальной компетенции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E5169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61139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F76B8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A40A4A" w:rsidRPr="0060110E" w14:paraId="5C1611D9" w14:textId="77777777" w:rsidTr="000D29DB">
        <w:tc>
          <w:tcPr>
            <w:tcW w:w="0" w:type="auto"/>
            <w:shd w:val="clear" w:color="auto" w:fill="auto"/>
            <w:vAlign w:val="center"/>
          </w:tcPr>
          <w:p w14:paraId="66AE1AF0" w14:textId="77777777" w:rsidR="00A40A4A" w:rsidRPr="0060110E" w:rsidRDefault="00A40A4A" w:rsidP="000D29D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C47E5" w14:textId="7BC59ACF" w:rsidR="00A40A4A" w:rsidRPr="0060110E" w:rsidRDefault="00563A3F" w:rsidP="000D29DB">
            <w:pPr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Подготовка и проведение занятия по робототехнике для младших школьников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EF31C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8147A0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57F6C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A40A4A" w:rsidRPr="0060110E" w14:paraId="4DD9E3F9" w14:textId="77777777" w:rsidTr="000D29DB">
        <w:tc>
          <w:tcPr>
            <w:tcW w:w="0" w:type="auto"/>
            <w:shd w:val="clear" w:color="auto" w:fill="auto"/>
            <w:vAlign w:val="center"/>
          </w:tcPr>
          <w:p w14:paraId="55B793D6" w14:textId="77777777" w:rsidR="00A40A4A" w:rsidRPr="0060110E" w:rsidRDefault="00A40A4A" w:rsidP="000D29D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AF690E" w14:textId="77777777" w:rsidR="00A40A4A" w:rsidRPr="0060110E" w:rsidRDefault="00A40A4A" w:rsidP="000D29DB">
            <w:pPr>
              <w:spacing w:line="25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E4901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37C35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60FD15" w14:textId="77777777" w:rsidR="00A40A4A" w:rsidRPr="0060110E" w:rsidRDefault="00563A3F" w:rsidP="000D29DB">
            <w:pPr>
              <w:spacing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100</w:t>
            </w:r>
          </w:p>
        </w:tc>
      </w:tr>
    </w:tbl>
    <w:p w14:paraId="3B0B9D07" w14:textId="77777777" w:rsidR="00A40A4A" w:rsidRPr="0060110E" w:rsidRDefault="00A40A4A" w:rsidP="00A40A4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793D9A7" w14:textId="4DDF2448" w:rsidR="00A40A4A" w:rsidRPr="0060110E" w:rsidRDefault="00A40A4A" w:rsidP="000D29D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lastRenderedPageBreak/>
        <w:t>ИСПОЛЬЗОВАНИЕ ИЗМЕРИМЫХ И СУДЕЙСКИХ ОЦЕНОК ДЛЯ РЕГИОНАЛЬНОЙ ЛИНЕЙКИ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8"/>
        <w:gridCol w:w="5773"/>
        <w:gridCol w:w="1106"/>
        <w:gridCol w:w="1360"/>
        <w:gridCol w:w="808"/>
      </w:tblGrid>
      <w:tr w:rsidR="000D29DB" w:rsidRPr="0060110E" w14:paraId="78689DB5" w14:textId="77777777" w:rsidTr="000D29DB">
        <w:tc>
          <w:tcPr>
            <w:tcW w:w="3339" w:type="pct"/>
            <w:gridSpan w:val="2"/>
            <w:vMerge w:val="restart"/>
            <w:shd w:val="clear" w:color="auto" w:fill="auto"/>
            <w:vAlign w:val="center"/>
          </w:tcPr>
          <w:p w14:paraId="0E11B9C8" w14:textId="77E11B69" w:rsidR="000D29DB" w:rsidRPr="0060110E" w:rsidRDefault="000D29DB" w:rsidP="000D29DB">
            <w:pPr>
              <w:jc w:val="both"/>
              <w:rPr>
                <w:rFonts w:eastAsia="Calibri"/>
                <w:color w:val="FFFFFF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1661" w:type="pct"/>
            <w:gridSpan w:val="3"/>
            <w:shd w:val="clear" w:color="auto" w:fill="auto"/>
            <w:vAlign w:val="center"/>
          </w:tcPr>
          <w:p w14:paraId="5910E687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Баллы</w:t>
            </w:r>
          </w:p>
        </w:tc>
      </w:tr>
      <w:tr w:rsidR="000D29DB" w:rsidRPr="0060110E" w14:paraId="03D59D08" w14:textId="77777777" w:rsidTr="000D29DB">
        <w:tc>
          <w:tcPr>
            <w:tcW w:w="3339" w:type="pct"/>
            <w:gridSpan w:val="2"/>
            <w:vMerge/>
            <w:shd w:val="clear" w:color="auto" w:fill="auto"/>
            <w:vAlign w:val="center"/>
          </w:tcPr>
          <w:p w14:paraId="57E0BFF0" w14:textId="4B318BAD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64303BE4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Мнение судей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97694A3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Измеримая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530FFE4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E8251C" w:rsidRPr="0060110E" w14:paraId="18CD07AE" w14:textId="77777777" w:rsidTr="000D29DB">
        <w:tc>
          <w:tcPr>
            <w:tcW w:w="410" w:type="pct"/>
            <w:vMerge w:val="restart"/>
            <w:shd w:val="clear" w:color="auto" w:fill="auto"/>
            <w:vAlign w:val="center"/>
          </w:tcPr>
          <w:p w14:paraId="35F39D26" w14:textId="14348DBC" w:rsidR="00E8251C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929" w:type="pct"/>
            <w:vAlign w:val="center"/>
          </w:tcPr>
          <w:p w14:paraId="5DE087E8" w14:textId="11E58714" w:rsidR="00E8251C" w:rsidRPr="0060110E" w:rsidRDefault="00E8251C" w:rsidP="000D29DB">
            <w:pPr>
              <w:jc w:val="both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09CAA59A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E3FC203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F02C85B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28</w:t>
            </w:r>
          </w:p>
        </w:tc>
      </w:tr>
      <w:tr w:rsidR="00E8251C" w:rsidRPr="0060110E" w14:paraId="37B7C678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0CAC4FAB" w14:textId="77777777" w:rsidR="00E8251C" w:rsidRPr="0060110E" w:rsidRDefault="00E8251C" w:rsidP="000D29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9" w:type="pct"/>
            <w:vAlign w:val="center"/>
          </w:tcPr>
          <w:p w14:paraId="4979021A" w14:textId="77777777" w:rsidR="00E8251C" w:rsidRPr="0060110E" w:rsidRDefault="00E8251C" w:rsidP="000D29DB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A1.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42527503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7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05FDE8F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13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8EA186D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20</w:t>
            </w:r>
          </w:p>
        </w:tc>
      </w:tr>
      <w:tr w:rsidR="00E8251C" w:rsidRPr="0060110E" w14:paraId="7A5C3E17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2045BE44" w14:textId="77777777" w:rsidR="00E8251C" w:rsidRPr="0060110E" w:rsidRDefault="00E8251C" w:rsidP="000D29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9" w:type="pct"/>
            <w:vAlign w:val="center"/>
          </w:tcPr>
          <w:p w14:paraId="2EA0F3EC" w14:textId="77777777" w:rsidR="00E8251C" w:rsidRPr="0060110E" w:rsidRDefault="00E8251C" w:rsidP="000D29DB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А2. Выполнение самоанализа фрагмента урока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FBA6791" w14:textId="05DB69B7" w:rsidR="00E8251C" w:rsidRPr="0060110E" w:rsidRDefault="000D29DB" w:rsidP="000D29DB">
            <w:pPr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6011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D2426C7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EF078EF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8</w:t>
            </w:r>
          </w:p>
        </w:tc>
      </w:tr>
      <w:tr w:rsidR="00E8251C" w:rsidRPr="0060110E" w14:paraId="620398AA" w14:textId="77777777" w:rsidTr="000D29DB">
        <w:tc>
          <w:tcPr>
            <w:tcW w:w="410" w:type="pct"/>
            <w:vMerge w:val="restart"/>
            <w:shd w:val="clear" w:color="auto" w:fill="auto"/>
            <w:vAlign w:val="center"/>
          </w:tcPr>
          <w:p w14:paraId="3FC6ED52" w14:textId="79003AD2" w:rsidR="00E8251C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B</w:t>
            </w:r>
          </w:p>
        </w:tc>
        <w:tc>
          <w:tcPr>
            <w:tcW w:w="2929" w:type="pct"/>
            <w:vAlign w:val="center"/>
          </w:tcPr>
          <w:p w14:paraId="4D8B2B18" w14:textId="3472544C" w:rsidR="00E8251C" w:rsidRPr="0060110E" w:rsidRDefault="00E8251C" w:rsidP="000D29DB">
            <w:pPr>
              <w:ind w:hanging="34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Организация проектно-исследовательской деятельности обучающихся на внеурочных занятиях с использованием интерактивного оборудования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F011C6B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8AC39DF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234E360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26</w:t>
            </w:r>
          </w:p>
        </w:tc>
      </w:tr>
      <w:tr w:rsidR="00E8251C" w:rsidRPr="0060110E" w14:paraId="62044D5B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3F0493D7" w14:textId="77777777" w:rsidR="00E8251C" w:rsidRPr="0060110E" w:rsidRDefault="00E8251C" w:rsidP="000D29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9" w:type="pct"/>
            <w:vAlign w:val="center"/>
          </w:tcPr>
          <w:p w14:paraId="2DA87008" w14:textId="618D6CBE" w:rsidR="00E8251C" w:rsidRPr="0060110E" w:rsidRDefault="00E8251C" w:rsidP="000D29DB">
            <w:pPr>
              <w:mirrorIndents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В1. Разработка паспорта проекта, включающего исследовательский этап проекта во внеурочной деятельности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1DE9CFA" w14:textId="2F9E0EE6" w:rsidR="00E8251C" w:rsidRPr="0060110E" w:rsidRDefault="000D29DB" w:rsidP="000D29DB">
            <w:pPr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60110E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438F3E5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8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7F16032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8</w:t>
            </w:r>
          </w:p>
        </w:tc>
      </w:tr>
      <w:tr w:rsidR="00E8251C" w:rsidRPr="0060110E" w14:paraId="04A58621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5A188B2D" w14:textId="77777777" w:rsidR="00E8251C" w:rsidRPr="0060110E" w:rsidRDefault="00E8251C" w:rsidP="000D29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29" w:type="pct"/>
            <w:vAlign w:val="center"/>
          </w:tcPr>
          <w:p w14:paraId="7AA0257F" w14:textId="0991ABA3" w:rsidR="00E8251C" w:rsidRPr="0060110E" w:rsidRDefault="00E8251C" w:rsidP="000D29DB">
            <w:pPr>
              <w:mirrorIndents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В2. Подготовка и демонстрация исследовательского этапа проекта на внеурочном занятии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CCB6568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1FE32C1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12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FEDE637" w14:textId="77777777" w:rsidR="00E8251C" w:rsidRPr="0060110E" w:rsidRDefault="00E8251C" w:rsidP="000D29DB">
            <w:pPr>
              <w:mirrorIndents/>
              <w:jc w:val="center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18</w:t>
            </w:r>
          </w:p>
        </w:tc>
      </w:tr>
      <w:tr w:rsidR="00E8251C" w:rsidRPr="0060110E" w14:paraId="558B587E" w14:textId="77777777" w:rsidTr="000D29DB">
        <w:tc>
          <w:tcPr>
            <w:tcW w:w="410" w:type="pct"/>
            <w:shd w:val="clear" w:color="auto" w:fill="auto"/>
            <w:vAlign w:val="center"/>
          </w:tcPr>
          <w:p w14:paraId="5D1751AA" w14:textId="03D50F98" w:rsidR="00E8251C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C</w:t>
            </w:r>
          </w:p>
        </w:tc>
        <w:tc>
          <w:tcPr>
            <w:tcW w:w="2929" w:type="pct"/>
            <w:vAlign w:val="center"/>
          </w:tcPr>
          <w:p w14:paraId="62A4D101" w14:textId="40FA98CD" w:rsidR="00E8251C" w:rsidRPr="0060110E" w:rsidRDefault="00E8251C" w:rsidP="000D29DB">
            <w:pPr>
              <w:ind w:hanging="34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67F302EE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0C4500E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64022FF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16</w:t>
            </w:r>
          </w:p>
        </w:tc>
      </w:tr>
      <w:tr w:rsidR="00E8251C" w:rsidRPr="0060110E" w14:paraId="72E16916" w14:textId="77777777" w:rsidTr="000D29DB">
        <w:tc>
          <w:tcPr>
            <w:tcW w:w="410" w:type="pct"/>
            <w:shd w:val="clear" w:color="auto" w:fill="auto"/>
            <w:vAlign w:val="center"/>
          </w:tcPr>
          <w:p w14:paraId="5DCEBB07" w14:textId="3A2F3B16" w:rsidR="00E8251C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D</w:t>
            </w:r>
          </w:p>
        </w:tc>
        <w:tc>
          <w:tcPr>
            <w:tcW w:w="2929" w:type="pct"/>
            <w:vAlign w:val="center"/>
          </w:tcPr>
          <w:p w14:paraId="5EE9F2E7" w14:textId="68C4DA32" w:rsidR="00E8251C" w:rsidRPr="0060110E" w:rsidRDefault="00E8251C" w:rsidP="000D29DB">
            <w:pPr>
              <w:ind w:hanging="34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Разработка и демонстрация образовательного веб-квеста, включающего задания-вопросы, направленные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Pr="0060110E">
              <w:rPr>
                <w:b/>
                <w:sz w:val="24"/>
                <w:szCs w:val="24"/>
              </w:rPr>
              <w:t>Progress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in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International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Reading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Literacy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Study</w:t>
            </w:r>
            <w:proofErr w:type="spellEnd"/>
            <w:r w:rsidRPr="0060110E">
              <w:rPr>
                <w:b/>
                <w:sz w:val="24"/>
                <w:szCs w:val="24"/>
              </w:rPr>
              <w:t>) «Изучение качества чтения и понимания текстов» ).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50186F51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47369BD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6AAC6667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14</w:t>
            </w:r>
          </w:p>
        </w:tc>
      </w:tr>
      <w:tr w:rsidR="00E8251C" w:rsidRPr="0060110E" w14:paraId="554ED273" w14:textId="77777777" w:rsidTr="000D29DB">
        <w:tc>
          <w:tcPr>
            <w:tcW w:w="410" w:type="pct"/>
            <w:shd w:val="clear" w:color="auto" w:fill="auto"/>
            <w:vAlign w:val="center"/>
          </w:tcPr>
          <w:p w14:paraId="4C8971DE" w14:textId="35B42682" w:rsidR="00E8251C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E</w:t>
            </w:r>
          </w:p>
        </w:tc>
        <w:tc>
          <w:tcPr>
            <w:tcW w:w="2929" w:type="pct"/>
            <w:vAlign w:val="center"/>
          </w:tcPr>
          <w:p w14:paraId="4FE23BAC" w14:textId="5B361A26" w:rsidR="00E8251C" w:rsidRPr="0060110E" w:rsidRDefault="00E8251C" w:rsidP="000D29DB">
            <w:pPr>
              <w:ind w:hanging="34"/>
              <w:rPr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Подготовка и проведение обучающего интерактива для родителей по заданной теме</w:t>
            </w:r>
          </w:p>
        </w:tc>
        <w:tc>
          <w:tcPr>
            <w:tcW w:w="561" w:type="pct"/>
            <w:shd w:val="clear" w:color="auto" w:fill="auto"/>
            <w:vAlign w:val="center"/>
          </w:tcPr>
          <w:p w14:paraId="35181026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7305366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13FC68D8" w14:textId="77777777" w:rsidR="00E8251C" w:rsidRPr="0060110E" w:rsidRDefault="00E8251C" w:rsidP="000D29DB">
            <w:pPr>
              <w:mirrorIndents/>
              <w:jc w:val="center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16</w:t>
            </w:r>
          </w:p>
        </w:tc>
      </w:tr>
      <w:tr w:rsidR="00E8251C" w:rsidRPr="0060110E" w14:paraId="1039E170" w14:textId="77777777" w:rsidTr="000D29DB">
        <w:tc>
          <w:tcPr>
            <w:tcW w:w="410" w:type="pct"/>
            <w:shd w:val="clear" w:color="auto" w:fill="auto"/>
            <w:vAlign w:val="center"/>
          </w:tcPr>
          <w:p w14:paraId="4BEC7785" w14:textId="77777777" w:rsidR="00E8251C" w:rsidRPr="0060110E" w:rsidRDefault="00E8251C" w:rsidP="000D29DB">
            <w:pPr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2929" w:type="pct"/>
            <w:vAlign w:val="center"/>
          </w:tcPr>
          <w:p w14:paraId="49B1F8D1" w14:textId="77777777" w:rsidR="00E8251C" w:rsidRPr="0060110E" w:rsidRDefault="00E8251C" w:rsidP="000D29DB">
            <w:pPr>
              <w:ind w:hanging="34"/>
              <w:rPr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  <w:vAlign w:val="center"/>
          </w:tcPr>
          <w:p w14:paraId="4BA3390D" w14:textId="77777777" w:rsidR="00E8251C" w:rsidRPr="0060110E" w:rsidRDefault="00E8251C" w:rsidP="000D29D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110E">
              <w:rPr>
                <w:rFonts w:eastAsia="Calibri"/>
                <w:b/>
                <w:sz w:val="24"/>
                <w:szCs w:val="24"/>
              </w:rPr>
              <w:t>25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FD07A5E" w14:textId="77777777" w:rsidR="00E8251C" w:rsidRPr="0060110E" w:rsidRDefault="00E8251C" w:rsidP="000D29D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110E">
              <w:rPr>
                <w:rFonts w:eastAsia="Calibri"/>
                <w:b/>
                <w:sz w:val="24"/>
                <w:szCs w:val="24"/>
              </w:rPr>
              <w:t>75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BF34F67" w14:textId="77777777" w:rsidR="00E8251C" w:rsidRPr="0060110E" w:rsidRDefault="00E8251C" w:rsidP="000D29D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110E">
              <w:rPr>
                <w:rFonts w:eastAsia="Calibri"/>
                <w:b/>
                <w:sz w:val="24"/>
                <w:szCs w:val="24"/>
              </w:rPr>
              <w:t>100</w:t>
            </w:r>
          </w:p>
        </w:tc>
      </w:tr>
    </w:tbl>
    <w:p w14:paraId="2B5E41D7" w14:textId="4596043D" w:rsidR="00A40A4A" w:rsidRPr="0060110E" w:rsidRDefault="00A40A4A" w:rsidP="000D29DB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t>ИСПОЛЬЗОВАНИЕ ИЗМЕРИМЫХ И СУДЕЙСКИХ ОЦЕНОК ДЛЯ ВУЗОВСКОЙ ЛИНЕЙКИ</w:t>
      </w:r>
    </w:p>
    <w:tbl>
      <w:tblPr>
        <w:tblStyle w:val="110"/>
        <w:tblW w:w="5000" w:type="pct"/>
        <w:tblLook w:val="04A0" w:firstRow="1" w:lastRow="0" w:firstColumn="1" w:lastColumn="0" w:noHBand="0" w:noVBand="1"/>
      </w:tblPr>
      <w:tblGrid>
        <w:gridCol w:w="808"/>
        <w:gridCol w:w="5775"/>
        <w:gridCol w:w="1104"/>
        <w:gridCol w:w="1360"/>
        <w:gridCol w:w="808"/>
      </w:tblGrid>
      <w:tr w:rsidR="000D29DB" w:rsidRPr="0060110E" w14:paraId="70256599" w14:textId="77777777" w:rsidTr="000D29DB">
        <w:tc>
          <w:tcPr>
            <w:tcW w:w="3340" w:type="pct"/>
            <w:gridSpan w:val="2"/>
            <w:vMerge w:val="restart"/>
            <w:shd w:val="clear" w:color="auto" w:fill="auto"/>
            <w:vAlign w:val="center"/>
          </w:tcPr>
          <w:p w14:paraId="5A10904C" w14:textId="10CDFA56" w:rsidR="000D29DB" w:rsidRPr="0060110E" w:rsidRDefault="000D29DB" w:rsidP="000D29DB">
            <w:pPr>
              <w:jc w:val="both"/>
              <w:rPr>
                <w:rFonts w:eastAsia="Calibri"/>
                <w:color w:val="FFFFFF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660" w:type="pct"/>
            <w:gridSpan w:val="3"/>
            <w:shd w:val="clear" w:color="auto" w:fill="auto"/>
            <w:vAlign w:val="center"/>
          </w:tcPr>
          <w:p w14:paraId="487CA07B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</w:tr>
      <w:tr w:rsidR="000D29DB" w:rsidRPr="0060110E" w14:paraId="607CAEAD" w14:textId="77777777" w:rsidTr="000D29DB">
        <w:tc>
          <w:tcPr>
            <w:tcW w:w="3340" w:type="pct"/>
            <w:gridSpan w:val="2"/>
            <w:vMerge/>
            <w:shd w:val="clear" w:color="auto" w:fill="auto"/>
            <w:vAlign w:val="center"/>
          </w:tcPr>
          <w:p w14:paraId="4E9E6A6C" w14:textId="48AE7F67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E659E2E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Мнение судей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B72289A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Измеримая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58C3FE9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</w:tr>
      <w:tr w:rsidR="000D29DB" w:rsidRPr="0060110E" w14:paraId="5B48322E" w14:textId="77777777" w:rsidTr="000D29DB">
        <w:tc>
          <w:tcPr>
            <w:tcW w:w="410" w:type="pct"/>
            <w:vMerge w:val="restart"/>
            <w:shd w:val="clear" w:color="auto" w:fill="auto"/>
            <w:vAlign w:val="center"/>
          </w:tcPr>
          <w:p w14:paraId="2A46054E" w14:textId="43756AB6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0110E">
              <w:rPr>
                <w:rFonts w:eastAsia="Calibri"/>
                <w:sz w:val="24"/>
                <w:szCs w:val="24"/>
                <w:lang w:val="en-US" w:eastAsia="en-US"/>
              </w:rPr>
              <w:t>A</w:t>
            </w:r>
          </w:p>
        </w:tc>
        <w:tc>
          <w:tcPr>
            <w:tcW w:w="2930" w:type="pct"/>
            <w:vAlign w:val="center"/>
          </w:tcPr>
          <w:p w14:paraId="5B464EBC" w14:textId="17926989" w:rsidR="000D29DB" w:rsidRPr="0060110E" w:rsidRDefault="000D29DB" w:rsidP="000D29DB">
            <w:pPr>
              <w:jc w:val="both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Подготовка и организация исследовательской деятельности обучающихся начальных классов на уроке по дисциплине «Окружающий мир» с использованием интерактивного оборудования.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347747D" w14:textId="77777777" w:rsidR="000D29DB" w:rsidRPr="0060110E" w:rsidRDefault="000D29DB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574CB25B" w14:textId="77777777" w:rsidR="000D29DB" w:rsidRPr="0060110E" w:rsidRDefault="000D29DB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46329D2" w14:textId="77777777" w:rsidR="000D29DB" w:rsidRPr="0060110E" w:rsidRDefault="000D29DB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0D29DB" w:rsidRPr="0060110E" w14:paraId="7AC30079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7BBA0731" w14:textId="40AE7CC2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0" w:type="pct"/>
            <w:vAlign w:val="center"/>
          </w:tcPr>
          <w:p w14:paraId="2AB2E600" w14:textId="77777777" w:rsidR="000D29DB" w:rsidRPr="0060110E" w:rsidRDefault="000D29DB" w:rsidP="000D29DB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 xml:space="preserve">A1. Разработка дорожной карты фрагмента урока-исследования по заданной теме 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2C2E69F0" w14:textId="37E26E7A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0110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BA2F129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050A64A0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</w:tr>
      <w:tr w:rsidR="000D29DB" w:rsidRPr="0060110E" w14:paraId="542698FD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25F6248F" w14:textId="00F4E67D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0" w:type="pct"/>
            <w:vAlign w:val="center"/>
          </w:tcPr>
          <w:p w14:paraId="6EE54C80" w14:textId="77777777" w:rsidR="000D29DB" w:rsidRPr="0060110E" w:rsidRDefault="000D29DB" w:rsidP="000D29DB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А2. Проведение фрагмента организация исследовательской деятельности обучающихся начальных классов на уроке по дисциплине «Окружающий мир» с использованием интерактивного оборудования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DB4C06F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A475EEE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F11AD00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</w:tr>
      <w:tr w:rsidR="00E75673" w:rsidRPr="0060110E" w14:paraId="21EBA3D9" w14:textId="77777777" w:rsidTr="000D29DB">
        <w:tc>
          <w:tcPr>
            <w:tcW w:w="410" w:type="pct"/>
            <w:shd w:val="clear" w:color="auto" w:fill="auto"/>
            <w:vAlign w:val="center"/>
          </w:tcPr>
          <w:p w14:paraId="67C80065" w14:textId="29A8C77D" w:rsidR="00E75673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0110E">
              <w:rPr>
                <w:rFonts w:eastAsia="Calibri"/>
                <w:sz w:val="24"/>
                <w:szCs w:val="24"/>
                <w:lang w:val="en-US" w:eastAsia="en-US"/>
              </w:rPr>
              <w:t>B</w:t>
            </w:r>
          </w:p>
        </w:tc>
        <w:tc>
          <w:tcPr>
            <w:tcW w:w="2930" w:type="pct"/>
            <w:vAlign w:val="center"/>
          </w:tcPr>
          <w:p w14:paraId="7EC3FE66" w14:textId="665325A8" w:rsidR="00E75673" w:rsidRPr="0060110E" w:rsidRDefault="00E75673" w:rsidP="000D29DB">
            <w:pPr>
              <w:ind w:hanging="34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Разработка заданий-вопросов, направленных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Pr="0060110E">
              <w:rPr>
                <w:b/>
                <w:sz w:val="24"/>
                <w:szCs w:val="24"/>
              </w:rPr>
              <w:t>Progress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in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International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Reading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Literacy</w:t>
            </w:r>
            <w:proofErr w:type="spellEnd"/>
            <w:r w:rsidRPr="00601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b/>
                <w:sz w:val="24"/>
                <w:szCs w:val="24"/>
              </w:rPr>
              <w:t>Study</w:t>
            </w:r>
            <w:proofErr w:type="spellEnd"/>
            <w:r w:rsidRPr="0060110E">
              <w:rPr>
                <w:b/>
                <w:sz w:val="24"/>
                <w:szCs w:val="24"/>
              </w:rPr>
              <w:t>) «Изучение качества чтения и понимания текстов»)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0039BD8" w14:textId="77777777" w:rsidR="00E75673" w:rsidRPr="0060110E" w:rsidRDefault="00E75673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657E92FF" w14:textId="77777777" w:rsidR="00E75673" w:rsidRPr="0060110E" w:rsidRDefault="00E75673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3DA1F32" w14:textId="77777777" w:rsidR="00E75673" w:rsidRPr="0060110E" w:rsidRDefault="00E75673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23</w:t>
            </w:r>
          </w:p>
        </w:tc>
      </w:tr>
      <w:tr w:rsidR="000D29DB" w:rsidRPr="0060110E" w14:paraId="78DB8D91" w14:textId="77777777" w:rsidTr="000D29DB">
        <w:tc>
          <w:tcPr>
            <w:tcW w:w="410" w:type="pct"/>
            <w:vMerge w:val="restart"/>
            <w:shd w:val="clear" w:color="auto" w:fill="auto"/>
            <w:vAlign w:val="center"/>
          </w:tcPr>
          <w:p w14:paraId="67F977C6" w14:textId="31446223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0110E">
              <w:rPr>
                <w:rFonts w:eastAsia="Calibri"/>
                <w:sz w:val="24"/>
                <w:szCs w:val="24"/>
                <w:lang w:val="en-US" w:eastAsia="en-US"/>
              </w:rPr>
              <w:t>C</w:t>
            </w:r>
          </w:p>
        </w:tc>
        <w:tc>
          <w:tcPr>
            <w:tcW w:w="2930" w:type="pct"/>
            <w:vAlign w:val="center"/>
          </w:tcPr>
          <w:p w14:paraId="6874CCC1" w14:textId="27759EA0" w:rsidR="000D29DB" w:rsidRPr="0060110E" w:rsidRDefault="000D29DB" w:rsidP="000D29DB">
            <w:pPr>
              <w:ind w:hanging="34"/>
              <w:rPr>
                <w:b/>
                <w:sz w:val="24"/>
                <w:szCs w:val="24"/>
              </w:rPr>
            </w:pPr>
            <w:r w:rsidRPr="0060110E">
              <w:rPr>
                <w:b/>
                <w:sz w:val="24"/>
                <w:szCs w:val="24"/>
              </w:rPr>
              <w:t>Построение индивидуальной траектории профессионально-личностного развития и проведение мастер-класса по развитию заданной компетенции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3E0028B" w14:textId="77777777" w:rsidR="000D29DB" w:rsidRPr="0060110E" w:rsidRDefault="000D29DB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3CE870F" w14:textId="77777777" w:rsidR="000D29DB" w:rsidRPr="0060110E" w:rsidRDefault="000D29DB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452007E4" w14:textId="77777777" w:rsidR="000D29DB" w:rsidRPr="0060110E" w:rsidRDefault="000D29DB" w:rsidP="000D29D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b/>
                <w:sz w:val="24"/>
                <w:szCs w:val="24"/>
                <w:lang w:eastAsia="en-US"/>
              </w:rPr>
              <w:t>47</w:t>
            </w:r>
          </w:p>
        </w:tc>
      </w:tr>
      <w:tr w:rsidR="000D29DB" w:rsidRPr="0060110E" w14:paraId="5CD2AA5B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19D2E86B" w14:textId="0D0FF5E8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0" w:type="pct"/>
            <w:vAlign w:val="center"/>
          </w:tcPr>
          <w:p w14:paraId="4B2B0459" w14:textId="77777777" w:rsidR="000D29DB" w:rsidRPr="0060110E" w:rsidRDefault="000D29DB" w:rsidP="000D29DB">
            <w:pPr>
              <w:ind w:hanging="34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  <w:lang w:val="en-US"/>
              </w:rPr>
              <w:t>C</w:t>
            </w:r>
            <w:r w:rsidRPr="0060110E">
              <w:rPr>
                <w:sz w:val="24"/>
                <w:szCs w:val="24"/>
              </w:rPr>
              <w:t>1. Построение индивидуальной траектории профессионально-личностного развития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4C529C01" w14:textId="1ED88D74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60110E"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1837ABC1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AC4D957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</w:tr>
      <w:tr w:rsidR="000D29DB" w:rsidRPr="0060110E" w14:paraId="3A408E57" w14:textId="77777777" w:rsidTr="000D29DB">
        <w:tc>
          <w:tcPr>
            <w:tcW w:w="410" w:type="pct"/>
            <w:vMerge/>
            <w:shd w:val="clear" w:color="auto" w:fill="auto"/>
            <w:vAlign w:val="center"/>
          </w:tcPr>
          <w:p w14:paraId="18DE5767" w14:textId="47588A05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30" w:type="pct"/>
            <w:vAlign w:val="center"/>
          </w:tcPr>
          <w:p w14:paraId="24CBC4F0" w14:textId="77777777" w:rsidR="000D29DB" w:rsidRPr="0060110E" w:rsidRDefault="000D29DB" w:rsidP="000D29DB">
            <w:pPr>
              <w:ind w:hanging="34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  <w:lang w:val="en-US"/>
              </w:rPr>
              <w:t>C</w:t>
            </w:r>
            <w:r w:rsidRPr="0060110E">
              <w:rPr>
                <w:sz w:val="24"/>
                <w:szCs w:val="24"/>
              </w:rPr>
              <w:t>2. Подготовка и проведение мастер-класса по развитию заданной компетенции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84EFFB5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9B49866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30474C22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32</w:t>
            </w:r>
          </w:p>
        </w:tc>
      </w:tr>
      <w:tr w:rsidR="00E75673" w:rsidRPr="0060110E" w14:paraId="314A1B36" w14:textId="77777777" w:rsidTr="000D29DB">
        <w:tc>
          <w:tcPr>
            <w:tcW w:w="410" w:type="pct"/>
            <w:shd w:val="clear" w:color="auto" w:fill="auto"/>
            <w:vAlign w:val="center"/>
          </w:tcPr>
          <w:p w14:paraId="59A17F36" w14:textId="77777777" w:rsidR="00E75673" w:rsidRPr="0060110E" w:rsidRDefault="00E75673" w:rsidP="000D29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930" w:type="pct"/>
            <w:shd w:val="clear" w:color="auto" w:fill="auto"/>
            <w:vAlign w:val="center"/>
          </w:tcPr>
          <w:p w14:paraId="239A3221" w14:textId="77777777" w:rsidR="00E75673" w:rsidRPr="0060110E" w:rsidRDefault="00E75673" w:rsidP="000D29DB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6D81EAF6" w14:textId="77777777" w:rsidR="00E75673" w:rsidRPr="0060110E" w:rsidRDefault="00E75673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2C1FCA71" w14:textId="77777777" w:rsidR="00E75673" w:rsidRPr="0060110E" w:rsidRDefault="00E75673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5AA61A41" w14:textId="77777777" w:rsidR="00E75673" w:rsidRPr="0060110E" w:rsidRDefault="00E75673" w:rsidP="000D29D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10E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14:paraId="1AACA50B" w14:textId="30D6BDC9" w:rsidR="00A40A4A" w:rsidRPr="0060110E" w:rsidRDefault="00A40A4A" w:rsidP="000D29DB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t>ИСПОЛЬЗОВАНИЕ ИЗМЕРИМЫХ И СУДЕЙСКИХ ОЦЕНОК ДЛЯ ЛИНЕЙКИ «НАВЫКИ МУДРЫХ»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390"/>
        <w:gridCol w:w="6117"/>
        <w:gridCol w:w="1180"/>
        <w:gridCol w:w="1360"/>
        <w:gridCol w:w="808"/>
      </w:tblGrid>
      <w:tr w:rsidR="000D29DB" w:rsidRPr="0060110E" w14:paraId="48CE4E98" w14:textId="77777777" w:rsidTr="000D29DB"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C444AEC" w14:textId="710F00B2" w:rsidR="000D29DB" w:rsidRPr="0060110E" w:rsidRDefault="000D29DB" w:rsidP="000D29DB">
            <w:pPr>
              <w:jc w:val="both"/>
              <w:rPr>
                <w:rFonts w:eastAsia="Calibri"/>
                <w:color w:val="FFFFFF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12FB2BDC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Баллы</w:t>
            </w:r>
          </w:p>
        </w:tc>
      </w:tr>
      <w:tr w:rsidR="000D29DB" w:rsidRPr="0060110E" w14:paraId="3FF334DB" w14:textId="77777777" w:rsidTr="000D29DB"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C3B6ED6" w14:textId="15F1BC1D" w:rsidR="000D29DB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17EAF3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Мнение судей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D32A3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Измеримая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AC6033" w14:textId="77777777" w:rsidR="000D29DB" w:rsidRPr="0060110E" w:rsidRDefault="000D29DB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406718" w:rsidRPr="0060110E" w14:paraId="3E7E1A0F" w14:textId="77777777" w:rsidTr="000D29DB">
        <w:tc>
          <w:tcPr>
            <w:tcW w:w="0" w:type="auto"/>
            <w:shd w:val="clear" w:color="auto" w:fill="auto"/>
            <w:vAlign w:val="center"/>
          </w:tcPr>
          <w:p w14:paraId="703F9577" w14:textId="6083013D" w:rsidR="00406718" w:rsidRPr="0060110E" w:rsidRDefault="000D29DB" w:rsidP="000D29DB">
            <w:pPr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55E340" w14:textId="361BF323" w:rsidR="00406718" w:rsidRPr="0060110E" w:rsidRDefault="00406718" w:rsidP="000D29DB">
            <w:pPr>
              <w:keepNext/>
              <w:rPr>
                <w:rFonts w:eastAsia="Calibri"/>
                <w:b/>
                <w:sz w:val="24"/>
                <w:szCs w:val="24"/>
              </w:rPr>
            </w:pPr>
            <w:r w:rsidRPr="0060110E">
              <w:rPr>
                <w:rFonts w:eastAsia="Calibri"/>
                <w:b/>
                <w:sz w:val="24"/>
                <w:szCs w:val="24"/>
              </w:rPr>
              <w:t>Разработка индивидуальной траектории профессионально-личностного развития и представление ее в разделах электронного ресурса: опыт, перспективы, мастер-класс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BF32E" w14:textId="77777777" w:rsidR="00406718" w:rsidRPr="0060110E" w:rsidRDefault="009D50F2" w:rsidP="000D29DB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110E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CF8E3" w14:textId="77777777" w:rsidR="00406718" w:rsidRPr="0060110E" w:rsidRDefault="009D50F2" w:rsidP="000D29DB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110E">
              <w:rPr>
                <w:rFonts w:eastAsia="Calibri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4F9C1" w14:textId="77777777" w:rsidR="00406718" w:rsidRPr="0060110E" w:rsidRDefault="00406718" w:rsidP="000D29DB">
            <w:pPr>
              <w:keepNext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0110E">
              <w:rPr>
                <w:rFonts w:eastAsia="Calibri"/>
                <w:b/>
                <w:sz w:val="24"/>
                <w:szCs w:val="24"/>
              </w:rPr>
              <w:t>65</w:t>
            </w:r>
          </w:p>
        </w:tc>
      </w:tr>
      <w:tr w:rsidR="00A40A4A" w:rsidRPr="0060110E" w14:paraId="563B8644" w14:textId="77777777" w:rsidTr="000D29DB">
        <w:tc>
          <w:tcPr>
            <w:tcW w:w="0" w:type="auto"/>
            <w:shd w:val="clear" w:color="auto" w:fill="auto"/>
            <w:vAlign w:val="center"/>
          </w:tcPr>
          <w:p w14:paraId="06BA8D17" w14:textId="77777777" w:rsidR="00A40A4A" w:rsidRPr="0060110E" w:rsidRDefault="00A40A4A" w:rsidP="000D29D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C36474" w14:textId="77777777" w:rsidR="00A40A4A" w:rsidRPr="0060110E" w:rsidRDefault="00A40A4A" w:rsidP="000D29DB">
            <w:pPr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1795B" w14:textId="77777777" w:rsidR="00A40A4A" w:rsidRPr="0060110E" w:rsidRDefault="00A40A4A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948E9" w14:textId="77777777" w:rsidR="00A40A4A" w:rsidRPr="0060110E" w:rsidRDefault="00A40A4A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EFCF8" w14:textId="77777777" w:rsidR="00A40A4A" w:rsidRPr="0060110E" w:rsidRDefault="00A40A4A" w:rsidP="000D29DB">
            <w:pPr>
              <w:jc w:val="center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65</w:t>
            </w:r>
          </w:p>
        </w:tc>
      </w:tr>
    </w:tbl>
    <w:p w14:paraId="449AC62E" w14:textId="72FF9289" w:rsidR="00A40A4A" w:rsidRPr="0060110E" w:rsidRDefault="00A40A4A" w:rsidP="00A40A4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A57DE4" w14:textId="54DB71DD" w:rsidR="000D29DB" w:rsidRPr="0060110E" w:rsidRDefault="000D29DB" w:rsidP="00A40A4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AC038E" w14:textId="36A7D7F9" w:rsidR="000D29DB" w:rsidRPr="0060110E" w:rsidRDefault="000D29DB" w:rsidP="00A40A4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152B5F" w14:textId="0D3A8FEE" w:rsidR="000D29DB" w:rsidRPr="0060110E" w:rsidRDefault="000D29DB" w:rsidP="00A40A4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B06013" w14:textId="77777777" w:rsidR="000D29DB" w:rsidRPr="0060110E" w:rsidRDefault="000D29DB" w:rsidP="00A40A4A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B1A6A3" w14:textId="2CA57230" w:rsidR="00DE39D8" w:rsidRPr="0060110E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8" w:name="_Toc78971424"/>
      <w:r w:rsidRPr="0060110E">
        <w:rPr>
          <w:rFonts w:ascii="Times New Roman" w:hAnsi="Times New Roman"/>
          <w:szCs w:val="28"/>
        </w:rPr>
        <w:lastRenderedPageBreak/>
        <w:t xml:space="preserve">4.8. </w:t>
      </w:r>
      <w:r w:rsidR="007A6888" w:rsidRPr="0060110E">
        <w:rPr>
          <w:rFonts w:ascii="Times New Roman" w:hAnsi="Times New Roman"/>
          <w:szCs w:val="28"/>
        </w:rPr>
        <w:t>СПЕЦИФИКАЦИЯ ОЦЕНКИ КОМПЕТЕНЦИИ</w:t>
      </w:r>
      <w:bookmarkEnd w:id="18"/>
    </w:p>
    <w:p w14:paraId="04317339" w14:textId="621A786C" w:rsidR="00406718" w:rsidRPr="0060110E" w:rsidRDefault="00406718" w:rsidP="000D29DB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t>СПЕЦИФИКАЦИЯ ОЦЕНКИ КОМПЕТЕНЦИИ ДЛЯ ЮНИОРСКОЙ ЛИНЕЙКИ</w:t>
      </w:r>
    </w:p>
    <w:tbl>
      <w:tblPr>
        <w:tblStyle w:val="32"/>
        <w:tblW w:w="5000" w:type="pct"/>
        <w:tblLook w:val="04A0" w:firstRow="1" w:lastRow="0" w:firstColumn="1" w:lastColumn="0" w:noHBand="0" w:noVBand="1"/>
      </w:tblPr>
      <w:tblGrid>
        <w:gridCol w:w="390"/>
        <w:gridCol w:w="3672"/>
        <w:gridCol w:w="5793"/>
      </w:tblGrid>
      <w:tr w:rsidR="00AC7948" w:rsidRPr="0060110E" w14:paraId="21ECE348" w14:textId="77777777" w:rsidTr="000D29DB">
        <w:tc>
          <w:tcPr>
            <w:tcW w:w="2061" w:type="pct"/>
            <w:gridSpan w:val="2"/>
            <w:shd w:val="clear" w:color="auto" w:fill="auto"/>
            <w:vAlign w:val="center"/>
          </w:tcPr>
          <w:p w14:paraId="781E0DCC" w14:textId="77777777" w:rsidR="00AC7948" w:rsidRPr="0060110E" w:rsidRDefault="00AC7948" w:rsidP="000D29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</w:t>
            </w:r>
          </w:p>
        </w:tc>
        <w:tc>
          <w:tcPr>
            <w:tcW w:w="2939" w:type="pct"/>
            <w:shd w:val="clear" w:color="auto" w:fill="auto"/>
            <w:vAlign w:val="center"/>
          </w:tcPr>
          <w:p w14:paraId="34043EE0" w14:textId="77777777" w:rsidR="00AC7948" w:rsidRPr="0060110E" w:rsidRDefault="00AC7948" w:rsidP="000D29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45F43" w:rsidRPr="0060110E" w14:paraId="4155E2F8" w14:textId="77777777" w:rsidTr="000D29DB">
        <w:tc>
          <w:tcPr>
            <w:tcW w:w="198" w:type="pct"/>
            <w:shd w:val="clear" w:color="auto" w:fill="auto"/>
            <w:vAlign w:val="center"/>
          </w:tcPr>
          <w:p w14:paraId="17D7F4B6" w14:textId="2B01D999" w:rsidR="00445F43" w:rsidRPr="0060110E" w:rsidRDefault="000D29DB" w:rsidP="000D29DB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A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2D39C65" w14:textId="77777777" w:rsidR="00445F43" w:rsidRPr="0060110E" w:rsidRDefault="00445F43" w:rsidP="000D29DB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 на основе результатов смыслового анализа текста.</w:t>
            </w:r>
          </w:p>
        </w:tc>
        <w:tc>
          <w:tcPr>
            <w:tcW w:w="2939" w:type="pct"/>
            <w:shd w:val="clear" w:color="auto" w:fill="auto"/>
            <w:vAlign w:val="center"/>
          </w:tcPr>
          <w:p w14:paraId="1B23A3F6" w14:textId="65348B1A" w:rsidR="00445F43" w:rsidRPr="0060110E" w:rsidRDefault="00445F43" w:rsidP="000D29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анализировать содержание текста, выделять проблематику и главную мысль текста, выстраивать собственное аргументированное суждение на основе прочитанного текста, а также умение подготовить и провести воспитательное мероприятие с использованием интерактивного оборудования на основе результатов выполненного смыслового анализа текста.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445F43" w:rsidRPr="0060110E" w14:paraId="0134E99F" w14:textId="77777777" w:rsidTr="000D29DB">
        <w:tc>
          <w:tcPr>
            <w:tcW w:w="198" w:type="pct"/>
            <w:shd w:val="clear" w:color="auto" w:fill="auto"/>
            <w:vAlign w:val="center"/>
          </w:tcPr>
          <w:p w14:paraId="16F10C54" w14:textId="77777777" w:rsidR="00445F43" w:rsidRPr="0060110E" w:rsidRDefault="00445F43" w:rsidP="000D29DB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В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872A9E3" w14:textId="77777777" w:rsidR="00445F43" w:rsidRPr="0060110E" w:rsidRDefault="00445F43" w:rsidP="000D29DB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Подготовка и проведение мастер-класса по формированию заданной универсальной компетенции</w:t>
            </w:r>
          </w:p>
        </w:tc>
        <w:tc>
          <w:tcPr>
            <w:tcW w:w="2939" w:type="pct"/>
            <w:shd w:val="clear" w:color="auto" w:fill="auto"/>
            <w:vAlign w:val="center"/>
          </w:tcPr>
          <w:p w14:paraId="21EC4C39" w14:textId="2BC95165" w:rsidR="00445F43" w:rsidRPr="0060110E" w:rsidRDefault="00445F43" w:rsidP="000D29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организовать интерактивное обучающее взаимодействие с обучающимися, ориентированными на профессию учителя начальных классов, в ходе мастер-класса.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AC7948" w:rsidRPr="0060110E" w14:paraId="30D59684" w14:textId="77777777" w:rsidTr="000D29DB">
        <w:tc>
          <w:tcPr>
            <w:tcW w:w="198" w:type="pct"/>
            <w:shd w:val="clear" w:color="auto" w:fill="auto"/>
            <w:vAlign w:val="center"/>
          </w:tcPr>
          <w:p w14:paraId="3E22C441" w14:textId="77777777" w:rsidR="00AC7948" w:rsidRPr="0060110E" w:rsidRDefault="00AC7948" w:rsidP="000D29DB">
            <w:pPr>
              <w:rPr>
                <w:rFonts w:eastAsia="Calibri"/>
                <w:sz w:val="24"/>
                <w:szCs w:val="24"/>
                <w:lang w:val="en-US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С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6CFCBC0" w14:textId="77777777" w:rsidR="00AC7948" w:rsidRPr="0060110E" w:rsidRDefault="00AC7948" w:rsidP="00712F56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Подготовка и проведение занятия по робототехнике для младших школьников</w:t>
            </w:r>
          </w:p>
        </w:tc>
        <w:tc>
          <w:tcPr>
            <w:tcW w:w="2939" w:type="pct"/>
            <w:shd w:val="clear" w:color="auto" w:fill="auto"/>
            <w:vAlign w:val="center"/>
          </w:tcPr>
          <w:p w14:paraId="7CC8724B" w14:textId="4B1896F9" w:rsidR="00AC7948" w:rsidRPr="0060110E" w:rsidRDefault="00080ECF" w:rsidP="00AC79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 xml:space="preserve">Критерий оценивает </w:t>
            </w:r>
            <w:r w:rsidR="006E6706" w:rsidRPr="0060110E">
              <w:rPr>
                <w:sz w:val="24"/>
                <w:szCs w:val="24"/>
              </w:rPr>
              <w:t>умение организовать и провести занятие по робототехнике для учащихся начальных классов по заданной социально значимой теме (направлению)</w:t>
            </w:r>
            <w:r w:rsidRPr="0060110E">
              <w:rPr>
                <w:sz w:val="24"/>
                <w:szCs w:val="24"/>
              </w:rPr>
              <w:t>. Разбивка оценок по каждому из критериев определяется спецификацией 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0CFC15C1" w14:textId="731B98F4" w:rsidR="00712F56" w:rsidRPr="0060110E" w:rsidRDefault="00712F56" w:rsidP="0040671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C7B4D8" w14:textId="7C716635" w:rsidR="000D29DB" w:rsidRPr="0060110E" w:rsidRDefault="000D29DB" w:rsidP="0040671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6AF1BF" w14:textId="12C8F4D8" w:rsidR="000D29DB" w:rsidRPr="0060110E" w:rsidRDefault="000D29DB" w:rsidP="0040671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65CEBF" w14:textId="56B94BC7" w:rsidR="000D29DB" w:rsidRPr="0060110E" w:rsidRDefault="000D29DB" w:rsidP="0040671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9CFBB2" w14:textId="2A708C72" w:rsidR="000D29DB" w:rsidRPr="0060110E" w:rsidRDefault="000D29DB" w:rsidP="0040671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C8AE68" w14:textId="77777777" w:rsidR="000D29DB" w:rsidRPr="0060110E" w:rsidRDefault="000D29DB" w:rsidP="00406718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DB51C0" w14:textId="3FD7A013" w:rsidR="00406718" w:rsidRPr="0060110E" w:rsidRDefault="00406718" w:rsidP="000D29DB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СПЕЦИФИКАЦИЯ ОЦЕНКИ КОМПЕТЕНЦИИ ДЛЯ РЕГИОНАЛЬНОЙ ЛИНЕЙКИ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90"/>
        <w:gridCol w:w="4680"/>
        <w:gridCol w:w="4785"/>
      </w:tblGrid>
      <w:tr w:rsidR="00EE0B28" w:rsidRPr="0060110E" w14:paraId="19A434FC" w14:textId="77777777" w:rsidTr="000D29DB">
        <w:tc>
          <w:tcPr>
            <w:tcW w:w="0" w:type="auto"/>
            <w:gridSpan w:val="2"/>
            <w:shd w:val="clear" w:color="auto" w:fill="auto"/>
            <w:vAlign w:val="center"/>
          </w:tcPr>
          <w:p w14:paraId="21DBF4EA" w14:textId="77777777" w:rsidR="00EE0B28" w:rsidRPr="0060110E" w:rsidRDefault="00EE0B28" w:rsidP="00712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4F7766" w14:textId="77777777" w:rsidR="00EE0B28" w:rsidRPr="0060110E" w:rsidRDefault="00EE0B28" w:rsidP="00712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445F43" w:rsidRPr="0060110E" w14:paraId="3560C22F" w14:textId="77777777" w:rsidTr="000D29DB">
        <w:tc>
          <w:tcPr>
            <w:tcW w:w="0" w:type="auto"/>
            <w:shd w:val="clear" w:color="auto" w:fill="auto"/>
            <w:vAlign w:val="center"/>
          </w:tcPr>
          <w:p w14:paraId="4B91727A" w14:textId="77777777" w:rsidR="00445F43" w:rsidRPr="0060110E" w:rsidRDefault="00445F43" w:rsidP="000D29D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17E60" w14:textId="77777777" w:rsidR="00445F43" w:rsidRPr="0060110E" w:rsidRDefault="00445F43" w:rsidP="00064E6D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B9EA5C" w14:textId="418947ED" w:rsidR="00445F43" w:rsidRPr="0060110E" w:rsidRDefault="00445F43" w:rsidP="00064E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проводить фрагмент урока открытия нового знания в соответствии с применением современных образовательных и информационно-коммуникационных технологий, и проводить самоанализ проведенного фрагмента. 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445F43" w:rsidRPr="0060110E" w14:paraId="271DEBFB" w14:textId="77777777" w:rsidTr="000D29DB">
        <w:tc>
          <w:tcPr>
            <w:tcW w:w="0" w:type="auto"/>
            <w:shd w:val="clear" w:color="auto" w:fill="auto"/>
            <w:vAlign w:val="center"/>
          </w:tcPr>
          <w:p w14:paraId="5C065B17" w14:textId="77777777" w:rsidR="00445F43" w:rsidRPr="0060110E" w:rsidRDefault="00445F43" w:rsidP="000D29D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16F46" w14:textId="77777777" w:rsidR="00445F43" w:rsidRPr="0060110E" w:rsidRDefault="00445F43" w:rsidP="00064E6D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Организация проектно-исследовательской деятельности обучающихся на внеурочных занятиях с использованием интерактивного оборудования.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6BC2D" w14:textId="411BE0AE" w:rsidR="00445F43" w:rsidRPr="0060110E" w:rsidRDefault="00445F43" w:rsidP="00064E6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разрабатывать паспорт проекта в начальной школе и умение организовать исследовательский этап проекта во время внеурочных занятий в начальной школе. 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445F43" w:rsidRPr="0060110E" w14:paraId="39C6A3B6" w14:textId="77777777" w:rsidTr="000D29DB">
        <w:tc>
          <w:tcPr>
            <w:tcW w:w="0" w:type="auto"/>
            <w:shd w:val="clear" w:color="auto" w:fill="auto"/>
            <w:vAlign w:val="center"/>
          </w:tcPr>
          <w:p w14:paraId="1A2F2B31" w14:textId="77777777" w:rsidR="00445F43" w:rsidRPr="0060110E" w:rsidRDefault="00445F43" w:rsidP="000D29D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8C5A1" w14:textId="77777777" w:rsidR="00445F43" w:rsidRPr="0060110E" w:rsidRDefault="00445F43" w:rsidP="00712F56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Подготовка и проведение воспитательного мероприятия с использованием интерактивного оборудования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26842" w14:textId="13AC3180" w:rsidR="00445F43" w:rsidRPr="0060110E" w:rsidRDefault="00445F43" w:rsidP="00712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подготовить и провести воспитательное мероприятие с использованием интерактивного оборудования. 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445F43" w:rsidRPr="0060110E" w14:paraId="3A8E518F" w14:textId="77777777" w:rsidTr="000D29DB">
        <w:tc>
          <w:tcPr>
            <w:tcW w:w="0" w:type="auto"/>
            <w:shd w:val="clear" w:color="auto" w:fill="auto"/>
            <w:vAlign w:val="center"/>
          </w:tcPr>
          <w:p w14:paraId="14836100" w14:textId="77777777" w:rsidR="00445F43" w:rsidRPr="0060110E" w:rsidRDefault="00445F43" w:rsidP="000D29D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2CF559" w14:textId="77777777" w:rsidR="00445F43" w:rsidRPr="0060110E" w:rsidRDefault="00445F43" w:rsidP="006D4D6C">
            <w:pPr>
              <w:keepNext/>
              <w:jc w:val="both"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Разработка и демонстрация образовательного веб-квеста, включающего задания-вопросы, направленные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Progress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in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International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Reading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Literacy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Study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>) «Изучение качества чтения и понимания текстов»).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D2196" w14:textId="5327B782" w:rsidR="00445F43" w:rsidRPr="0060110E" w:rsidRDefault="00445F43" w:rsidP="00712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разработать образовательный веб-квест по литературным произведениям для начальной школы, включающий вопросы и задания, нацеленные на изучение у младших школьников качества чтения и понимания текста. 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445F43" w:rsidRPr="0060110E" w14:paraId="124079B3" w14:textId="77777777" w:rsidTr="000D29DB">
        <w:tc>
          <w:tcPr>
            <w:tcW w:w="0" w:type="auto"/>
            <w:shd w:val="clear" w:color="auto" w:fill="auto"/>
            <w:vAlign w:val="center"/>
          </w:tcPr>
          <w:p w14:paraId="00DB9B2B" w14:textId="77777777" w:rsidR="00445F43" w:rsidRPr="0060110E" w:rsidRDefault="00445F43" w:rsidP="000D29D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DC674A" w14:textId="77777777" w:rsidR="00445F43" w:rsidRPr="0060110E" w:rsidRDefault="00445F43" w:rsidP="00712F56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 xml:space="preserve">Подготовка и проведение обучающего </w:t>
            </w:r>
            <w:r w:rsidRPr="0060110E">
              <w:rPr>
                <w:rFonts w:eastAsia="Calibri"/>
                <w:sz w:val="24"/>
                <w:szCs w:val="24"/>
              </w:rPr>
              <w:lastRenderedPageBreak/>
              <w:t>интерактива для родителей по заданной теме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32ADF" w14:textId="03F2A767" w:rsidR="00445F43" w:rsidRPr="0060110E" w:rsidRDefault="00445F43" w:rsidP="00712F5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lastRenderedPageBreak/>
              <w:t xml:space="preserve">Критерий оценивает умение подготовить и </w:t>
            </w:r>
            <w:r w:rsidRPr="0060110E">
              <w:rPr>
                <w:sz w:val="24"/>
                <w:szCs w:val="24"/>
              </w:rPr>
              <w:lastRenderedPageBreak/>
              <w:t>провести интерактив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для родителей по заданной теме. 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0C8A4792" w14:textId="16684CA0" w:rsidR="00406718" w:rsidRPr="0060110E" w:rsidRDefault="00406718" w:rsidP="001B18EB">
      <w:pPr>
        <w:spacing w:before="240"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СПЕЦИФИКАЦИЯ ОЦЕНКИ КОМПЕТЕНЦИИ ДЛЯ</w:t>
      </w:r>
      <w:r w:rsidR="000D29DB" w:rsidRPr="006011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110E">
        <w:rPr>
          <w:rFonts w:ascii="Times New Roman" w:hAnsi="Times New Roman" w:cs="Times New Roman"/>
          <w:i/>
          <w:iCs/>
          <w:sz w:val="28"/>
          <w:szCs w:val="28"/>
        </w:rPr>
        <w:t>ВУЗОВСКОЙ ЛИНЕЙКИ</w:t>
      </w:r>
    </w:p>
    <w:tbl>
      <w:tblPr>
        <w:tblStyle w:val="51"/>
        <w:tblW w:w="5000" w:type="pct"/>
        <w:tblLook w:val="04A0" w:firstRow="1" w:lastRow="0" w:firstColumn="1" w:lastColumn="0" w:noHBand="0" w:noVBand="1"/>
      </w:tblPr>
      <w:tblGrid>
        <w:gridCol w:w="390"/>
        <w:gridCol w:w="4679"/>
        <w:gridCol w:w="4786"/>
      </w:tblGrid>
      <w:tr w:rsidR="006D4D6C" w:rsidRPr="0060110E" w14:paraId="23BDE5DE" w14:textId="77777777" w:rsidTr="001B18EB">
        <w:tc>
          <w:tcPr>
            <w:tcW w:w="2572" w:type="pct"/>
            <w:gridSpan w:val="2"/>
            <w:shd w:val="clear" w:color="auto" w:fill="auto"/>
            <w:vAlign w:val="center"/>
          </w:tcPr>
          <w:p w14:paraId="2FE86E5A" w14:textId="77777777" w:rsidR="006D4D6C" w:rsidRPr="0060110E" w:rsidRDefault="006D4D6C" w:rsidP="001B1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02DE4306" w14:textId="77777777" w:rsidR="006D4D6C" w:rsidRPr="0060110E" w:rsidRDefault="006D4D6C" w:rsidP="001B1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D4D6C" w:rsidRPr="0060110E" w14:paraId="6731373A" w14:textId="77777777" w:rsidTr="001B18EB">
        <w:tc>
          <w:tcPr>
            <w:tcW w:w="198" w:type="pct"/>
            <w:shd w:val="clear" w:color="auto" w:fill="auto"/>
            <w:vAlign w:val="center"/>
          </w:tcPr>
          <w:p w14:paraId="47284154" w14:textId="77777777" w:rsidR="006D4D6C" w:rsidRPr="0060110E" w:rsidRDefault="006D4D6C" w:rsidP="001B18E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2374" w:type="pct"/>
            <w:shd w:val="clear" w:color="auto" w:fill="auto"/>
            <w:vAlign w:val="center"/>
          </w:tcPr>
          <w:p w14:paraId="6E5F0F86" w14:textId="7703F864" w:rsidR="006D4D6C" w:rsidRPr="0060110E" w:rsidRDefault="006D4D6C" w:rsidP="001B18EB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Подготовка и организация исследовательской деятельности обучающихся начальных классов на уроке по дисциплине «Окружающий мир» с использованием интерактивного оборудования.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4FE389FB" w14:textId="629A567E" w:rsidR="006D4D6C" w:rsidRPr="0060110E" w:rsidRDefault="001973F1" w:rsidP="001B1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разрабатывать дорожную карту фрагмента урока-исследования по заданной теме и умение проводить фрагмент организации исследовательской деятельности обучающихся начальных классов на уроке в соответствии с разработанной дорожной картой с применением современных образовательных и информационно-коммуникационных технологий. 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6D4D6C" w:rsidRPr="0060110E" w14:paraId="1A36E1FC" w14:textId="77777777" w:rsidTr="001B18EB">
        <w:tc>
          <w:tcPr>
            <w:tcW w:w="198" w:type="pct"/>
            <w:shd w:val="clear" w:color="auto" w:fill="auto"/>
            <w:vAlign w:val="center"/>
          </w:tcPr>
          <w:p w14:paraId="66208C20" w14:textId="77777777" w:rsidR="006D4D6C" w:rsidRPr="0060110E" w:rsidRDefault="006D4D6C" w:rsidP="001B18E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2374" w:type="pct"/>
            <w:shd w:val="clear" w:color="auto" w:fill="auto"/>
            <w:vAlign w:val="center"/>
          </w:tcPr>
          <w:p w14:paraId="09ACA296" w14:textId="6E5D101B" w:rsidR="006D4D6C" w:rsidRPr="0060110E" w:rsidRDefault="006D4D6C" w:rsidP="001B18EB">
            <w:pPr>
              <w:keepNext/>
              <w:tabs>
                <w:tab w:val="left" w:pos="900"/>
              </w:tabs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Разработка заданий-вопросов, направленных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Progress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in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International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Reading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Literacy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0110E">
              <w:rPr>
                <w:rFonts w:eastAsia="Calibri"/>
                <w:sz w:val="24"/>
                <w:szCs w:val="24"/>
              </w:rPr>
              <w:t>Study</w:t>
            </w:r>
            <w:proofErr w:type="spellEnd"/>
            <w:r w:rsidRPr="0060110E">
              <w:rPr>
                <w:rFonts w:eastAsia="Calibri"/>
                <w:sz w:val="24"/>
                <w:szCs w:val="24"/>
              </w:rPr>
              <w:t>) «Изучение качества чтения и понимания текстов»)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3EE60ABE" w14:textId="71D284B3" w:rsidR="006D4D6C" w:rsidRPr="0060110E" w:rsidRDefault="00177AF5" w:rsidP="001B1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работать с текстом при формировании читательской грамотности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у младших школьников. 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  <w:tr w:rsidR="006D4D6C" w:rsidRPr="0060110E" w14:paraId="5F832123" w14:textId="77777777" w:rsidTr="001B18EB">
        <w:tc>
          <w:tcPr>
            <w:tcW w:w="198" w:type="pct"/>
            <w:shd w:val="clear" w:color="auto" w:fill="auto"/>
            <w:vAlign w:val="center"/>
          </w:tcPr>
          <w:p w14:paraId="4688348C" w14:textId="77777777" w:rsidR="006D4D6C" w:rsidRPr="0060110E" w:rsidRDefault="006D4D6C" w:rsidP="001B18E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С</w:t>
            </w:r>
          </w:p>
        </w:tc>
        <w:tc>
          <w:tcPr>
            <w:tcW w:w="2374" w:type="pct"/>
            <w:shd w:val="clear" w:color="auto" w:fill="auto"/>
            <w:vAlign w:val="center"/>
          </w:tcPr>
          <w:p w14:paraId="7254BAF2" w14:textId="033FDEB6" w:rsidR="006D4D6C" w:rsidRPr="0060110E" w:rsidRDefault="006D4D6C" w:rsidP="001B18EB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Построение индивидуальной траектории профессионально-личностного развития и проведение мастер-класса по развитию заданной компетенции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3794B8D2" w14:textId="72B4F134" w:rsidR="006D4D6C" w:rsidRPr="0060110E" w:rsidRDefault="00BE12D7" w:rsidP="001B1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выстраивать индивидуальную траекторию профессионально</w:t>
            </w:r>
            <w:r w:rsidR="000F0AFA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>-</w:t>
            </w:r>
            <w:r w:rsidR="000F0AFA" w:rsidRPr="0060110E">
              <w:rPr>
                <w:sz w:val="24"/>
                <w:szCs w:val="24"/>
              </w:rPr>
              <w:t xml:space="preserve"> </w:t>
            </w:r>
            <w:r w:rsidRPr="0060110E">
              <w:rPr>
                <w:sz w:val="24"/>
                <w:szCs w:val="24"/>
              </w:rPr>
              <w:t xml:space="preserve">личностного развития в контексте заданной компетенции и умение проводить мастер-класс по развитию заданной компетенции в соответствии с построенной траекторией профессионально-личностного развития. </w:t>
            </w:r>
            <w:r w:rsidR="00177AF5" w:rsidRPr="0060110E">
              <w:rPr>
                <w:sz w:val="24"/>
                <w:szCs w:val="24"/>
              </w:rPr>
              <w:t>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="00177AF5"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0C885AE8" w14:textId="07FEE7F4" w:rsidR="00406718" w:rsidRPr="0060110E" w:rsidRDefault="00406718" w:rsidP="001B18EB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0E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СПЕЦИФИКАЦИЯ ОЦЕНКИ КОМПЕТЕНЦИИ ДЛЯ ЛИНЕЙКИ «НАВЫКИ МУДРЫХ»</w:t>
      </w:r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390"/>
        <w:gridCol w:w="3905"/>
        <w:gridCol w:w="5560"/>
      </w:tblGrid>
      <w:tr w:rsidR="006D4D6C" w:rsidRPr="0060110E" w14:paraId="3038D4C9" w14:textId="77777777" w:rsidTr="001B18EB">
        <w:tc>
          <w:tcPr>
            <w:tcW w:w="2179" w:type="pct"/>
            <w:gridSpan w:val="2"/>
            <w:shd w:val="clear" w:color="auto" w:fill="auto"/>
            <w:vAlign w:val="center"/>
          </w:tcPr>
          <w:p w14:paraId="66143DE9" w14:textId="77777777" w:rsidR="006D4D6C" w:rsidRPr="0060110E" w:rsidRDefault="006D4D6C" w:rsidP="006D4D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</w:t>
            </w:r>
          </w:p>
        </w:tc>
        <w:tc>
          <w:tcPr>
            <w:tcW w:w="2821" w:type="pct"/>
            <w:shd w:val="clear" w:color="auto" w:fill="auto"/>
            <w:vAlign w:val="center"/>
          </w:tcPr>
          <w:p w14:paraId="3198065C" w14:textId="77777777" w:rsidR="006D4D6C" w:rsidRPr="0060110E" w:rsidRDefault="006D4D6C" w:rsidP="006D4D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6D4D6C" w:rsidRPr="0060110E" w14:paraId="2450A5BE" w14:textId="77777777" w:rsidTr="001B18EB">
        <w:tc>
          <w:tcPr>
            <w:tcW w:w="198" w:type="pct"/>
            <w:shd w:val="clear" w:color="auto" w:fill="auto"/>
            <w:vAlign w:val="center"/>
          </w:tcPr>
          <w:p w14:paraId="0F47E2F0" w14:textId="77777777" w:rsidR="006D4D6C" w:rsidRPr="0060110E" w:rsidRDefault="006D4D6C" w:rsidP="001B18EB">
            <w:pPr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981" w:type="pct"/>
            <w:shd w:val="clear" w:color="auto" w:fill="auto"/>
            <w:vAlign w:val="center"/>
          </w:tcPr>
          <w:p w14:paraId="53D9C257" w14:textId="77777777" w:rsidR="006D4D6C" w:rsidRPr="0060110E" w:rsidRDefault="006D4D6C" w:rsidP="00712F56">
            <w:pPr>
              <w:keepNext/>
              <w:rPr>
                <w:rFonts w:eastAsia="Calibri"/>
                <w:sz w:val="24"/>
                <w:szCs w:val="24"/>
              </w:rPr>
            </w:pPr>
            <w:r w:rsidRPr="0060110E">
              <w:rPr>
                <w:rFonts w:eastAsia="Calibri"/>
                <w:sz w:val="24"/>
                <w:szCs w:val="24"/>
              </w:rPr>
              <w:t>Разработка индивидуальной траектории профессионально-личностного развития и представление ее в разделах электронного ресурса: опыт, перспективы, мастер-класс</w:t>
            </w:r>
          </w:p>
        </w:tc>
        <w:tc>
          <w:tcPr>
            <w:tcW w:w="2821" w:type="pct"/>
            <w:shd w:val="clear" w:color="auto" w:fill="auto"/>
            <w:vAlign w:val="center"/>
          </w:tcPr>
          <w:p w14:paraId="64016370" w14:textId="324869FC" w:rsidR="006D4D6C" w:rsidRPr="0060110E" w:rsidRDefault="000F0AFA" w:rsidP="005011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Критерий оценивает умение обобщать и представлять личный педагогический опыт, отражающий применение заданной компетенции, умение выстраивать индивидуальную траекторию профессионально-личностного развития в контексте идеи «Учитель будущего»</w:t>
            </w:r>
            <w:r w:rsidR="005011A5" w:rsidRPr="0060110E">
              <w:rPr>
                <w:sz w:val="24"/>
                <w:szCs w:val="24"/>
              </w:rPr>
              <w:t>, а</w:t>
            </w:r>
            <w:r w:rsidRPr="0060110E">
              <w:rPr>
                <w:sz w:val="24"/>
                <w:szCs w:val="24"/>
              </w:rPr>
              <w:t xml:space="preserve"> также </w:t>
            </w:r>
            <w:r w:rsidR="005011A5" w:rsidRPr="0060110E">
              <w:rPr>
                <w:sz w:val="24"/>
                <w:szCs w:val="24"/>
              </w:rPr>
              <w:t>умение проводить мастер-класс по развитию заданной компетенции.</w:t>
            </w:r>
            <w:r w:rsidRPr="0060110E">
              <w:rPr>
                <w:sz w:val="24"/>
                <w:szCs w:val="24"/>
              </w:rPr>
              <w:t xml:space="preserve"> </w:t>
            </w:r>
            <w:r w:rsidR="00177AF5" w:rsidRPr="0060110E">
              <w:rPr>
                <w:sz w:val="24"/>
                <w:szCs w:val="24"/>
              </w:rPr>
              <w:t>Разбивка оценок по каждому из критериев определяется спецификацией</w:t>
            </w:r>
            <w:r w:rsidR="000D29DB" w:rsidRPr="0060110E">
              <w:rPr>
                <w:sz w:val="24"/>
                <w:szCs w:val="24"/>
              </w:rPr>
              <w:t xml:space="preserve"> </w:t>
            </w:r>
            <w:r w:rsidR="00177AF5" w:rsidRPr="0060110E">
              <w:rPr>
                <w:sz w:val="24"/>
                <w:szCs w:val="24"/>
              </w:rPr>
              <w:t>стандартов. Экспертами производится оценивание одних и тех же аспектов работы всех конкурсантов. Количество заработанных баллов суммируется.</w:t>
            </w:r>
          </w:p>
        </w:tc>
      </w:tr>
    </w:tbl>
    <w:p w14:paraId="40042F0C" w14:textId="77777777" w:rsidR="00DE39D8" w:rsidRPr="0060110E" w:rsidRDefault="00AA2B8A" w:rsidP="001B18EB">
      <w:pPr>
        <w:pStyle w:val="-2"/>
        <w:spacing w:after="0"/>
        <w:ind w:firstLine="709"/>
        <w:rPr>
          <w:rFonts w:ascii="Times New Roman" w:hAnsi="Times New Roman"/>
          <w:szCs w:val="28"/>
        </w:rPr>
      </w:pPr>
      <w:bookmarkStart w:id="19" w:name="_Toc78971425"/>
      <w:r w:rsidRPr="0060110E">
        <w:rPr>
          <w:rFonts w:ascii="Times New Roman" w:hAnsi="Times New Roman"/>
          <w:szCs w:val="28"/>
        </w:rPr>
        <w:t xml:space="preserve">4.9. </w:t>
      </w:r>
      <w:r w:rsidR="00DE39D8" w:rsidRPr="0060110E">
        <w:rPr>
          <w:rFonts w:ascii="Times New Roman" w:hAnsi="Times New Roman"/>
          <w:szCs w:val="28"/>
        </w:rPr>
        <w:t>РЕГЛАМЕНТ ОЦЕНКИ</w:t>
      </w:r>
      <w:bookmarkEnd w:id="19"/>
    </w:p>
    <w:p w14:paraId="7B8DC449" w14:textId="77777777" w:rsidR="00977C0F" w:rsidRPr="0060110E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Главный эксперт и Заместитель Главного эксперта обсуждают и распределяют </w:t>
      </w:r>
      <w:r w:rsidR="00877F4D" w:rsidRPr="0060110E">
        <w:rPr>
          <w:rFonts w:ascii="Times New Roman" w:hAnsi="Times New Roman" w:cs="Times New Roman"/>
          <w:sz w:val="28"/>
          <w:szCs w:val="28"/>
        </w:rPr>
        <w:t xml:space="preserve">роли Экспертов чемпионата для судейства. </w:t>
      </w:r>
      <w:r w:rsidR="0076730D" w:rsidRPr="0060110E">
        <w:rPr>
          <w:rFonts w:ascii="Times New Roman" w:hAnsi="Times New Roman" w:cs="Times New Roman"/>
          <w:sz w:val="28"/>
          <w:szCs w:val="28"/>
        </w:rPr>
        <w:t xml:space="preserve">В составе группы </w:t>
      </w:r>
      <w:r w:rsidR="0036247C" w:rsidRPr="0060110E">
        <w:rPr>
          <w:rFonts w:ascii="Times New Roman" w:hAnsi="Times New Roman" w:cs="Times New Roman"/>
          <w:sz w:val="28"/>
          <w:szCs w:val="28"/>
        </w:rPr>
        <w:t>судейства желательно</w:t>
      </w:r>
      <w:r w:rsidR="00953E97"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="0076730D" w:rsidRPr="0060110E">
        <w:rPr>
          <w:rFonts w:ascii="Times New Roman" w:hAnsi="Times New Roman" w:cs="Times New Roman"/>
          <w:sz w:val="28"/>
          <w:szCs w:val="28"/>
        </w:rPr>
        <w:t xml:space="preserve">участие независимых </w:t>
      </w:r>
      <w:r w:rsidR="0036247C" w:rsidRPr="0060110E">
        <w:rPr>
          <w:rFonts w:ascii="Times New Roman" w:hAnsi="Times New Roman" w:cs="Times New Roman"/>
          <w:sz w:val="28"/>
          <w:szCs w:val="28"/>
        </w:rPr>
        <w:t>экспертов для</w:t>
      </w:r>
      <w:r w:rsidR="0076730D" w:rsidRPr="0060110E">
        <w:rPr>
          <w:rFonts w:ascii="Times New Roman" w:hAnsi="Times New Roman" w:cs="Times New Roman"/>
          <w:sz w:val="28"/>
          <w:szCs w:val="28"/>
        </w:rPr>
        <w:t xml:space="preserve"> выставления измеримых оценок. </w:t>
      </w:r>
    </w:p>
    <w:p w14:paraId="08B01810" w14:textId="77777777" w:rsidR="003E0AD1" w:rsidRPr="0060110E" w:rsidRDefault="0099256E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Каждое конкурсное задание должно сопровождаться проектом схемы выставления оценок, основанным на критериях оценки.</w:t>
      </w:r>
      <w:r w:rsidRPr="0060110E">
        <w:rPr>
          <w:rFonts w:ascii="Times New Roman" w:hAnsi="Times New Roman" w:cs="Times New Roman"/>
        </w:rPr>
        <w:t xml:space="preserve"> </w:t>
      </w:r>
      <w:r w:rsidR="003E0AD1" w:rsidRPr="0060110E">
        <w:rPr>
          <w:rFonts w:ascii="Times New Roman" w:hAnsi="Times New Roman" w:cs="Times New Roman"/>
          <w:sz w:val="28"/>
          <w:szCs w:val="28"/>
        </w:rPr>
        <w:tab/>
      </w:r>
    </w:p>
    <w:p w14:paraId="6697D4E2" w14:textId="77777777" w:rsidR="0099256E" w:rsidRPr="0060110E" w:rsidRDefault="003E0AD1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Проект схемы выставления оценок разрабатывает лицо (лица), занимающееся разработкой конкурсного задания. </w:t>
      </w:r>
      <w:r w:rsidR="0099256E" w:rsidRPr="0060110E">
        <w:rPr>
          <w:rFonts w:ascii="Times New Roman" w:hAnsi="Times New Roman" w:cs="Times New Roman"/>
          <w:sz w:val="28"/>
          <w:szCs w:val="28"/>
        </w:rPr>
        <w:t xml:space="preserve">Подробная окончательная схема выставления оценок разрабатывается и утверждается всеми Экспертами на конкурсе согласно </w:t>
      </w:r>
      <w:r w:rsidR="0099256E" w:rsidRPr="0060110E">
        <w:rPr>
          <w:rFonts w:ascii="Times New Roman" w:hAnsi="Times New Roman" w:cs="Times New Roman"/>
          <w:sz w:val="28"/>
          <w:szCs w:val="28"/>
          <w:lang w:val="en-US"/>
        </w:rPr>
        <w:t>SMP</w:t>
      </w:r>
      <w:r w:rsidR="0099256E" w:rsidRPr="0060110E">
        <w:rPr>
          <w:rFonts w:ascii="Times New Roman" w:hAnsi="Times New Roman" w:cs="Times New Roman"/>
          <w:sz w:val="28"/>
          <w:szCs w:val="28"/>
        </w:rPr>
        <w:t>.</w:t>
      </w:r>
      <w:r w:rsidRPr="00601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CECF58" w14:textId="77777777" w:rsidR="00DE39D8" w:rsidRPr="0060110E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0" w:name="_Toc78971426"/>
      <w:r w:rsidRPr="0060110E">
        <w:rPr>
          <w:rFonts w:ascii="Times New Roman" w:hAnsi="Times New Roman"/>
          <w:sz w:val="34"/>
          <w:szCs w:val="34"/>
        </w:rPr>
        <w:t>5. КОНКУРСНОЕ ЗАДАНИЕ</w:t>
      </w:r>
      <w:bookmarkEnd w:id="20"/>
    </w:p>
    <w:p w14:paraId="3DF55CBA" w14:textId="77777777" w:rsidR="00DE39D8" w:rsidRPr="0060110E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1" w:name="_Toc78971427"/>
      <w:r w:rsidRPr="0060110E">
        <w:rPr>
          <w:rFonts w:ascii="Times New Roman" w:hAnsi="Times New Roman"/>
          <w:szCs w:val="28"/>
        </w:rPr>
        <w:t xml:space="preserve">5.1. </w:t>
      </w:r>
      <w:r w:rsidR="00A57976" w:rsidRPr="0060110E">
        <w:rPr>
          <w:rFonts w:ascii="Times New Roman" w:hAnsi="Times New Roman"/>
          <w:szCs w:val="28"/>
        </w:rPr>
        <w:t>ОСНОВНЫЕ ТРЕБОВАНИЯ</w:t>
      </w:r>
      <w:bookmarkEnd w:id="21"/>
    </w:p>
    <w:p w14:paraId="08F32BC8" w14:textId="77777777" w:rsidR="007B2222" w:rsidRPr="0060110E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Разделы </w:t>
      </w:r>
      <w:r w:rsidR="002F2906" w:rsidRPr="0060110E">
        <w:rPr>
          <w:rFonts w:ascii="Times New Roman" w:hAnsi="Times New Roman" w:cs="Times New Roman"/>
          <w:sz w:val="28"/>
          <w:szCs w:val="28"/>
        </w:rPr>
        <w:t xml:space="preserve">2, </w:t>
      </w:r>
      <w:r w:rsidRPr="0060110E">
        <w:rPr>
          <w:rFonts w:ascii="Times New Roman" w:hAnsi="Times New Roman" w:cs="Times New Roman"/>
          <w:sz w:val="28"/>
          <w:szCs w:val="28"/>
        </w:rPr>
        <w:t xml:space="preserve">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14:paraId="73E353D2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Продолжительность Конкурсного задания:</w:t>
      </w:r>
    </w:p>
    <w:p w14:paraId="73139A05" w14:textId="149B6793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lastRenderedPageBreak/>
        <w:t>- для региональной линейки составляет от 15 до 22 часов (не более 8 часов в день);</w:t>
      </w:r>
    </w:p>
    <w:p w14:paraId="5208A009" w14:textId="1BC04D00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для вузовской линейки составляет от 15 до 16 часов (в пределах 8 часов в день при двух днях);</w:t>
      </w:r>
    </w:p>
    <w:p w14:paraId="2FF05A9A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- для юниорской линейки составляет не более 12 часов (в пределах 4 часов в день). </w:t>
      </w:r>
    </w:p>
    <w:p w14:paraId="32D09DEA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для линейки «Навыки мудрых» составляет не более 8 часов.</w:t>
      </w:r>
    </w:p>
    <w:p w14:paraId="0846D6EE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Возрастной ценз участников для выполнения Конкурсного задания: </w:t>
      </w:r>
    </w:p>
    <w:p w14:paraId="20B00F6D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для региональной линейки: от 16 до 22 лет;</w:t>
      </w:r>
    </w:p>
    <w:p w14:paraId="1D4C8D76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- для вузовской линейки: от 17 до 35 лет; </w:t>
      </w:r>
    </w:p>
    <w:p w14:paraId="1CDB9893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для юниорской линейки: от 14 до 16 лет</w:t>
      </w:r>
    </w:p>
    <w:p w14:paraId="2F78F56D" w14:textId="77777777" w:rsidR="00CA3C66" w:rsidRPr="0060110E" w:rsidRDefault="00CA3C66" w:rsidP="00CA3C6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для линейки «Навыки мудрых»: от 50</w:t>
      </w:r>
    </w:p>
    <w:p w14:paraId="4E6C2F03" w14:textId="77777777" w:rsidR="00DE39D8" w:rsidRPr="0060110E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Pr="0060110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6011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110E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27546CD2" w14:textId="77777777" w:rsidR="00DE39D8" w:rsidRPr="0060110E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Конкурсное задание не должно выходить за пределы </w:t>
      </w:r>
      <w:r w:rsidRPr="0060110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0A1F96" w:rsidRPr="006011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110E">
        <w:rPr>
          <w:rFonts w:ascii="Times New Roman" w:hAnsi="Times New Roman" w:cs="Times New Roman"/>
          <w:sz w:val="28"/>
          <w:szCs w:val="28"/>
          <w:lang w:val="en-US"/>
        </w:rPr>
        <w:t>SS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6CDF68E3" w14:textId="77777777" w:rsidR="00DE39D8" w:rsidRPr="0060110E" w:rsidRDefault="00DE39D8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14:paraId="51C7B9EF" w14:textId="77777777" w:rsidR="002F2906" w:rsidRPr="0060110E" w:rsidRDefault="002F2906" w:rsidP="00A579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не оценивается знание правил и норм </w:t>
      </w:r>
      <w:r w:rsidRPr="0060110E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7634EE32" w14:textId="77777777" w:rsidR="00DE39D8" w:rsidRPr="0060110E" w:rsidRDefault="00AA2B8A" w:rsidP="00A57976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2" w:name="_Toc78971428"/>
      <w:r w:rsidRPr="0060110E">
        <w:rPr>
          <w:rFonts w:ascii="Times New Roman" w:hAnsi="Times New Roman"/>
          <w:szCs w:val="28"/>
        </w:rPr>
        <w:t xml:space="preserve">5.2. </w:t>
      </w:r>
      <w:r w:rsidR="00DE39D8" w:rsidRPr="0060110E">
        <w:rPr>
          <w:rFonts w:ascii="Times New Roman" w:hAnsi="Times New Roman"/>
          <w:szCs w:val="28"/>
        </w:rPr>
        <w:t>СТРУКТУРА КОНКУРСНОГО ЗАДАНИЯ</w:t>
      </w:r>
      <w:bookmarkEnd w:id="22"/>
    </w:p>
    <w:p w14:paraId="67A2F557" w14:textId="7F82AAA7" w:rsidR="00224A33" w:rsidRPr="0060110E" w:rsidRDefault="00224A33" w:rsidP="001B18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10E">
        <w:rPr>
          <w:rFonts w:ascii="Times New Roman" w:hAnsi="Times New Roman" w:cs="Times New Roman"/>
          <w:b/>
          <w:bCs/>
          <w:sz w:val="28"/>
          <w:szCs w:val="28"/>
        </w:rPr>
        <w:t>СТРУКТУРА КОНКУРСНОГО ЗАДАНИЯ ДЛЯ ЮНИОРСКОЙ ЛИНЕЙКИ</w:t>
      </w:r>
    </w:p>
    <w:p w14:paraId="71AAEA23" w14:textId="77777777" w:rsidR="00224A33" w:rsidRPr="0060110E" w:rsidRDefault="00224A33" w:rsidP="00224A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Конкурсное задание содержит 3 модуля:</w:t>
      </w:r>
    </w:p>
    <w:p w14:paraId="44E53142" w14:textId="6AE9D2DA" w:rsidR="00224A33" w:rsidRDefault="00224A33" w:rsidP="00224A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Модуль А «</w:t>
      </w:r>
      <w:r w:rsidR="00E549A3" w:rsidRPr="0060110E">
        <w:rPr>
          <w:rFonts w:ascii="Times New Roman" w:eastAsia="Calibri" w:hAnsi="Times New Roman" w:cs="Times New Roman"/>
          <w:sz w:val="28"/>
          <w:szCs w:val="28"/>
        </w:rPr>
        <w:t>Подготовка и проведение воспитательного мероприятия с использованием интерактивного оборудования на основе результатов смыслового анализа текста</w:t>
      </w: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274ADD1F" w14:textId="49329922" w:rsidR="001F5BD1" w:rsidRDefault="001F5BD1" w:rsidP="00224A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А предполагает смысловой анализ предлагаемого текста с обязательным вычленением проблемы и аргументаци</w:t>
      </w:r>
      <w:r w:rsidR="00551276">
        <w:rPr>
          <w:rFonts w:ascii="Times New Roman" w:eastAsia="Calibri" w:hAnsi="Times New Roman" w:cs="Times New Roman"/>
          <w:sz w:val="28"/>
          <w:szCs w:val="28"/>
        </w:rPr>
        <w:t>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позиции автора </w:t>
      </w:r>
      <w:r w:rsidR="004C50B4">
        <w:rPr>
          <w:rFonts w:ascii="Times New Roman" w:eastAsia="Calibri" w:hAnsi="Times New Roman" w:cs="Times New Roman"/>
          <w:sz w:val="28"/>
          <w:szCs w:val="28"/>
        </w:rPr>
        <w:t xml:space="preserve">и собственного </w:t>
      </w:r>
      <w:r w:rsidR="000D7B1E">
        <w:rPr>
          <w:rFonts w:ascii="Times New Roman" w:eastAsia="Calibri" w:hAnsi="Times New Roman" w:cs="Times New Roman"/>
          <w:sz w:val="28"/>
          <w:szCs w:val="28"/>
        </w:rPr>
        <w:t xml:space="preserve">мнения по поводу выделенной проблемы. Результатом </w:t>
      </w:r>
      <w:r w:rsidR="000D7B1E">
        <w:rPr>
          <w:rFonts w:ascii="Times New Roman" w:eastAsia="Calibri" w:hAnsi="Times New Roman" w:cs="Times New Roman"/>
          <w:sz w:val="28"/>
          <w:szCs w:val="28"/>
        </w:rPr>
        <w:lastRenderedPageBreak/>
        <w:t>смыслового анализа становится определение темы, цели и ценностного содержания воспитательного мероприятия для младших школьников. В ходе воспитательного мероприятия</w:t>
      </w:r>
      <w:r w:rsidR="00C34454" w:rsidRPr="00C344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4454">
        <w:rPr>
          <w:rFonts w:ascii="Times New Roman" w:eastAsia="Calibri" w:hAnsi="Times New Roman" w:cs="Times New Roman"/>
          <w:sz w:val="28"/>
          <w:szCs w:val="28"/>
        </w:rPr>
        <w:t>необходимо п</w:t>
      </w:r>
      <w:r w:rsidR="00C34454" w:rsidRPr="00822567">
        <w:rPr>
          <w:rFonts w:ascii="Times New Roman" w:eastAsia="Calibri" w:hAnsi="Times New Roman" w:cs="Times New Roman"/>
          <w:sz w:val="28"/>
          <w:szCs w:val="28"/>
        </w:rPr>
        <w:t>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направленные на освоение ценностного содержания мероприятия, обратную связь с обучающимися в ходе мероприятия.</w:t>
      </w:r>
    </w:p>
    <w:p w14:paraId="2383BADA" w14:textId="1F82C43A" w:rsidR="00C34454" w:rsidRPr="00C34454" w:rsidRDefault="00C34454" w:rsidP="00C3445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4454">
        <w:rPr>
          <w:rFonts w:ascii="Times New Roman" w:eastAsia="Calibri" w:hAnsi="Times New Roman" w:cs="Times New Roman"/>
          <w:sz w:val="28"/>
          <w:szCs w:val="28"/>
        </w:rPr>
        <w:t>Модуль B «Подготовка и проведение мастер-класса по формированию заданной универсальной компетенции»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3" w:name="_Hlk82102532"/>
      <w:r>
        <w:rPr>
          <w:rFonts w:ascii="Times New Roman" w:eastAsia="Calibri" w:hAnsi="Times New Roman" w:cs="Times New Roman"/>
          <w:sz w:val="28"/>
          <w:szCs w:val="28"/>
        </w:rPr>
        <w:t xml:space="preserve">предполагает </w:t>
      </w:r>
      <w:r w:rsidRPr="00C34454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>ацию</w:t>
      </w:r>
      <w:r w:rsidRPr="00C34454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34454">
        <w:rPr>
          <w:rFonts w:ascii="Times New Roman" w:eastAsia="Calibri" w:hAnsi="Times New Roman" w:cs="Times New Roman"/>
          <w:sz w:val="28"/>
          <w:szCs w:val="28"/>
        </w:rPr>
        <w:t xml:space="preserve"> организовать интерактивное обучающее взаимодействие с обучающимися, ориентированными на профессию учителя начальных классов, в ходе мастер-класса. </w:t>
      </w:r>
      <w:r>
        <w:rPr>
          <w:rFonts w:ascii="Times New Roman" w:eastAsia="Calibri" w:hAnsi="Times New Roman" w:cs="Times New Roman"/>
          <w:sz w:val="28"/>
          <w:szCs w:val="28"/>
        </w:rPr>
        <w:t>В ходе выполнения модуля необходимо обосновать актуальность формирования заданной универсальной компетенции и в формате мастер-класса обучить способу ее формирования и</w:t>
      </w:r>
      <w:r w:rsidR="00EA202B">
        <w:rPr>
          <w:rFonts w:ascii="Times New Roman" w:eastAsia="Calibri" w:hAnsi="Times New Roman" w:cs="Times New Roman"/>
          <w:sz w:val="28"/>
          <w:szCs w:val="28"/>
        </w:rPr>
        <w:t xml:space="preserve">/или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развития. </w:t>
      </w:r>
      <w:r w:rsidR="002F539D" w:rsidRPr="002F539D">
        <w:rPr>
          <w:rFonts w:ascii="Times New Roman" w:eastAsia="Calibri" w:hAnsi="Times New Roman" w:cs="Times New Roman"/>
          <w:sz w:val="28"/>
          <w:szCs w:val="28"/>
        </w:rPr>
        <w:t xml:space="preserve">Универсальные компетенции </w:t>
      </w:r>
      <w:r w:rsidR="002F539D">
        <w:rPr>
          <w:rFonts w:ascii="Times New Roman" w:eastAsia="Calibri" w:hAnsi="Times New Roman" w:cs="Times New Roman"/>
          <w:sz w:val="28"/>
          <w:szCs w:val="28"/>
        </w:rPr>
        <w:t>указаны в</w:t>
      </w:r>
      <w:r w:rsidR="002F539D" w:rsidRPr="002F539D">
        <w:rPr>
          <w:rFonts w:ascii="Times New Roman" w:eastAsia="Calibri" w:hAnsi="Times New Roman" w:cs="Times New Roman"/>
          <w:sz w:val="28"/>
          <w:szCs w:val="28"/>
        </w:rPr>
        <w:t xml:space="preserve"> Международно</w:t>
      </w:r>
      <w:r w:rsidR="002F539D">
        <w:rPr>
          <w:rFonts w:ascii="Times New Roman" w:eastAsia="Calibri" w:hAnsi="Times New Roman" w:cs="Times New Roman"/>
          <w:sz w:val="28"/>
          <w:szCs w:val="28"/>
        </w:rPr>
        <w:t>м</w:t>
      </w:r>
      <w:r w:rsidR="002F539D" w:rsidRPr="002F539D">
        <w:rPr>
          <w:rFonts w:ascii="Times New Roman" w:eastAsia="Calibri" w:hAnsi="Times New Roman" w:cs="Times New Roman"/>
          <w:sz w:val="28"/>
          <w:szCs w:val="28"/>
        </w:rPr>
        <w:t xml:space="preserve"> доклад</w:t>
      </w:r>
      <w:r w:rsidR="002F539D">
        <w:rPr>
          <w:rFonts w:ascii="Times New Roman" w:eastAsia="Calibri" w:hAnsi="Times New Roman" w:cs="Times New Roman"/>
          <w:sz w:val="28"/>
          <w:szCs w:val="28"/>
        </w:rPr>
        <w:t>е</w:t>
      </w:r>
      <w:r w:rsidR="002F539D" w:rsidRPr="002F539D">
        <w:rPr>
          <w:rFonts w:ascii="Times New Roman" w:eastAsia="Calibri" w:hAnsi="Times New Roman" w:cs="Times New Roman"/>
          <w:sz w:val="28"/>
          <w:szCs w:val="28"/>
        </w:rPr>
        <w:t xml:space="preserve"> «Универсальные компетентности и новая грамотность: от лозунгов к реальности»</w:t>
      </w:r>
      <w:r w:rsidR="002F539D">
        <w:rPr>
          <w:rFonts w:ascii="Times New Roman" w:eastAsia="Calibri" w:hAnsi="Times New Roman" w:cs="Times New Roman"/>
          <w:sz w:val="28"/>
          <w:szCs w:val="28"/>
        </w:rPr>
        <w:t>, их выбор и определение темы осуществляется экспертами.</w:t>
      </w:r>
    </w:p>
    <w:bookmarkEnd w:id="23"/>
    <w:p w14:paraId="7F26D0C1" w14:textId="3F677F23" w:rsidR="00F972FC" w:rsidRPr="00F972FC" w:rsidRDefault="00F972FC" w:rsidP="00F972FC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2FC">
        <w:rPr>
          <w:rFonts w:ascii="Times New Roman" w:eastAsia="Calibri" w:hAnsi="Times New Roman" w:cs="Times New Roman"/>
          <w:sz w:val="28"/>
          <w:szCs w:val="28"/>
        </w:rPr>
        <w:t>Модуль С «Подготовка и проведение занятия по робототехнике для младших школьников»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 д</w:t>
      </w:r>
      <w:r w:rsidRPr="00F972FC">
        <w:rPr>
          <w:rFonts w:ascii="Times New Roman" w:eastAsia="Calibri" w:hAnsi="Times New Roman" w:cs="Times New Roman"/>
          <w:sz w:val="28"/>
          <w:szCs w:val="28"/>
        </w:rPr>
        <w:t>емонстр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ацию </w:t>
      </w:r>
      <w:r w:rsidRPr="00F972FC">
        <w:rPr>
          <w:rFonts w:ascii="Times New Roman" w:eastAsia="Calibri" w:hAnsi="Times New Roman" w:cs="Times New Roman"/>
          <w:sz w:val="28"/>
          <w:szCs w:val="28"/>
        </w:rPr>
        <w:t>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972FC">
        <w:rPr>
          <w:rFonts w:ascii="Times New Roman" w:eastAsia="Calibri" w:hAnsi="Times New Roman" w:cs="Times New Roman"/>
          <w:sz w:val="28"/>
          <w:szCs w:val="28"/>
        </w:rPr>
        <w:t xml:space="preserve"> организовать и провести занятие по робототехнике для учащихся начальных классов по заданной социально значимой теме (направлению)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F972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163">
        <w:rPr>
          <w:rFonts w:ascii="Times New Roman" w:eastAsia="Calibri" w:hAnsi="Times New Roman" w:cs="Times New Roman"/>
          <w:sz w:val="28"/>
          <w:szCs w:val="28"/>
        </w:rPr>
        <w:t>ходе выполнения модуля необходимо о</w:t>
      </w:r>
      <w:r w:rsidRPr="00F972FC">
        <w:rPr>
          <w:rFonts w:ascii="Times New Roman" w:eastAsia="Calibri" w:hAnsi="Times New Roman" w:cs="Times New Roman"/>
          <w:sz w:val="28"/>
          <w:szCs w:val="28"/>
        </w:rPr>
        <w:t xml:space="preserve">пределить проблематику занятия </w:t>
      </w:r>
      <w:r w:rsidR="00131163">
        <w:rPr>
          <w:rFonts w:ascii="Times New Roman" w:eastAsia="Calibri" w:hAnsi="Times New Roman" w:cs="Times New Roman"/>
          <w:sz w:val="28"/>
          <w:szCs w:val="28"/>
        </w:rPr>
        <w:t xml:space="preserve">и его цель </w:t>
      </w:r>
      <w:r w:rsidRPr="00F972FC">
        <w:rPr>
          <w:rFonts w:ascii="Times New Roman" w:eastAsia="Calibri" w:hAnsi="Times New Roman" w:cs="Times New Roman"/>
          <w:sz w:val="28"/>
          <w:szCs w:val="28"/>
        </w:rPr>
        <w:t>в контексте заданной социально значимой темы (направления), обосновать ее актуальность</w:t>
      </w:r>
      <w:r w:rsidR="00131163">
        <w:rPr>
          <w:rFonts w:ascii="Times New Roman" w:eastAsia="Calibri" w:hAnsi="Times New Roman" w:cs="Times New Roman"/>
          <w:sz w:val="28"/>
          <w:szCs w:val="28"/>
        </w:rPr>
        <w:t>; о</w:t>
      </w:r>
      <w:r w:rsidRPr="00F972FC">
        <w:rPr>
          <w:rFonts w:ascii="Times New Roman" w:eastAsia="Calibri" w:hAnsi="Times New Roman" w:cs="Times New Roman"/>
          <w:sz w:val="28"/>
          <w:szCs w:val="28"/>
        </w:rPr>
        <w:t>пределить модель (конструкцию) робототехники, обосновать ее применение в контексте заданной темы (направления)</w:t>
      </w:r>
      <w:r w:rsidR="00131163">
        <w:rPr>
          <w:rFonts w:ascii="Times New Roman" w:eastAsia="Calibri" w:hAnsi="Times New Roman" w:cs="Times New Roman"/>
          <w:sz w:val="28"/>
          <w:szCs w:val="28"/>
        </w:rPr>
        <w:t>; о</w:t>
      </w:r>
      <w:r w:rsidRPr="00F972FC">
        <w:rPr>
          <w:rFonts w:ascii="Times New Roman" w:eastAsia="Calibri" w:hAnsi="Times New Roman" w:cs="Times New Roman"/>
          <w:sz w:val="28"/>
          <w:szCs w:val="28"/>
        </w:rPr>
        <w:t>пределить содержание занятия в соответствии с проблематикой, выделенной внутри заданной темы (направления)</w:t>
      </w:r>
      <w:r w:rsidR="00131163">
        <w:rPr>
          <w:rFonts w:ascii="Times New Roman" w:eastAsia="Calibri" w:hAnsi="Times New Roman" w:cs="Times New Roman"/>
          <w:sz w:val="28"/>
          <w:szCs w:val="28"/>
        </w:rPr>
        <w:t xml:space="preserve"> и продемонстрировать занятие по робототехнике.</w:t>
      </w:r>
    </w:p>
    <w:p w14:paraId="233AED5B" w14:textId="77777777" w:rsidR="00C34454" w:rsidRPr="001F5BD1" w:rsidRDefault="00C34454" w:rsidP="00224A33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C5A7D6" w14:textId="1A72FEE1" w:rsidR="00224A33" w:rsidRPr="0060110E" w:rsidRDefault="00224A33" w:rsidP="001B18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10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СТРУКТУРА КОНКУРСНОГО ЗАДАНИЯ ДЛЯ РЕГИОНАЛЬНОЙ ЛИНЕЙКИ</w:t>
      </w:r>
    </w:p>
    <w:p w14:paraId="203A1E51" w14:textId="77777777" w:rsidR="004F54A1" w:rsidRPr="004F54A1" w:rsidRDefault="004F54A1" w:rsidP="004F54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1">
        <w:rPr>
          <w:rFonts w:ascii="Times New Roman" w:eastAsia="Calibri" w:hAnsi="Times New Roman" w:cs="Times New Roman"/>
          <w:sz w:val="28"/>
          <w:szCs w:val="28"/>
        </w:rPr>
        <w:t xml:space="preserve">Конкурсное задание состоит из следующих модулей: </w:t>
      </w:r>
    </w:p>
    <w:p w14:paraId="70A9DF37" w14:textId="34A2158D" w:rsidR="004F54A1" w:rsidRDefault="004F54A1" w:rsidP="004F54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1">
        <w:rPr>
          <w:rFonts w:ascii="Times New Roman" w:eastAsia="Calibri" w:hAnsi="Times New Roman" w:cs="Times New Roman"/>
          <w:sz w:val="28"/>
          <w:szCs w:val="28"/>
        </w:rPr>
        <w:t>Модуль A. Подготовка и проведение фрагмента урока (этап открытия нового знания) в начальных классах по одному из учебных предметов с использованием интерактивного оборудования</w:t>
      </w:r>
      <w:r w:rsidR="003908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396E0D" w14:textId="06D5078C" w:rsidR="0039081A" w:rsidRPr="0039081A" w:rsidRDefault="0039081A" w:rsidP="003908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Выполнение модуля А предполагает демонстрацию умения </w:t>
      </w:r>
      <w:r w:rsidRPr="0039081A">
        <w:rPr>
          <w:rFonts w:ascii="Times New Roman" w:eastAsia="Calibri" w:hAnsi="Times New Roman" w:cs="Times New Roman"/>
          <w:sz w:val="28"/>
          <w:szCs w:val="28"/>
        </w:rPr>
        <w:t>провести фрагмент урока открытия нового знания с применением современных образовательных и информационно-коммуникационных технологий.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5D19">
        <w:rPr>
          <w:rFonts w:ascii="Times New Roman" w:eastAsia="Calibri" w:hAnsi="Times New Roman" w:cs="Times New Roman"/>
          <w:sz w:val="28"/>
          <w:szCs w:val="28"/>
        </w:rPr>
        <w:t>П</w:t>
      </w:r>
      <w:r w:rsidR="00515D19" w:rsidRPr="00515D19">
        <w:rPr>
          <w:rFonts w:ascii="Times New Roman" w:eastAsia="Calibri" w:hAnsi="Times New Roman" w:cs="Times New Roman"/>
          <w:sz w:val="28"/>
          <w:szCs w:val="28"/>
        </w:rPr>
        <w:t xml:space="preserve">ри проведении фрагмента урока необходимо продемонстрировать использование не менее двух видов интерактивного оборудования, указанного в инфраструктурном листе. </w:t>
      </w:r>
      <w:r>
        <w:rPr>
          <w:rFonts w:ascii="Times New Roman" w:eastAsia="Calibri" w:hAnsi="Times New Roman" w:cs="Times New Roman"/>
          <w:sz w:val="28"/>
          <w:szCs w:val="28"/>
        </w:rPr>
        <w:t>Выбор учебного предмета, класса и темы фрагмента урока осуществляется экспертами.</w:t>
      </w:r>
    </w:p>
    <w:p w14:paraId="33D00D1F" w14:textId="29371430" w:rsidR="00303E71" w:rsidRPr="00303E71" w:rsidRDefault="00515D19" w:rsidP="00303E7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результатам проведенного фрагмента урока выполняется самоанализ</w:t>
      </w:r>
      <w:r w:rsidR="00996AB0">
        <w:rPr>
          <w:rFonts w:ascii="Times New Roman" w:eastAsia="Calibri" w:hAnsi="Times New Roman" w:cs="Times New Roman"/>
          <w:sz w:val="28"/>
          <w:szCs w:val="28"/>
        </w:rPr>
        <w:t>, в ходе которого необходимо д</w:t>
      </w:r>
      <w:r w:rsidR="00303E71" w:rsidRPr="00303E71">
        <w:rPr>
          <w:rFonts w:ascii="Times New Roman" w:eastAsia="Calibri" w:hAnsi="Times New Roman" w:cs="Times New Roman"/>
          <w:sz w:val="28"/>
          <w:szCs w:val="28"/>
        </w:rPr>
        <w:t>ать оценку успешности в достижении цели и планируемых результатов фрагмента урока</w:t>
      </w:r>
      <w:r w:rsidR="00996AB0">
        <w:rPr>
          <w:rFonts w:ascii="Times New Roman" w:eastAsia="Calibri" w:hAnsi="Times New Roman" w:cs="Times New Roman"/>
          <w:sz w:val="28"/>
          <w:szCs w:val="28"/>
        </w:rPr>
        <w:t>, о</w:t>
      </w:r>
      <w:r w:rsidR="00303E71" w:rsidRPr="00303E71">
        <w:rPr>
          <w:rFonts w:ascii="Times New Roman" w:eastAsia="Calibri" w:hAnsi="Times New Roman" w:cs="Times New Roman"/>
          <w:sz w:val="28"/>
          <w:szCs w:val="28"/>
        </w:rPr>
        <w:t>ценить психологическую атмосферу на уроке и качество общения учителя и обучающихся</w:t>
      </w:r>
      <w:r w:rsidR="00996AB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96AB0">
        <w:rPr>
          <w:rFonts w:ascii="Times New Roman" w:eastAsia="Calibri" w:hAnsi="Times New Roman" w:cs="Times New Roman"/>
          <w:sz w:val="28"/>
          <w:szCs w:val="28"/>
        </w:rPr>
        <w:t>н</w:t>
      </w:r>
      <w:r w:rsidR="00996AB0" w:rsidRPr="00303E71">
        <w:rPr>
          <w:rFonts w:ascii="Times New Roman" w:eastAsia="Calibri" w:hAnsi="Times New Roman" w:cs="Times New Roman"/>
          <w:sz w:val="28"/>
          <w:szCs w:val="28"/>
        </w:rPr>
        <w:t>аметить перспективы профессионально-личностного саморазвития</w:t>
      </w:r>
      <w:r w:rsidR="00303E71" w:rsidRPr="00303E71">
        <w:rPr>
          <w:rFonts w:ascii="Times New Roman" w:eastAsia="Calibri" w:hAnsi="Times New Roman" w:cs="Times New Roman"/>
          <w:sz w:val="28"/>
          <w:szCs w:val="28"/>
        </w:rPr>
        <w:t>.</w:t>
      </w:r>
      <w:r w:rsidR="001C5B16" w:rsidRPr="001C5B16">
        <w:rPr>
          <w:rFonts w:ascii="Times New Roman" w:eastAsia="Calibri" w:hAnsi="Times New Roman" w:cs="Times New Roman"/>
          <w:sz w:val="28"/>
          <w:szCs w:val="28"/>
        </w:rPr>
        <w:t xml:space="preserve"> Карта самоанализа фрагмента урока разрабатывается без использования материалов сети Интернет.</w:t>
      </w:r>
    </w:p>
    <w:p w14:paraId="6ECC3F56" w14:textId="77777777" w:rsidR="00942006" w:rsidRPr="00942006" w:rsidRDefault="00942006" w:rsidP="0094200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006">
        <w:rPr>
          <w:rFonts w:ascii="Times New Roman" w:eastAsia="Calibri" w:hAnsi="Times New Roman" w:cs="Times New Roman"/>
          <w:sz w:val="28"/>
          <w:szCs w:val="28"/>
        </w:rPr>
        <w:t>Модуль В. Организация проектно-исследовательской деятельности обучающихся на внеурочных занятиях с использованием интерактивного оборудования.</w:t>
      </w:r>
    </w:p>
    <w:p w14:paraId="0187C81E" w14:textId="72AE40B2" w:rsidR="000E0ADF" w:rsidRPr="000E0ADF" w:rsidRDefault="00942006" w:rsidP="000E0AD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Модуль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 р</w:t>
      </w:r>
      <w:r w:rsidRPr="00942006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942006">
        <w:rPr>
          <w:rFonts w:ascii="Times New Roman" w:eastAsia="Calibri" w:hAnsi="Times New Roman" w:cs="Times New Roman"/>
          <w:sz w:val="28"/>
          <w:szCs w:val="28"/>
        </w:rPr>
        <w:t xml:space="preserve"> паспорта проекта, включающего исследовательский этап проекта во внеурочной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>, и</w:t>
      </w:r>
      <w:r w:rsidRPr="00942006">
        <w:rPr>
          <w:rFonts w:ascii="Times New Roman" w:eastAsia="Calibri" w:hAnsi="Times New Roman" w:cs="Times New Roman"/>
          <w:sz w:val="28"/>
          <w:szCs w:val="28"/>
        </w:rPr>
        <w:t xml:space="preserve"> демонстраци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942006">
        <w:rPr>
          <w:rFonts w:ascii="Times New Roman" w:eastAsia="Calibri" w:hAnsi="Times New Roman" w:cs="Times New Roman"/>
          <w:sz w:val="28"/>
          <w:szCs w:val="28"/>
        </w:rPr>
        <w:t xml:space="preserve"> исследовательского этапа проекта </w:t>
      </w:r>
      <w:r w:rsidR="000412A9" w:rsidRPr="000412A9">
        <w:rPr>
          <w:rFonts w:ascii="Times New Roman" w:eastAsia="Calibri" w:hAnsi="Times New Roman" w:cs="Times New Roman"/>
          <w:sz w:val="28"/>
          <w:szCs w:val="28"/>
        </w:rPr>
        <w:t xml:space="preserve">естественно-научного содержания в рамках заданной учебной темы (раздела) </w:t>
      </w:r>
      <w:r w:rsidRPr="00942006">
        <w:rPr>
          <w:rFonts w:ascii="Times New Roman" w:eastAsia="Calibri" w:hAnsi="Times New Roman" w:cs="Times New Roman"/>
          <w:sz w:val="28"/>
          <w:szCs w:val="28"/>
        </w:rPr>
        <w:t>на внеурочном занятии</w:t>
      </w:r>
      <w:r w:rsidR="000412A9">
        <w:rPr>
          <w:rFonts w:ascii="Times New Roman" w:eastAsia="Calibri" w:hAnsi="Times New Roman" w:cs="Times New Roman"/>
          <w:sz w:val="28"/>
          <w:szCs w:val="28"/>
        </w:rPr>
        <w:t>.</w:t>
      </w:r>
      <w:r w:rsidR="0017421A" w:rsidRPr="001742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ADF">
        <w:rPr>
          <w:rFonts w:ascii="Times New Roman" w:eastAsia="Calibri" w:hAnsi="Times New Roman" w:cs="Times New Roman"/>
          <w:sz w:val="28"/>
          <w:szCs w:val="28"/>
        </w:rPr>
        <w:t xml:space="preserve">В ходе выполнения модуля </w:t>
      </w:r>
      <w:r w:rsidR="000F0030">
        <w:rPr>
          <w:rFonts w:ascii="Times New Roman" w:eastAsia="Calibri" w:hAnsi="Times New Roman" w:cs="Times New Roman"/>
          <w:sz w:val="28"/>
          <w:szCs w:val="28"/>
        </w:rPr>
        <w:t>необходимо п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>родемонстрировать умение организовать исследовательскую деятельность: формулиров</w:t>
      </w:r>
      <w:r w:rsidR="003B5641">
        <w:rPr>
          <w:rFonts w:ascii="Times New Roman" w:eastAsia="Calibri" w:hAnsi="Times New Roman" w:cs="Times New Roman"/>
          <w:sz w:val="28"/>
          <w:szCs w:val="28"/>
        </w:rPr>
        <w:t>ать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проблем</w:t>
      </w:r>
      <w:r w:rsidR="003B5641">
        <w:rPr>
          <w:rFonts w:ascii="Times New Roman" w:eastAsia="Calibri" w:hAnsi="Times New Roman" w:cs="Times New Roman"/>
          <w:sz w:val="28"/>
          <w:szCs w:val="28"/>
        </w:rPr>
        <w:t>у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>, цел</w:t>
      </w:r>
      <w:r w:rsidR="003B5641">
        <w:rPr>
          <w:rFonts w:ascii="Times New Roman" w:eastAsia="Calibri" w:hAnsi="Times New Roman" w:cs="Times New Roman"/>
          <w:sz w:val="28"/>
          <w:szCs w:val="28"/>
        </w:rPr>
        <w:t>ь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и гипотез</w:t>
      </w:r>
      <w:r w:rsidR="003B5641">
        <w:rPr>
          <w:rFonts w:ascii="Times New Roman" w:eastAsia="Calibri" w:hAnsi="Times New Roman" w:cs="Times New Roman"/>
          <w:sz w:val="28"/>
          <w:szCs w:val="28"/>
        </w:rPr>
        <w:t>у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lastRenderedPageBreak/>
        <w:t>исследования, составл</w:t>
      </w:r>
      <w:r w:rsidR="003B5641">
        <w:rPr>
          <w:rFonts w:ascii="Times New Roman" w:eastAsia="Calibri" w:hAnsi="Times New Roman" w:cs="Times New Roman"/>
          <w:sz w:val="28"/>
          <w:szCs w:val="28"/>
        </w:rPr>
        <w:t>ять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план исследования, пров</w:t>
      </w:r>
      <w:r w:rsidR="003B5641">
        <w:rPr>
          <w:rFonts w:ascii="Times New Roman" w:eastAsia="Calibri" w:hAnsi="Times New Roman" w:cs="Times New Roman"/>
          <w:sz w:val="28"/>
          <w:szCs w:val="28"/>
        </w:rPr>
        <w:t>одить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практическ</w:t>
      </w:r>
      <w:r w:rsidR="003B5641">
        <w:rPr>
          <w:rFonts w:ascii="Times New Roman" w:eastAsia="Calibri" w:hAnsi="Times New Roman" w:cs="Times New Roman"/>
          <w:sz w:val="28"/>
          <w:szCs w:val="28"/>
        </w:rPr>
        <w:t>ую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част</w:t>
      </w:r>
      <w:r w:rsidR="003B5641">
        <w:rPr>
          <w:rFonts w:ascii="Times New Roman" w:eastAsia="Calibri" w:hAnsi="Times New Roman" w:cs="Times New Roman"/>
          <w:sz w:val="28"/>
          <w:szCs w:val="28"/>
        </w:rPr>
        <w:t>ь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исследования, подв</w:t>
      </w:r>
      <w:r w:rsidR="008905B6">
        <w:rPr>
          <w:rFonts w:ascii="Times New Roman" w:eastAsia="Calibri" w:hAnsi="Times New Roman" w:cs="Times New Roman"/>
          <w:sz w:val="28"/>
          <w:szCs w:val="28"/>
        </w:rPr>
        <w:t>о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>д</w:t>
      </w:r>
      <w:r w:rsidR="003B5641">
        <w:rPr>
          <w:rFonts w:ascii="Times New Roman" w:eastAsia="Calibri" w:hAnsi="Times New Roman" w:cs="Times New Roman"/>
          <w:sz w:val="28"/>
          <w:szCs w:val="28"/>
        </w:rPr>
        <w:t>ить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итог</w:t>
      </w:r>
      <w:r w:rsidR="003B5641">
        <w:rPr>
          <w:rFonts w:ascii="Times New Roman" w:eastAsia="Calibri" w:hAnsi="Times New Roman" w:cs="Times New Roman"/>
          <w:sz w:val="28"/>
          <w:szCs w:val="28"/>
        </w:rPr>
        <w:t>и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и определ</w:t>
      </w:r>
      <w:r w:rsidR="003B5641">
        <w:rPr>
          <w:rFonts w:ascii="Times New Roman" w:eastAsia="Calibri" w:hAnsi="Times New Roman" w:cs="Times New Roman"/>
          <w:sz w:val="28"/>
          <w:szCs w:val="28"/>
        </w:rPr>
        <w:t>ять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перспектив</w:t>
      </w:r>
      <w:r w:rsidR="003B5641">
        <w:rPr>
          <w:rFonts w:ascii="Times New Roman" w:eastAsia="Calibri" w:hAnsi="Times New Roman" w:cs="Times New Roman"/>
          <w:sz w:val="28"/>
          <w:szCs w:val="28"/>
        </w:rPr>
        <w:t>ы</w:t>
      </w:r>
      <w:r w:rsidR="000E0ADF" w:rsidRPr="000E0ADF">
        <w:rPr>
          <w:rFonts w:ascii="Times New Roman" w:eastAsia="Calibri" w:hAnsi="Times New Roman" w:cs="Times New Roman"/>
          <w:sz w:val="28"/>
          <w:szCs w:val="28"/>
        </w:rPr>
        <w:t xml:space="preserve"> исследования. </w:t>
      </w:r>
    </w:p>
    <w:p w14:paraId="4227AC6F" w14:textId="070EF4B8" w:rsidR="0017421A" w:rsidRPr="0017421A" w:rsidRDefault="0017421A" w:rsidP="0017421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421A">
        <w:rPr>
          <w:rFonts w:ascii="Times New Roman" w:eastAsia="Calibri" w:hAnsi="Times New Roman" w:cs="Times New Roman"/>
          <w:sz w:val="28"/>
          <w:szCs w:val="28"/>
        </w:rPr>
        <w:t>Паспорт проекта разрабатывается без использования материалов сети Интернет.</w:t>
      </w:r>
    </w:p>
    <w:p w14:paraId="3CC2D0E8" w14:textId="77777777" w:rsidR="00675796" w:rsidRPr="00675796" w:rsidRDefault="00675796" w:rsidP="0067579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5796">
        <w:rPr>
          <w:rFonts w:ascii="Times New Roman" w:eastAsia="Calibri" w:hAnsi="Times New Roman" w:cs="Times New Roman"/>
          <w:sz w:val="28"/>
          <w:szCs w:val="28"/>
        </w:rPr>
        <w:t>Модуль C. Подготовка и проведение воспитательного мероприятия с использованием интерактивного оборудования.</w:t>
      </w:r>
    </w:p>
    <w:p w14:paraId="15C33B60" w14:textId="068D399E" w:rsidR="008905B6" w:rsidRPr="00675796" w:rsidRDefault="008905B6" w:rsidP="008905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Модуль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 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>ацию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 xml:space="preserve"> подготовить и провести воспитательное мероприятие с использованием интерактивного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: о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>пределить цель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 xml:space="preserve">задачи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содержание 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>мероприятия</w:t>
      </w:r>
      <w:r>
        <w:rPr>
          <w:rFonts w:ascii="Times New Roman" w:eastAsia="Calibri" w:hAnsi="Times New Roman" w:cs="Times New Roman"/>
          <w:sz w:val="28"/>
          <w:szCs w:val="28"/>
        </w:rPr>
        <w:t>; о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>пределить место в структуре мероприятия и цель использования интерактивного оборудования</w:t>
      </w:r>
      <w:r>
        <w:rPr>
          <w:rFonts w:ascii="Times New Roman" w:eastAsia="Calibri" w:hAnsi="Times New Roman" w:cs="Times New Roman"/>
          <w:sz w:val="28"/>
          <w:szCs w:val="28"/>
        </w:rPr>
        <w:t>, организовать и провести воспитательное мероприятие.</w:t>
      </w:r>
      <w:r w:rsidR="00675796" w:rsidRPr="006757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выполнении модуля требуется п</w:t>
      </w:r>
      <w:r w:rsidRPr="00675796">
        <w:rPr>
          <w:rFonts w:ascii="Times New Roman" w:eastAsia="Calibri" w:hAnsi="Times New Roman" w:cs="Times New Roman"/>
          <w:sz w:val="28"/>
          <w:szCs w:val="28"/>
        </w:rPr>
        <w:t>родемонстрировать элементы современных технологий (не менее двух), умение целесообразно применять интерактивное оборудование, умение вовлечь обучающихся в организацию мероприятия, организовать различные виды деятельности обучающихся, обратную связь с обучающимися в ходе мероприятия.</w:t>
      </w:r>
    </w:p>
    <w:p w14:paraId="7DEF4ECA" w14:textId="77777777" w:rsidR="004F54A1" w:rsidRPr="004F54A1" w:rsidRDefault="004F54A1" w:rsidP="004F54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1">
        <w:rPr>
          <w:rFonts w:ascii="Times New Roman" w:eastAsia="Calibri" w:hAnsi="Times New Roman" w:cs="Times New Roman"/>
          <w:sz w:val="28"/>
          <w:szCs w:val="28"/>
        </w:rPr>
        <w:t>Модуль D. Разработка и демонстрация образовательного веб-квеста, включающего задания-вопросы, направленные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</w:r>
      <w:proofErr w:type="spellStart"/>
      <w:r w:rsidRPr="004F54A1">
        <w:rPr>
          <w:rFonts w:ascii="Times New Roman" w:eastAsia="Calibri" w:hAnsi="Times New Roman" w:cs="Times New Roman"/>
          <w:sz w:val="28"/>
          <w:szCs w:val="28"/>
        </w:rPr>
        <w:t>Progress</w:t>
      </w:r>
      <w:proofErr w:type="spellEnd"/>
      <w:r w:rsidRPr="004F5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4A1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4F5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4A1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4F5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4A1">
        <w:rPr>
          <w:rFonts w:ascii="Times New Roman" w:eastAsia="Calibri" w:hAnsi="Times New Roman" w:cs="Times New Roman"/>
          <w:sz w:val="28"/>
          <w:szCs w:val="28"/>
        </w:rPr>
        <w:t>Reading</w:t>
      </w:r>
      <w:proofErr w:type="spellEnd"/>
      <w:r w:rsidRPr="004F5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4A1">
        <w:rPr>
          <w:rFonts w:ascii="Times New Roman" w:eastAsia="Calibri" w:hAnsi="Times New Roman" w:cs="Times New Roman"/>
          <w:sz w:val="28"/>
          <w:szCs w:val="28"/>
        </w:rPr>
        <w:t>Literacy</w:t>
      </w:r>
      <w:proofErr w:type="spellEnd"/>
      <w:r w:rsidRPr="004F54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F54A1">
        <w:rPr>
          <w:rFonts w:ascii="Times New Roman" w:eastAsia="Calibri" w:hAnsi="Times New Roman" w:cs="Times New Roman"/>
          <w:sz w:val="28"/>
          <w:szCs w:val="28"/>
        </w:rPr>
        <w:t>Study</w:t>
      </w:r>
      <w:proofErr w:type="spellEnd"/>
      <w:r w:rsidRPr="004F54A1">
        <w:rPr>
          <w:rFonts w:ascii="Times New Roman" w:eastAsia="Calibri" w:hAnsi="Times New Roman" w:cs="Times New Roman"/>
          <w:sz w:val="28"/>
          <w:szCs w:val="28"/>
        </w:rPr>
        <w:t>) «Изучение качества чтения и понимания текстов</w:t>
      </w:r>
      <w:proofErr w:type="gramStart"/>
      <w:r w:rsidRPr="004F54A1">
        <w:rPr>
          <w:rFonts w:ascii="Times New Roman" w:eastAsia="Calibri" w:hAnsi="Times New Roman" w:cs="Times New Roman"/>
          <w:sz w:val="28"/>
          <w:szCs w:val="28"/>
        </w:rPr>
        <w:t>» )</w:t>
      </w:r>
      <w:proofErr w:type="gramEnd"/>
      <w:r w:rsidRPr="004F54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AE8AB9" w14:textId="1FE3B567" w:rsidR="004F54A1" w:rsidRPr="004F54A1" w:rsidRDefault="00F33468" w:rsidP="004F54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D</w:t>
      </w:r>
      <w:r w:rsidRPr="00F334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направлен на 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>ацию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 xml:space="preserve"> разраб</w:t>
      </w:r>
      <w:r>
        <w:rPr>
          <w:rFonts w:ascii="Times New Roman" w:eastAsia="Calibri" w:hAnsi="Times New Roman" w:cs="Times New Roman"/>
          <w:sz w:val="28"/>
          <w:szCs w:val="28"/>
        </w:rPr>
        <w:t>атывать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 xml:space="preserve"> образовательный веб-квест по литературным произведениям для начальной школы, включающий вопросы и задания, нацеленные на изучение у младших школьников качества чтения и понимания текста</w:t>
      </w:r>
    </w:p>
    <w:p w14:paraId="2682EB88" w14:textId="77777777" w:rsidR="004F54A1" w:rsidRPr="004F54A1" w:rsidRDefault="004F54A1" w:rsidP="004F54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54A1">
        <w:rPr>
          <w:rFonts w:ascii="Times New Roman" w:eastAsia="Calibri" w:hAnsi="Times New Roman" w:cs="Times New Roman"/>
          <w:sz w:val="28"/>
          <w:szCs w:val="28"/>
        </w:rPr>
        <w:t>Модуль E. Подготовка и проведение обучающего интерактива для родителей по заданной теме.</w:t>
      </w:r>
    </w:p>
    <w:p w14:paraId="079290BC" w14:textId="1B3F828B" w:rsidR="004F54A1" w:rsidRPr="004F54A1" w:rsidRDefault="00F33468" w:rsidP="004F54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Модуль Е предполагает 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>ацию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 xml:space="preserve"> организовать интерактивное </w:t>
      </w:r>
      <w:r w:rsidR="0056473E">
        <w:rPr>
          <w:rFonts w:ascii="Times New Roman" w:eastAsia="Calibri" w:hAnsi="Times New Roman" w:cs="Times New Roman"/>
          <w:sz w:val="28"/>
          <w:szCs w:val="28"/>
        </w:rPr>
        <w:t xml:space="preserve">обучающее 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 xml:space="preserve">взаимодействие </w:t>
      </w:r>
      <w:r w:rsidR="0056473E">
        <w:rPr>
          <w:rFonts w:ascii="Times New Roman" w:eastAsia="Calibri" w:hAnsi="Times New Roman" w:cs="Times New Roman"/>
          <w:sz w:val="28"/>
          <w:szCs w:val="28"/>
        </w:rPr>
        <w:t xml:space="preserve">с родителями </w:t>
      </w:r>
      <w:r w:rsidR="00B45A7F">
        <w:rPr>
          <w:rFonts w:ascii="Times New Roman" w:eastAsia="Calibri" w:hAnsi="Times New Roman" w:cs="Times New Roman"/>
          <w:sz w:val="28"/>
          <w:szCs w:val="28"/>
        </w:rPr>
        <w:t xml:space="preserve">в рамках заданной </w:t>
      </w:r>
      <w:r w:rsidR="0056473E">
        <w:rPr>
          <w:rFonts w:ascii="Times New Roman" w:eastAsia="Calibri" w:hAnsi="Times New Roman" w:cs="Times New Roman"/>
          <w:sz w:val="28"/>
          <w:szCs w:val="28"/>
        </w:rPr>
        <w:t xml:space="preserve">экспертами </w:t>
      </w:r>
      <w:r w:rsidR="00B45A7F">
        <w:rPr>
          <w:rFonts w:ascii="Times New Roman" w:eastAsia="Calibri" w:hAnsi="Times New Roman" w:cs="Times New Roman"/>
          <w:sz w:val="28"/>
          <w:szCs w:val="28"/>
        </w:rPr>
        <w:t>темы</w:t>
      </w:r>
      <w:r w:rsidR="004F54A1" w:rsidRPr="004F54A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AAD517" w14:textId="77777777" w:rsidR="004F54A1" w:rsidRPr="004F54A1" w:rsidRDefault="004F54A1" w:rsidP="004F54A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5262A3" w14:textId="1E291686" w:rsidR="00224A33" w:rsidRPr="0060110E" w:rsidRDefault="00224A33" w:rsidP="001B18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10E">
        <w:rPr>
          <w:rFonts w:ascii="Times New Roman" w:hAnsi="Times New Roman" w:cs="Times New Roman"/>
          <w:b/>
          <w:bCs/>
          <w:sz w:val="28"/>
          <w:szCs w:val="28"/>
        </w:rPr>
        <w:t>СТРУКТУРА КОНКУРСНОГО ЗАДАНИЯ ДЛЯ ВУЗОВСКОЙ ЛИНЕЙКИ</w:t>
      </w:r>
    </w:p>
    <w:p w14:paraId="12724E4B" w14:textId="77777777" w:rsidR="00F12E25" w:rsidRPr="00F12E25" w:rsidRDefault="00F12E25" w:rsidP="00F12E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Конкурсное задание состоит из следующих модулей: </w:t>
      </w:r>
    </w:p>
    <w:p w14:paraId="4632613F" w14:textId="6E7FD274" w:rsidR="00F12E25" w:rsidRPr="00F12E25" w:rsidRDefault="00F12E25" w:rsidP="00F12E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25">
        <w:rPr>
          <w:rFonts w:ascii="Times New Roman" w:eastAsia="Calibri" w:hAnsi="Times New Roman" w:cs="Times New Roman"/>
          <w:sz w:val="28"/>
          <w:szCs w:val="28"/>
        </w:rPr>
        <w:t>Модуль A. Подготовка и организация исследовательской деятельности обучающихся начальных классов на уроке с использованием интерактивного оборудования.</w:t>
      </w:r>
    </w:p>
    <w:p w14:paraId="0FF46FD3" w14:textId="4F1161D0" w:rsidR="00F12E25" w:rsidRPr="00F12E25" w:rsidRDefault="00AA1013" w:rsidP="00F12E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Выполнение модуля А включает р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>азработк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 xml:space="preserve"> дорожной карты фрагмента урока-исследования по заданной теме</w:t>
      </w:r>
      <w:r w:rsidR="0056473E">
        <w:rPr>
          <w:rFonts w:ascii="Times New Roman" w:eastAsia="Calibri" w:hAnsi="Times New Roman" w:cs="Times New Roman"/>
          <w:sz w:val="28"/>
          <w:szCs w:val="28"/>
        </w:rPr>
        <w:t xml:space="preserve">  и п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 xml:space="preserve">роведение фрагмента организации исследовательской деятельности обучающихся начальных классов на уроке </w:t>
      </w:r>
      <w:r w:rsidR="0056473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473E" w:rsidRPr="00F12E25">
        <w:rPr>
          <w:rFonts w:ascii="Times New Roman" w:eastAsia="Calibri" w:hAnsi="Times New Roman" w:cs="Times New Roman"/>
          <w:sz w:val="28"/>
          <w:szCs w:val="28"/>
        </w:rPr>
        <w:t>соответствии с разработанной дорожной картой с применением современных образовательных и информационно-коммуникационных технологий</w:t>
      </w:r>
      <w:r w:rsidR="0056473E">
        <w:rPr>
          <w:rFonts w:ascii="Times New Roman" w:eastAsia="Calibri" w:hAnsi="Times New Roman" w:cs="Times New Roman"/>
          <w:sz w:val="28"/>
          <w:szCs w:val="28"/>
        </w:rPr>
        <w:t>,</w:t>
      </w:r>
      <w:r w:rsidR="0056473E" w:rsidRPr="00564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73E" w:rsidRPr="00F12E25">
        <w:rPr>
          <w:rFonts w:ascii="Times New Roman" w:eastAsia="Calibri" w:hAnsi="Times New Roman" w:cs="Times New Roman"/>
          <w:sz w:val="28"/>
          <w:szCs w:val="28"/>
        </w:rPr>
        <w:t>с использованием интерактивного оборудования</w:t>
      </w:r>
      <w:r w:rsidR="006E056F">
        <w:rPr>
          <w:rFonts w:ascii="Times New Roman" w:eastAsia="Calibri" w:hAnsi="Times New Roman" w:cs="Times New Roman"/>
          <w:sz w:val="28"/>
          <w:szCs w:val="28"/>
        </w:rPr>
        <w:t xml:space="preserve"> (не менее двух видов)</w:t>
      </w:r>
      <w:r w:rsidR="0056473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A08FD9" w14:textId="52A32724" w:rsidR="00F12E25" w:rsidRPr="00F12E25" w:rsidRDefault="00F12E25" w:rsidP="00F12E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Тема и возрастная категория </w:t>
      </w:r>
      <w:r w:rsidR="006E056F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F12E25">
        <w:rPr>
          <w:rFonts w:ascii="Times New Roman" w:eastAsia="Calibri" w:hAnsi="Times New Roman" w:cs="Times New Roman"/>
          <w:sz w:val="28"/>
          <w:szCs w:val="28"/>
        </w:rPr>
        <w:t>по выбору экспертов</w:t>
      </w:r>
    </w:p>
    <w:p w14:paraId="6EBB2C48" w14:textId="77777777" w:rsidR="00F12E25" w:rsidRPr="00F12E25" w:rsidRDefault="00F12E25" w:rsidP="00F12E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Модуль В. Разработка заданий-вопросов, направленных на формирование читательской грамотности младших школьников при работе с текстом (аналог международного сравнительного исследование по оценке качества общего образования PIRLS (</w:t>
      </w:r>
      <w:proofErr w:type="spellStart"/>
      <w:r w:rsidRPr="00F12E25">
        <w:rPr>
          <w:rFonts w:ascii="Times New Roman" w:eastAsia="Calibri" w:hAnsi="Times New Roman" w:cs="Times New Roman"/>
          <w:sz w:val="28"/>
          <w:szCs w:val="28"/>
        </w:rPr>
        <w:t>Progress</w:t>
      </w:r>
      <w:proofErr w:type="spellEnd"/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2E25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2E25">
        <w:rPr>
          <w:rFonts w:ascii="Times New Roman" w:eastAsia="Calibri" w:hAnsi="Times New Roman" w:cs="Times New Roman"/>
          <w:sz w:val="28"/>
          <w:szCs w:val="28"/>
        </w:rPr>
        <w:t>International</w:t>
      </w:r>
      <w:proofErr w:type="spellEnd"/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2E25">
        <w:rPr>
          <w:rFonts w:ascii="Times New Roman" w:eastAsia="Calibri" w:hAnsi="Times New Roman" w:cs="Times New Roman"/>
          <w:sz w:val="28"/>
          <w:szCs w:val="28"/>
        </w:rPr>
        <w:t>Reading</w:t>
      </w:r>
      <w:proofErr w:type="spellEnd"/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2E25">
        <w:rPr>
          <w:rFonts w:ascii="Times New Roman" w:eastAsia="Calibri" w:hAnsi="Times New Roman" w:cs="Times New Roman"/>
          <w:sz w:val="28"/>
          <w:szCs w:val="28"/>
        </w:rPr>
        <w:t>Literacy</w:t>
      </w:r>
      <w:proofErr w:type="spellEnd"/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12E25">
        <w:rPr>
          <w:rFonts w:ascii="Times New Roman" w:eastAsia="Calibri" w:hAnsi="Times New Roman" w:cs="Times New Roman"/>
          <w:sz w:val="28"/>
          <w:szCs w:val="28"/>
        </w:rPr>
        <w:t>Study</w:t>
      </w:r>
      <w:proofErr w:type="spellEnd"/>
      <w:r w:rsidRPr="00F12E25">
        <w:rPr>
          <w:rFonts w:ascii="Times New Roman" w:eastAsia="Calibri" w:hAnsi="Times New Roman" w:cs="Times New Roman"/>
          <w:sz w:val="28"/>
          <w:szCs w:val="28"/>
        </w:rPr>
        <w:t>) «Изучение качества чтения и понимания текстов»)</w:t>
      </w:r>
    </w:p>
    <w:p w14:paraId="185A26CC" w14:textId="7835668E" w:rsidR="00F12E25" w:rsidRPr="00F12E25" w:rsidRDefault="006E056F" w:rsidP="00F12E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Модуль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 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>ацию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 xml:space="preserve"> работать с текстом при формировании читательской грамотности у младших школьников</w:t>
      </w:r>
      <w:r w:rsidRPr="006E05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основе</w:t>
      </w:r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двух видов чтения: чтение для приобретения читательского литературного опыта; чтение для освоения и использования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Результатом выполненного модуля являются разработанные на основе содержания заданного текста 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>вопросы-задания, направленные на изучение у младших школьников качества чтения и понимания текста</w:t>
      </w:r>
      <w:r w:rsidR="005E46E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 xml:space="preserve">оценивающие навыки чтения с учетом двух его видов: навык находить информацию; навык формулировать 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lastRenderedPageBreak/>
        <w:t>выводы; навык интерпретации и обобщения информации; навык анализа и оценки содержания, языковых особенностей и структуры текста.</w:t>
      </w:r>
    </w:p>
    <w:p w14:paraId="069D8AFA" w14:textId="77777777" w:rsidR="00F12E25" w:rsidRPr="00F12E25" w:rsidRDefault="00F12E25" w:rsidP="00F12E2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E25">
        <w:rPr>
          <w:rFonts w:ascii="Times New Roman" w:eastAsia="Calibri" w:hAnsi="Times New Roman" w:cs="Times New Roman"/>
          <w:sz w:val="28"/>
          <w:szCs w:val="28"/>
        </w:rPr>
        <w:t>Модуль С. Построение индивидуальной траектории профессионально-личностного развития и проведение мастер-класса по развитию заданной компетенции</w:t>
      </w:r>
    </w:p>
    <w:p w14:paraId="644F3380" w14:textId="2FF098FF" w:rsidR="006E5DE4" w:rsidRPr="006E5DE4" w:rsidRDefault="006E5DE4" w:rsidP="006E5DE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Модуль 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предполагает </w:t>
      </w:r>
      <w:r w:rsidRPr="00F12E25">
        <w:rPr>
          <w:rFonts w:ascii="Times New Roman" w:eastAsia="Calibri" w:hAnsi="Times New Roman" w:cs="Times New Roman"/>
          <w:sz w:val="28"/>
          <w:szCs w:val="28"/>
        </w:rPr>
        <w:t>демонстр</w:t>
      </w:r>
      <w:r>
        <w:rPr>
          <w:rFonts w:ascii="Times New Roman" w:eastAsia="Calibri" w:hAnsi="Times New Roman" w:cs="Times New Roman"/>
          <w:sz w:val="28"/>
          <w:szCs w:val="28"/>
        </w:rPr>
        <w:t>ацию</w:t>
      </w:r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умени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F12E25">
        <w:rPr>
          <w:rFonts w:ascii="Times New Roman" w:eastAsia="Calibri" w:hAnsi="Times New Roman" w:cs="Times New Roman"/>
          <w:sz w:val="28"/>
          <w:szCs w:val="28"/>
        </w:rPr>
        <w:t xml:space="preserve"> выстраивать индивидуальную траекторию профессионально-личностного развития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проводить </w:t>
      </w:r>
      <w:r w:rsidR="00F12E25" w:rsidRPr="00F12E25">
        <w:rPr>
          <w:rFonts w:ascii="Times New Roman" w:eastAsia="Calibri" w:hAnsi="Times New Roman" w:cs="Times New Roman"/>
          <w:sz w:val="28"/>
          <w:szCs w:val="28"/>
        </w:rPr>
        <w:t>мастер-класс по развитию заданной компетенции в соответствии с построенной траекторией профессионально-личностного развития.</w:t>
      </w:r>
      <w:r w:rsidRPr="006E5DE4">
        <w:rPr>
          <w:rFonts w:ascii="Times New Roman" w:eastAsia="Calibri" w:hAnsi="Times New Roman" w:cs="Times New Roman"/>
          <w:sz w:val="28"/>
          <w:szCs w:val="28"/>
        </w:rPr>
        <w:t xml:space="preserve"> В ходе выполнения модуля необходимо обосновать актуальность формирования заданной универсальной компетенции и в формате мастер-класса обучить способу ее формирования и/или развития. Универсальные компетенции указаны в Международном докладе «Универсальные компетентности и новая грамотность: от лозунгов к реальности», их выбор и определение темы осуществляется экспертами.</w:t>
      </w:r>
    </w:p>
    <w:p w14:paraId="1C1F2E76" w14:textId="77777777" w:rsidR="002319B0" w:rsidRDefault="002319B0" w:rsidP="001B18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A6BD3" w14:textId="75E04D90" w:rsidR="00224A33" w:rsidRPr="0060110E" w:rsidRDefault="00224A33" w:rsidP="001B18E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110E">
        <w:rPr>
          <w:rFonts w:ascii="Times New Roman" w:hAnsi="Times New Roman" w:cs="Times New Roman"/>
          <w:b/>
          <w:bCs/>
          <w:sz w:val="28"/>
          <w:szCs w:val="28"/>
        </w:rPr>
        <w:t>СТРУКТУРА КОНКУРСНОГО ЗАДАНИЯ ДЛЯ ЛИНЕЙКИ «НАВЫКИ МУДРЫХ»</w:t>
      </w:r>
    </w:p>
    <w:p w14:paraId="25BC2B37" w14:textId="77777777" w:rsidR="00224A33" w:rsidRPr="0060110E" w:rsidRDefault="00224A33" w:rsidP="00EB56E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Модуль А «Разработка индивидуальной траектории профессионально-личностного развития и представление ее в разделах электронного ресурса: опыт, перспективы, мастер-класс». </w:t>
      </w:r>
    </w:p>
    <w:p w14:paraId="2593D6AE" w14:textId="1D1F6954" w:rsidR="002319B0" w:rsidRPr="002319B0" w:rsidRDefault="000C0ED3" w:rsidP="002319B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Модуль конкурсного задания предполагает п</w:t>
      </w:r>
      <w:r w:rsidR="002319B0" w:rsidRPr="002319B0">
        <w:rPr>
          <w:rFonts w:ascii="Times New Roman" w:eastAsia="Calibri" w:hAnsi="Times New Roman" w:cs="Times New Roman"/>
          <w:sz w:val="28"/>
          <w:szCs w:val="28"/>
        </w:rPr>
        <w:t>редставление педагогического опыта в рамках заданной компетенции и размещение материалов в разделе «Опыт»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2319B0">
        <w:rPr>
          <w:rFonts w:ascii="Times New Roman" w:eastAsia="Calibri" w:hAnsi="Times New Roman" w:cs="Times New Roman"/>
          <w:sz w:val="28"/>
          <w:szCs w:val="28"/>
        </w:rPr>
        <w:t>остроение индивидуальной траектории профессионально-личностного развития и размещение материалов в разделе «Перспективы роста»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="002319B0" w:rsidRPr="002319B0">
        <w:rPr>
          <w:rFonts w:ascii="Times New Roman" w:eastAsia="Calibri" w:hAnsi="Times New Roman" w:cs="Times New Roman"/>
          <w:sz w:val="28"/>
          <w:szCs w:val="28"/>
        </w:rPr>
        <w:t>одготовк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2319B0" w:rsidRPr="002319B0">
        <w:rPr>
          <w:rFonts w:ascii="Times New Roman" w:eastAsia="Calibri" w:hAnsi="Times New Roman" w:cs="Times New Roman"/>
          <w:sz w:val="28"/>
          <w:szCs w:val="28"/>
        </w:rPr>
        <w:t>, проведение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2319B0" w:rsidRPr="002319B0">
        <w:rPr>
          <w:rFonts w:ascii="Times New Roman" w:eastAsia="Calibri" w:hAnsi="Times New Roman" w:cs="Times New Roman"/>
          <w:sz w:val="28"/>
          <w:szCs w:val="28"/>
        </w:rPr>
        <w:t xml:space="preserve"> запись мастер-класса и размещение видео в разделе «Мастер-класс»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319B0" w:rsidRPr="002319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4" w:name="_GoBack"/>
      <w:bookmarkEnd w:id="24"/>
      <w:r w:rsidR="002319B0" w:rsidRPr="002319B0">
        <w:rPr>
          <w:rFonts w:ascii="Times New Roman" w:eastAsia="Calibri" w:hAnsi="Times New Roman" w:cs="Times New Roman"/>
          <w:sz w:val="28"/>
          <w:szCs w:val="28"/>
        </w:rPr>
        <w:t xml:space="preserve">Универсальная компетенция по выбору экспертов. Универсальные компетенции из Международного доклада «Универсальные компетентности и новая грамотность: от лозунгов к реальности». </w:t>
      </w:r>
    </w:p>
    <w:p w14:paraId="69142549" w14:textId="77777777" w:rsidR="00DE39D8" w:rsidRPr="0060110E" w:rsidRDefault="00AA2B8A" w:rsidP="00EB56ED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5" w:name="_Toc78971429"/>
      <w:r w:rsidRPr="0060110E">
        <w:rPr>
          <w:rFonts w:ascii="Times New Roman" w:hAnsi="Times New Roman"/>
          <w:szCs w:val="28"/>
        </w:rPr>
        <w:lastRenderedPageBreak/>
        <w:t xml:space="preserve">5.3. </w:t>
      </w:r>
      <w:r w:rsidR="00DE39D8" w:rsidRPr="0060110E">
        <w:rPr>
          <w:rFonts w:ascii="Times New Roman" w:hAnsi="Times New Roman"/>
          <w:szCs w:val="28"/>
        </w:rPr>
        <w:t>ТРЕБОВАНИЯ К РАЗРАБОТКЕ КОНКУРСНОГО ЗАДАНИЯ</w:t>
      </w:r>
      <w:bookmarkEnd w:id="25"/>
    </w:p>
    <w:p w14:paraId="44E7500A" w14:textId="77777777" w:rsidR="00DE39D8" w:rsidRPr="0060110E" w:rsidRDefault="00DE39D8" w:rsidP="00EB56ED">
      <w:pPr>
        <w:pStyle w:val="afe"/>
        <w:ind w:firstLine="709"/>
        <w:rPr>
          <w:color w:val="auto"/>
          <w:sz w:val="28"/>
          <w:szCs w:val="28"/>
          <w:u w:val="none"/>
        </w:rPr>
      </w:pPr>
      <w:r w:rsidRPr="0060110E">
        <w:rPr>
          <w:color w:val="auto"/>
          <w:sz w:val="28"/>
          <w:szCs w:val="28"/>
          <w:u w:val="none"/>
        </w:rPr>
        <w:t>Общие требования</w:t>
      </w:r>
      <w:r w:rsidR="0029547E" w:rsidRPr="0060110E">
        <w:rPr>
          <w:color w:val="auto"/>
          <w:sz w:val="28"/>
          <w:szCs w:val="28"/>
          <w:u w:val="none"/>
        </w:rPr>
        <w:t>:</w:t>
      </w:r>
    </w:p>
    <w:p w14:paraId="78F66666" w14:textId="77777777" w:rsidR="003E0AD1" w:rsidRPr="0060110E" w:rsidRDefault="003E0AD1" w:rsidP="00EB56ED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60110E">
        <w:rPr>
          <w:b w:val="0"/>
          <w:color w:val="auto"/>
          <w:sz w:val="28"/>
          <w:szCs w:val="28"/>
          <w:u w:val="none"/>
        </w:rPr>
        <w:t>Цель конкурсного задания — предоставить полные и сбалансированные возможности для оценивания и присуждения баллов по спецификации стандартов в соответствии со схемой выставления оценки. Взаимоотношения между конкурсным заданием, схемой выставления оценки и спецификацией стандартов являются ключевым показателем качества.</w:t>
      </w:r>
    </w:p>
    <w:p w14:paraId="1FC33DEF" w14:textId="77777777" w:rsidR="00E06C40" w:rsidRPr="0060110E" w:rsidRDefault="00E06C40" w:rsidP="00EB56ED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60110E">
        <w:rPr>
          <w:b w:val="0"/>
          <w:color w:val="auto"/>
          <w:sz w:val="28"/>
          <w:szCs w:val="28"/>
          <w:u w:val="none"/>
        </w:rPr>
        <w:t xml:space="preserve">И для отдельных единиц, и для ряда обособленных или связанных модулей конкурсное задание должно обеспечивать оценку компетенции в каждом разделе спецификации стандартов </w:t>
      </w:r>
      <w:proofErr w:type="spellStart"/>
      <w:r w:rsidRPr="0060110E">
        <w:rPr>
          <w:b w:val="0"/>
          <w:color w:val="auto"/>
          <w:sz w:val="28"/>
          <w:szCs w:val="28"/>
          <w:u w:val="none"/>
        </w:rPr>
        <w:t>WorldSkills</w:t>
      </w:r>
      <w:proofErr w:type="spellEnd"/>
      <w:r w:rsidRPr="0060110E">
        <w:rPr>
          <w:b w:val="0"/>
          <w:color w:val="auto"/>
          <w:sz w:val="28"/>
          <w:szCs w:val="28"/>
          <w:u w:val="none"/>
        </w:rPr>
        <w:t xml:space="preserve"> (WSSS).</w:t>
      </w:r>
    </w:p>
    <w:p w14:paraId="202BBC70" w14:textId="77777777" w:rsidR="003E0AD1" w:rsidRPr="0060110E" w:rsidRDefault="003E0AD1" w:rsidP="00EB56ED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60110E">
        <w:rPr>
          <w:b w:val="0"/>
          <w:color w:val="auto"/>
          <w:sz w:val="28"/>
          <w:szCs w:val="28"/>
          <w:u w:val="none"/>
        </w:rPr>
        <w:t>Конкурсное задание не должно охватывать области вне спе</w:t>
      </w:r>
      <w:r w:rsidR="00E06C40" w:rsidRPr="0060110E">
        <w:rPr>
          <w:b w:val="0"/>
          <w:color w:val="auto"/>
          <w:sz w:val="28"/>
          <w:szCs w:val="28"/>
          <w:u w:val="none"/>
        </w:rPr>
        <w:t>цификации стандартов.</w:t>
      </w:r>
    </w:p>
    <w:p w14:paraId="48E8DA85" w14:textId="77777777" w:rsidR="003E0AD1" w:rsidRPr="0060110E" w:rsidRDefault="003E0AD1" w:rsidP="00EB56ED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60110E">
        <w:rPr>
          <w:b w:val="0"/>
          <w:color w:val="auto"/>
          <w:sz w:val="28"/>
          <w:szCs w:val="28"/>
          <w:u w:val="none"/>
        </w:rPr>
        <w:t>Конкурсное задание позволяет оценивать знания и понимание исключительно посредством их применения в рамках практической работы.</w:t>
      </w:r>
    </w:p>
    <w:p w14:paraId="43DCEBB8" w14:textId="77777777" w:rsidR="007D7E8D" w:rsidRPr="0060110E" w:rsidRDefault="007D7E8D" w:rsidP="007D7E8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В ходе выполнения модулей подвергаются проверке следующие области знаний:</w:t>
      </w:r>
    </w:p>
    <w:p w14:paraId="0D4BC9E3" w14:textId="77777777" w:rsidR="007D7E8D" w:rsidRPr="0060110E" w:rsidRDefault="007D7E8D" w:rsidP="007D7E8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формирование методического продукта, в том числе системы дидактических средств различной целевой направленности, паспорта проекта, дорожной карты исследования и технологической карты фрагмента урока;</w:t>
      </w:r>
    </w:p>
    <w:p w14:paraId="2F8CCD5A" w14:textId="77777777" w:rsidR="007D7E8D" w:rsidRPr="0060110E" w:rsidRDefault="007D7E8D" w:rsidP="007D7E8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разработка и проведение фрагментов урочной, внеурочной и воспитательной деятельности, в том числе в дистанционном формате;</w:t>
      </w:r>
    </w:p>
    <w:p w14:paraId="47AEBEE6" w14:textId="77777777" w:rsidR="007D7E8D" w:rsidRPr="0060110E" w:rsidRDefault="007D7E8D" w:rsidP="007D7E8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организация проектно-исследовательской деятельности обучающихся;</w:t>
      </w:r>
    </w:p>
    <w:p w14:paraId="15DE6928" w14:textId="77777777" w:rsidR="007D7E8D" w:rsidRPr="0060110E" w:rsidRDefault="007D7E8D" w:rsidP="007D7E8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целенаправленное и содержательное взаимодействие с субъектами образовательного процесса (в том числе, с коллегами, родителями) в ходе воспитательных мероприятий, мастер-классов, родительских собраний, в том числе в дистанционном формате;</w:t>
      </w:r>
    </w:p>
    <w:p w14:paraId="1074D0B7" w14:textId="77777777" w:rsidR="007D7E8D" w:rsidRPr="0060110E" w:rsidRDefault="007D7E8D" w:rsidP="007D7E8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- готовность к применению образовательных онлайн-платформ, интерактивного оборудования, в том числе робототехники.</w:t>
      </w:r>
    </w:p>
    <w:p w14:paraId="2814053F" w14:textId="77777777" w:rsidR="003E0AD1" w:rsidRPr="0060110E" w:rsidRDefault="003E0AD1" w:rsidP="00EB56ED">
      <w:pPr>
        <w:pStyle w:val="afe"/>
        <w:ind w:firstLine="709"/>
        <w:rPr>
          <w:b w:val="0"/>
          <w:color w:val="auto"/>
          <w:sz w:val="28"/>
          <w:szCs w:val="28"/>
          <w:u w:val="none"/>
        </w:rPr>
      </w:pPr>
      <w:r w:rsidRPr="0060110E">
        <w:rPr>
          <w:b w:val="0"/>
          <w:color w:val="auto"/>
          <w:sz w:val="28"/>
          <w:szCs w:val="28"/>
          <w:u w:val="none"/>
        </w:rPr>
        <w:lastRenderedPageBreak/>
        <w:t xml:space="preserve">Конкурсное задание не оценивает знание правил и нормативных положений </w:t>
      </w:r>
      <w:proofErr w:type="spellStart"/>
      <w:r w:rsidRPr="0060110E">
        <w:rPr>
          <w:b w:val="0"/>
          <w:color w:val="auto"/>
          <w:sz w:val="28"/>
          <w:szCs w:val="28"/>
          <w:u w:val="none"/>
        </w:rPr>
        <w:t>WorldSkills</w:t>
      </w:r>
      <w:proofErr w:type="spellEnd"/>
      <w:r w:rsidRPr="0060110E">
        <w:rPr>
          <w:b w:val="0"/>
          <w:color w:val="auto"/>
          <w:sz w:val="28"/>
          <w:szCs w:val="28"/>
          <w:u w:val="none"/>
        </w:rPr>
        <w:t>.</w:t>
      </w:r>
    </w:p>
    <w:p w14:paraId="21678AD6" w14:textId="77777777" w:rsidR="00DE39D8" w:rsidRPr="0060110E" w:rsidRDefault="00DE39D8" w:rsidP="006B7990">
      <w:pPr>
        <w:pStyle w:val="aff8"/>
        <w:widowControl w:val="0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60110E">
        <w:rPr>
          <w:b/>
          <w:sz w:val="28"/>
          <w:szCs w:val="28"/>
        </w:rPr>
        <w:t xml:space="preserve">Требования </w:t>
      </w:r>
      <w:r w:rsidR="00DE5614" w:rsidRPr="0060110E">
        <w:rPr>
          <w:b/>
          <w:sz w:val="28"/>
          <w:szCs w:val="28"/>
        </w:rPr>
        <w:t>к конкурсной площадке</w:t>
      </w:r>
      <w:r w:rsidRPr="0060110E">
        <w:rPr>
          <w:b/>
          <w:sz w:val="28"/>
          <w:szCs w:val="28"/>
        </w:rPr>
        <w:t>:</w:t>
      </w:r>
    </w:p>
    <w:p w14:paraId="1C45F6F5" w14:textId="77777777" w:rsidR="00DE39D8" w:rsidRPr="0060110E" w:rsidRDefault="00785934" w:rsidP="006B7990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 xml:space="preserve">Конкурсная площадка предполагает зональность (рабочие места участников, демонстрационная зона, комната участников, комната экспертов, выставочная зона), что обеспечивает возможность организации работы участников и экспертов на конкурсной площадке, присутствие на площадке волонтеров и размещение оборудования. </w:t>
      </w:r>
    </w:p>
    <w:p w14:paraId="431FC5DB" w14:textId="77777777" w:rsidR="00785934" w:rsidRPr="0060110E" w:rsidRDefault="00785934" w:rsidP="006B7990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Электричество на 4 поста на площадку (220 вольт), WiFi с выходом в интернет для участников (скорость мин 3 Мбит на каждого участника).</w:t>
      </w:r>
    </w:p>
    <w:p w14:paraId="34F64CE2" w14:textId="77777777" w:rsidR="00DE39D8" w:rsidRPr="0060110E" w:rsidRDefault="00DE39D8" w:rsidP="006B79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0E">
        <w:rPr>
          <w:rFonts w:ascii="Times New Roman" w:hAnsi="Times New Roman" w:cs="Times New Roman"/>
          <w:b/>
          <w:sz w:val="28"/>
          <w:szCs w:val="28"/>
        </w:rPr>
        <w:t xml:space="preserve">Компоновка </w:t>
      </w:r>
      <w:r w:rsidR="00DE5614" w:rsidRPr="0060110E">
        <w:rPr>
          <w:rFonts w:ascii="Times New Roman" w:hAnsi="Times New Roman" w:cs="Times New Roman"/>
          <w:b/>
          <w:sz w:val="28"/>
          <w:szCs w:val="28"/>
        </w:rPr>
        <w:t>рабочего места</w:t>
      </w:r>
      <w:r w:rsidRPr="0060110E"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29547E" w:rsidRPr="0060110E">
        <w:rPr>
          <w:rFonts w:ascii="Times New Roman" w:hAnsi="Times New Roman" w:cs="Times New Roman"/>
          <w:b/>
          <w:sz w:val="28"/>
          <w:szCs w:val="28"/>
        </w:rPr>
        <w:t>:</w:t>
      </w:r>
    </w:p>
    <w:p w14:paraId="67F04A46" w14:textId="09A2263F" w:rsidR="00DE39D8" w:rsidRPr="0060110E" w:rsidRDefault="00064E6D" w:rsidP="006B7990">
      <w:pPr>
        <w:pStyle w:val="aff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Компоновка рабочего места участника осуществляется в соответствии с оборудованием и инструментами, предусмотренными в инфраструктурном листе. Рабочее место участника составляет офисный стол, стул. Рядом со столом располагается мусорная корзина таким образом, чтобы не  мешать свободному перемещению участника. На столе располагается ноутбук с соблюдением правил охраны труда и техники безопасности. Возможна замена ноутбука системным блоком, монитором</w:t>
      </w:r>
      <w:r w:rsidR="0037628F">
        <w:rPr>
          <w:rFonts w:ascii="Times New Roman" w:hAnsi="Times New Roman"/>
          <w:sz w:val="28"/>
          <w:szCs w:val="28"/>
        </w:rPr>
        <w:t xml:space="preserve"> и клавиатурой</w:t>
      </w:r>
      <w:r>
        <w:rPr>
          <w:rFonts w:ascii="Times New Roman" w:hAnsi="Times New Roman"/>
          <w:sz w:val="28"/>
          <w:szCs w:val="28"/>
        </w:rPr>
        <w:t xml:space="preserve">. </w:t>
      </w:r>
      <w:r w:rsidR="0037628F">
        <w:rPr>
          <w:rFonts w:ascii="Times New Roman" w:hAnsi="Times New Roman"/>
          <w:sz w:val="28"/>
          <w:szCs w:val="28"/>
        </w:rPr>
        <w:t xml:space="preserve">На рабочем месте участника находятся компьютерная мышь, наушники с микрофоном, папка-конверт на молнии (или с кнопкой), канцелярские принадлежности, влажные салфетки. </w:t>
      </w:r>
    </w:p>
    <w:p w14:paraId="23D30634" w14:textId="77777777" w:rsidR="00DE39D8" w:rsidRPr="0060110E" w:rsidRDefault="00AA2B8A" w:rsidP="006B7990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6" w:name="_Toc78971430"/>
      <w:r w:rsidRPr="0060110E">
        <w:rPr>
          <w:rFonts w:ascii="Times New Roman" w:hAnsi="Times New Roman"/>
          <w:szCs w:val="28"/>
        </w:rPr>
        <w:t xml:space="preserve">5.4. </w:t>
      </w:r>
      <w:r w:rsidR="00333911" w:rsidRPr="0060110E">
        <w:rPr>
          <w:rFonts w:ascii="Times New Roman" w:hAnsi="Times New Roman"/>
          <w:szCs w:val="28"/>
        </w:rPr>
        <w:t>РАЗРАБОТКА КОНКУРСНОГО ЗАДАНИЯ</w:t>
      </w:r>
      <w:bookmarkEnd w:id="26"/>
    </w:p>
    <w:p w14:paraId="71A1BD26" w14:textId="77777777" w:rsidR="007632C5" w:rsidRPr="0060110E" w:rsidRDefault="007632C5" w:rsidP="006B79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Конкурсное задание разрабатывается по образцам, представленным Менеджером компетенции на форуме экспертов (</w:t>
      </w:r>
      <w:hyperlink r:id="rId13" w:history="1"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</w:t>
        </w:r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forums</w:t>
        </w:r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worldskills</w:t>
        </w:r>
        <w:proofErr w:type="spellEnd"/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/</w:t>
        </w:r>
      </w:hyperlink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), и/или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итогового согласованного конкурсного задания, в рамках коммуникации на стороннем ресурсе, в раздел компетенции на </w:t>
      </w:r>
      <w:r w:rsidRPr="0060110E">
        <w:rPr>
          <w:rFonts w:ascii="Times New Roman" w:eastAsia="Calibri" w:hAnsi="Times New Roman" w:cs="Times New Roman"/>
          <w:sz w:val="28"/>
          <w:szCs w:val="28"/>
        </w:rPr>
        <w:lastRenderedPageBreak/>
        <w:t>форуме экспертов. Представленные образцы Конкурсного задания должны меняться один раз в год.</w:t>
      </w:r>
    </w:p>
    <w:p w14:paraId="64E246D9" w14:textId="77777777" w:rsidR="00DE39D8" w:rsidRPr="0060110E" w:rsidRDefault="00333911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110E">
        <w:rPr>
          <w:rFonts w:ascii="Times New Roman" w:hAnsi="Times New Roman" w:cs="Times New Roman"/>
          <w:sz w:val="28"/>
          <w:szCs w:val="28"/>
          <w:lang w:val="ru-RU"/>
        </w:rPr>
        <w:t>5.4.1</w:t>
      </w:r>
      <w:r w:rsidR="00AA2B8A" w:rsidRPr="006011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60110E">
        <w:rPr>
          <w:rFonts w:ascii="Times New Roman" w:hAnsi="Times New Roman" w:cs="Times New Roman"/>
          <w:sz w:val="28"/>
          <w:szCs w:val="28"/>
          <w:lang w:val="ru-RU"/>
        </w:rPr>
        <w:t>КТО РАЗРАБАТЫВАЕТ КОНКУРСНОЕ ЗАДАНИЕ/МОДУЛИ</w:t>
      </w:r>
    </w:p>
    <w:p w14:paraId="57C4F056" w14:textId="77777777" w:rsidR="00397A1B" w:rsidRPr="0060110E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Общ</w:t>
      </w:r>
      <w:r w:rsidR="0056194A" w:rsidRPr="0060110E">
        <w:rPr>
          <w:rFonts w:ascii="Times New Roman" w:hAnsi="Times New Roman" w:cs="Times New Roman"/>
          <w:sz w:val="28"/>
          <w:szCs w:val="28"/>
        </w:rPr>
        <w:t>им руководством и утверждением К</w:t>
      </w:r>
      <w:r w:rsidRPr="0060110E">
        <w:rPr>
          <w:rFonts w:ascii="Times New Roman" w:hAnsi="Times New Roman" w:cs="Times New Roman"/>
          <w:sz w:val="28"/>
          <w:szCs w:val="28"/>
        </w:rPr>
        <w:t>онкурсного задания занимается Менеджер компе</w:t>
      </w:r>
      <w:r w:rsidR="0056194A" w:rsidRPr="0060110E">
        <w:rPr>
          <w:rFonts w:ascii="Times New Roman" w:hAnsi="Times New Roman" w:cs="Times New Roman"/>
          <w:sz w:val="28"/>
          <w:szCs w:val="28"/>
        </w:rPr>
        <w:t>тенции. К участию в разработке К</w:t>
      </w:r>
      <w:r w:rsidRPr="0060110E">
        <w:rPr>
          <w:rFonts w:ascii="Times New Roman" w:hAnsi="Times New Roman" w:cs="Times New Roman"/>
          <w:sz w:val="28"/>
          <w:szCs w:val="28"/>
        </w:rPr>
        <w:t>онкурсного задания могут привлекаться:</w:t>
      </w:r>
    </w:p>
    <w:p w14:paraId="3944F699" w14:textId="77777777" w:rsidR="00397A1B" w:rsidRPr="0060110E" w:rsidRDefault="00397A1B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 w:rsidRPr="0060110E">
        <w:rPr>
          <w:rFonts w:ascii="Times New Roman" w:hAnsi="Times New Roman"/>
          <w:sz w:val="28"/>
          <w:szCs w:val="28"/>
          <w:lang w:val="en-US"/>
        </w:rPr>
        <w:t>WSR</w:t>
      </w:r>
      <w:r w:rsidRPr="0060110E">
        <w:rPr>
          <w:rFonts w:ascii="Times New Roman" w:hAnsi="Times New Roman"/>
          <w:sz w:val="28"/>
          <w:szCs w:val="28"/>
        </w:rPr>
        <w:t>;</w:t>
      </w:r>
    </w:p>
    <w:p w14:paraId="25B51FE1" w14:textId="77777777" w:rsidR="00397A1B" w:rsidRPr="0060110E" w:rsidRDefault="00397A1B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Сторонние разработчики;</w:t>
      </w:r>
    </w:p>
    <w:p w14:paraId="3094BB7A" w14:textId="77777777" w:rsidR="00397A1B" w:rsidRPr="0060110E" w:rsidRDefault="00397A1B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Иные заинтересованные лица.</w:t>
      </w:r>
    </w:p>
    <w:p w14:paraId="54E90EC3" w14:textId="77777777" w:rsidR="00DE39D8" w:rsidRPr="0060110E" w:rsidRDefault="00397A1B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В процессе подготовки к </w:t>
      </w:r>
      <w:r w:rsidR="00EA0C3A" w:rsidRPr="0060110E">
        <w:rPr>
          <w:rFonts w:ascii="Times New Roman" w:hAnsi="Times New Roman" w:cs="Times New Roman"/>
          <w:sz w:val="28"/>
          <w:szCs w:val="28"/>
        </w:rPr>
        <w:t xml:space="preserve">каждому </w:t>
      </w:r>
      <w:r w:rsidRPr="0060110E">
        <w:rPr>
          <w:rFonts w:ascii="Times New Roman" w:hAnsi="Times New Roman" w:cs="Times New Roman"/>
          <w:sz w:val="28"/>
          <w:szCs w:val="28"/>
        </w:rPr>
        <w:t>соревновани</w:t>
      </w:r>
      <w:r w:rsidR="00EA0C3A" w:rsidRPr="0060110E">
        <w:rPr>
          <w:rFonts w:ascii="Times New Roman" w:hAnsi="Times New Roman" w:cs="Times New Roman"/>
          <w:sz w:val="28"/>
          <w:szCs w:val="28"/>
        </w:rPr>
        <w:t>ю</w:t>
      </w:r>
      <w:r w:rsidR="0056194A" w:rsidRPr="0060110E">
        <w:rPr>
          <w:rFonts w:ascii="Times New Roman" w:hAnsi="Times New Roman" w:cs="Times New Roman"/>
          <w:sz w:val="28"/>
          <w:szCs w:val="28"/>
        </w:rPr>
        <w:t xml:space="preserve"> при внесении 30 % изменений к К</w:t>
      </w:r>
      <w:r w:rsidRPr="0060110E">
        <w:rPr>
          <w:rFonts w:ascii="Times New Roman" w:hAnsi="Times New Roman" w:cs="Times New Roman"/>
          <w:sz w:val="28"/>
          <w:szCs w:val="28"/>
        </w:rPr>
        <w:t>онкурсному заданию участвуют</w:t>
      </w:r>
      <w:r w:rsidR="00DE39D8" w:rsidRPr="0060110E">
        <w:rPr>
          <w:rFonts w:ascii="Times New Roman" w:hAnsi="Times New Roman" w:cs="Times New Roman"/>
          <w:sz w:val="28"/>
          <w:szCs w:val="28"/>
        </w:rPr>
        <w:t>:</w:t>
      </w:r>
    </w:p>
    <w:p w14:paraId="0BE827B5" w14:textId="77777777" w:rsidR="00DE39D8" w:rsidRPr="0060110E" w:rsidRDefault="00DE39D8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Главн</w:t>
      </w:r>
      <w:r w:rsidR="00397A1B" w:rsidRPr="0060110E">
        <w:rPr>
          <w:rFonts w:ascii="Times New Roman" w:hAnsi="Times New Roman"/>
          <w:sz w:val="28"/>
          <w:szCs w:val="28"/>
        </w:rPr>
        <w:t>ый</w:t>
      </w:r>
      <w:r w:rsidRPr="0060110E">
        <w:rPr>
          <w:rFonts w:ascii="Times New Roman" w:hAnsi="Times New Roman"/>
          <w:sz w:val="28"/>
          <w:szCs w:val="28"/>
        </w:rPr>
        <w:t xml:space="preserve"> эксперт;</w:t>
      </w:r>
    </w:p>
    <w:p w14:paraId="64480E90" w14:textId="77777777" w:rsidR="00DE39D8" w:rsidRPr="0060110E" w:rsidRDefault="00DE39D8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Сертифицированны</w:t>
      </w:r>
      <w:r w:rsidR="00397A1B" w:rsidRPr="0060110E">
        <w:rPr>
          <w:rFonts w:ascii="Times New Roman" w:hAnsi="Times New Roman"/>
          <w:sz w:val="28"/>
          <w:szCs w:val="28"/>
        </w:rPr>
        <w:t>й</w:t>
      </w:r>
      <w:r w:rsidRPr="0060110E">
        <w:rPr>
          <w:rFonts w:ascii="Times New Roman" w:hAnsi="Times New Roman"/>
          <w:sz w:val="28"/>
          <w:szCs w:val="28"/>
        </w:rPr>
        <w:t xml:space="preserve"> эксперт</w:t>
      </w:r>
      <w:r w:rsidR="00EA0C3A" w:rsidRPr="0060110E">
        <w:rPr>
          <w:rFonts w:ascii="Times New Roman" w:hAnsi="Times New Roman"/>
          <w:sz w:val="28"/>
          <w:szCs w:val="28"/>
        </w:rPr>
        <w:t xml:space="preserve"> по компетенции</w:t>
      </w:r>
      <w:r w:rsidR="00397A1B" w:rsidRPr="0060110E">
        <w:rPr>
          <w:rFonts w:ascii="Times New Roman" w:hAnsi="Times New Roman"/>
          <w:sz w:val="28"/>
          <w:szCs w:val="28"/>
        </w:rPr>
        <w:t xml:space="preserve"> (в случае присутствия на соревновании)</w:t>
      </w:r>
      <w:r w:rsidRPr="0060110E">
        <w:rPr>
          <w:rFonts w:ascii="Times New Roman" w:hAnsi="Times New Roman"/>
          <w:sz w:val="28"/>
          <w:szCs w:val="28"/>
        </w:rPr>
        <w:t>;</w:t>
      </w:r>
    </w:p>
    <w:p w14:paraId="3B6392EA" w14:textId="77777777" w:rsidR="00EA0C3A" w:rsidRPr="0060110E" w:rsidRDefault="00EA0C3A" w:rsidP="008632AE">
      <w:pPr>
        <w:pStyle w:val="aff1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110E">
        <w:rPr>
          <w:rFonts w:ascii="Times New Roman" w:hAnsi="Times New Roman"/>
          <w:sz w:val="28"/>
          <w:szCs w:val="28"/>
        </w:rPr>
        <w:t>Эксперты</w:t>
      </w:r>
      <w:proofErr w:type="gramEnd"/>
      <w:r w:rsidRPr="0060110E">
        <w:rPr>
          <w:rFonts w:ascii="Times New Roman" w:hAnsi="Times New Roman"/>
          <w:sz w:val="28"/>
          <w:szCs w:val="28"/>
        </w:rPr>
        <w:t xml:space="preserve"> принимающие участия в оценке</w:t>
      </w:r>
      <w:r w:rsidR="00CA6CCD" w:rsidRPr="0060110E">
        <w:rPr>
          <w:rFonts w:ascii="Times New Roman" w:hAnsi="Times New Roman"/>
          <w:sz w:val="28"/>
          <w:szCs w:val="28"/>
        </w:rPr>
        <w:t xml:space="preserve"> (при необходимости привлечения главным экспертом)</w:t>
      </w:r>
      <w:r w:rsidRPr="0060110E">
        <w:rPr>
          <w:rFonts w:ascii="Times New Roman" w:hAnsi="Times New Roman"/>
          <w:sz w:val="28"/>
          <w:szCs w:val="28"/>
        </w:rPr>
        <w:t>.</w:t>
      </w:r>
    </w:p>
    <w:p w14:paraId="7607E45C" w14:textId="77777777" w:rsidR="00EA0C3A" w:rsidRPr="0060110E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Внесенные 30 % изменения в </w:t>
      </w:r>
      <w:r w:rsidR="0056194A" w:rsidRPr="0060110E">
        <w:rPr>
          <w:rFonts w:ascii="Times New Roman" w:hAnsi="Times New Roman" w:cs="Times New Roman"/>
          <w:sz w:val="28"/>
          <w:szCs w:val="28"/>
        </w:rPr>
        <w:t>К</w:t>
      </w:r>
      <w:r w:rsidRPr="0060110E">
        <w:rPr>
          <w:rFonts w:ascii="Times New Roman" w:hAnsi="Times New Roman" w:cs="Times New Roman"/>
          <w:sz w:val="28"/>
          <w:szCs w:val="28"/>
        </w:rPr>
        <w:t xml:space="preserve">онкурсные задания </w:t>
      </w:r>
      <w:r w:rsidR="00CA6CCD" w:rsidRPr="0060110E">
        <w:rPr>
          <w:rFonts w:ascii="Times New Roman" w:hAnsi="Times New Roman" w:cs="Times New Roman"/>
          <w:sz w:val="28"/>
          <w:szCs w:val="28"/>
        </w:rPr>
        <w:t>в обязательном порядке</w:t>
      </w:r>
      <w:r w:rsidRPr="0060110E">
        <w:rPr>
          <w:rFonts w:ascii="Times New Roman" w:hAnsi="Times New Roman" w:cs="Times New Roman"/>
          <w:sz w:val="28"/>
          <w:szCs w:val="28"/>
        </w:rPr>
        <w:t xml:space="preserve"> соглас</w:t>
      </w:r>
      <w:r w:rsidR="00CA6CCD" w:rsidRPr="0060110E">
        <w:rPr>
          <w:rFonts w:ascii="Times New Roman" w:hAnsi="Times New Roman" w:cs="Times New Roman"/>
          <w:sz w:val="28"/>
          <w:szCs w:val="28"/>
        </w:rPr>
        <w:t>уются</w:t>
      </w:r>
      <w:r w:rsidRPr="0060110E">
        <w:rPr>
          <w:rFonts w:ascii="Times New Roman" w:hAnsi="Times New Roman" w:cs="Times New Roman"/>
          <w:sz w:val="28"/>
          <w:szCs w:val="28"/>
        </w:rPr>
        <w:t xml:space="preserve"> с Менеджером компетенции.</w:t>
      </w:r>
    </w:p>
    <w:p w14:paraId="27D096F5" w14:textId="77777777" w:rsidR="00EA0C3A" w:rsidRPr="0060110E" w:rsidRDefault="00EA0C3A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Выше обозначенные люди при внесении 30 % изменений к </w:t>
      </w:r>
      <w:r w:rsidR="0056194A" w:rsidRPr="0060110E">
        <w:rPr>
          <w:rFonts w:ascii="Times New Roman" w:hAnsi="Times New Roman" w:cs="Times New Roman"/>
          <w:sz w:val="28"/>
          <w:szCs w:val="28"/>
        </w:rPr>
        <w:t xml:space="preserve">Конкурсному </w:t>
      </w:r>
      <w:r w:rsidRPr="0060110E">
        <w:rPr>
          <w:rFonts w:ascii="Times New Roman" w:hAnsi="Times New Roman" w:cs="Times New Roman"/>
          <w:sz w:val="28"/>
          <w:szCs w:val="28"/>
        </w:rPr>
        <w:t xml:space="preserve">заданию должны руководствоваться принципами объективности и </w:t>
      </w:r>
      <w:r w:rsidR="00CA6CCD" w:rsidRPr="0060110E">
        <w:rPr>
          <w:rFonts w:ascii="Times New Roman" w:hAnsi="Times New Roman" w:cs="Times New Roman"/>
          <w:sz w:val="28"/>
          <w:szCs w:val="28"/>
        </w:rPr>
        <w:t>беспристрастности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  <w:r w:rsidR="00CA6CCD" w:rsidRPr="0060110E">
        <w:rPr>
          <w:rFonts w:ascii="Times New Roman" w:hAnsi="Times New Roman" w:cs="Times New Roman"/>
          <w:sz w:val="28"/>
          <w:szCs w:val="28"/>
        </w:rPr>
        <w:t xml:space="preserve"> Изменения не должны влиять на сложность задания, не должны относиться к иным профессиональным областям, не описанным в </w:t>
      </w:r>
      <w:r w:rsidR="00CA6CCD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60110E">
        <w:rPr>
          <w:rFonts w:ascii="Times New Roman" w:hAnsi="Times New Roman" w:cs="Times New Roman"/>
          <w:sz w:val="28"/>
          <w:szCs w:val="28"/>
        </w:rPr>
        <w:t xml:space="preserve">, а также исключать любые блоки </w:t>
      </w:r>
      <w:r w:rsidR="00CA6CCD" w:rsidRPr="0060110E">
        <w:rPr>
          <w:rFonts w:ascii="Times New Roman" w:hAnsi="Times New Roman" w:cs="Times New Roman"/>
          <w:sz w:val="28"/>
          <w:szCs w:val="28"/>
          <w:lang w:val="en-US"/>
        </w:rPr>
        <w:t>WSSS</w:t>
      </w:r>
      <w:r w:rsidR="00CA6CCD" w:rsidRPr="0060110E">
        <w:rPr>
          <w:rFonts w:ascii="Times New Roman" w:hAnsi="Times New Roman" w:cs="Times New Roman"/>
          <w:sz w:val="28"/>
          <w:szCs w:val="28"/>
        </w:rPr>
        <w:t>.</w:t>
      </w:r>
      <w:r w:rsidR="004D096E" w:rsidRPr="0060110E">
        <w:rPr>
          <w:rFonts w:ascii="Times New Roman" w:hAnsi="Times New Roman" w:cs="Times New Roman"/>
          <w:sz w:val="28"/>
          <w:szCs w:val="28"/>
        </w:rPr>
        <w:t xml:space="preserve"> Также внесённые изменения должны быть исполнимы при помощи утверждённого для соревнований Инфраструктурного листа.</w:t>
      </w:r>
    </w:p>
    <w:p w14:paraId="083C0076" w14:textId="77777777" w:rsidR="00333911" w:rsidRPr="0060110E" w:rsidRDefault="00333911" w:rsidP="00DE39D8">
      <w:pPr>
        <w:jc w:val="both"/>
        <w:rPr>
          <w:rFonts w:ascii="Times New Roman" w:hAnsi="Times New Roman" w:cs="Times New Roman"/>
          <w:caps/>
          <w:sz w:val="28"/>
          <w:szCs w:val="24"/>
        </w:rPr>
      </w:pPr>
    </w:p>
    <w:p w14:paraId="00EA5EFA" w14:textId="77777777" w:rsidR="00DE39D8" w:rsidRPr="0060110E" w:rsidRDefault="00727F97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110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A2B8A" w:rsidRPr="0060110E">
        <w:rPr>
          <w:rFonts w:ascii="Times New Roman" w:hAnsi="Times New Roman" w:cs="Times New Roman"/>
          <w:sz w:val="28"/>
          <w:szCs w:val="28"/>
          <w:lang w:val="ru-RU"/>
        </w:rPr>
        <w:t xml:space="preserve">.4.2. </w:t>
      </w:r>
      <w:r w:rsidR="00333911" w:rsidRPr="0060110E">
        <w:rPr>
          <w:rFonts w:ascii="Times New Roman" w:hAnsi="Times New Roman" w:cs="Times New Roman"/>
          <w:sz w:val="28"/>
          <w:szCs w:val="28"/>
          <w:lang w:val="ru-RU"/>
        </w:rPr>
        <w:t>КАК РАЗРАБАТЫВАЕТСЯ КОНКУРСНОЕ ЗАДАНИЕ</w:t>
      </w:r>
    </w:p>
    <w:p w14:paraId="3A4A4176" w14:textId="77777777" w:rsidR="00DE39D8" w:rsidRPr="0060110E" w:rsidRDefault="00881DD2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Конкурсные задания к каждому чемпионату разрабатываются на основе единого Конкурсного задания, утверждённого Менеджером компетенции и </w:t>
      </w:r>
      <w:r w:rsidRPr="0060110E">
        <w:rPr>
          <w:rFonts w:ascii="Times New Roman" w:hAnsi="Times New Roman" w:cs="Times New Roman"/>
          <w:sz w:val="28"/>
          <w:szCs w:val="28"/>
        </w:rPr>
        <w:lastRenderedPageBreak/>
        <w:t xml:space="preserve">размещённого на форуме экспертов. Задания могут разрабатываться как в </w:t>
      </w:r>
      <w:proofErr w:type="gramStart"/>
      <w:r w:rsidRPr="0060110E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60110E">
        <w:rPr>
          <w:rFonts w:ascii="Times New Roman" w:hAnsi="Times New Roman" w:cs="Times New Roman"/>
          <w:sz w:val="28"/>
          <w:szCs w:val="28"/>
        </w:rPr>
        <w:t xml:space="preserve"> так и по модулям. Основным инструментом разработки Конкурсного задания является форум экспертов.</w:t>
      </w:r>
    </w:p>
    <w:p w14:paraId="4DBE1EE3" w14:textId="77777777" w:rsidR="00DE39D8" w:rsidRPr="0060110E" w:rsidRDefault="00AA2B8A" w:rsidP="0029547E">
      <w:pPr>
        <w:pStyle w:val="3"/>
        <w:spacing w:before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0110E">
        <w:rPr>
          <w:rFonts w:ascii="Times New Roman" w:hAnsi="Times New Roman" w:cs="Times New Roman"/>
          <w:sz w:val="28"/>
          <w:szCs w:val="28"/>
          <w:lang w:val="ru-RU"/>
        </w:rPr>
        <w:t xml:space="preserve">5.4.3. </w:t>
      </w:r>
      <w:r w:rsidR="00333911" w:rsidRPr="0060110E">
        <w:rPr>
          <w:rFonts w:ascii="Times New Roman" w:hAnsi="Times New Roman" w:cs="Times New Roman"/>
          <w:sz w:val="28"/>
          <w:szCs w:val="28"/>
          <w:lang w:val="ru-RU"/>
        </w:rPr>
        <w:t>КОГДА РАЗРАБАТЫВАЕТСЯ КОНКУРСНОЕ ЗАДАНИЕ</w:t>
      </w:r>
    </w:p>
    <w:p w14:paraId="11B3D9A9" w14:textId="77777777" w:rsidR="00DE39D8" w:rsidRPr="0060110E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Конкурсное задание разрабатывается согласно </w:t>
      </w:r>
      <w:r w:rsidR="008B560B" w:rsidRPr="0060110E">
        <w:rPr>
          <w:rFonts w:ascii="Times New Roman" w:hAnsi="Times New Roman" w:cs="Times New Roman"/>
          <w:sz w:val="28"/>
          <w:szCs w:val="28"/>
        </w:rPr>
        <w:t>представленному ниже</w:t>
      </w:r>
      <w:r w:rsidRPr="0060110E">
        <w:rPr>
          <w:rFonts w:ascii="Times New Roman" w:hAnsi="Times New Roman" w:cs="Times New Roman"/>
          <w:sz w:val="28"/>
          <w:szCs w:val="28"/>
        </w:rPr>
        <w:t xml:space="preserve"> графику</w:t>
      </w:r>
      <w:r w:rsidR="008B560B" w:rsidRPr="0060110E">
        <w:rPr>
          <w:rFonts w:ascii="Times New Roman" w:hAnsi="Times New Roman" w:cs="Times New Roman"/>
          <w:sz w:val="28"/>
          <w:szCs w:val="28"/>
        </w:rPr>
        <w:t>, определяющему сроки подготовки документации для каждого вида чемпионатов.</w:t>
      </w:r>
    </w:p>
    <w:tbl>
      <w:tblPr>
        <w:tblStyle w:val="af"/>
        <w:tblW w:w="5000" w:type="pct"/>
        <w:tblBorders>
          <w:top w:val="single" w:sz="4" w:space="0" w:color="323E4F" w:themeColor="text2" w:themeShade="BF"/>
          <w:left w:val="single" w:sz="4" w:space="0" w:color="323E4F" w:themeColor="text2" w:themeShade="BF"/>
          <w:bottom w:val="single" w:sz="4" w:space="0" w:color="323E4F" w:themeColor="text2" w:themeShade="BF"/>
          <w:right w:val="single" w:sz="4" w:space="0" w:color="323E4F" w:themeColor="text2" w:themeShade="BF"/>
          <w:insideH w:val="single" w:sz="4" w:space="0" w:color="323E4F" w:themeColor="text2" w:themeShade="BF"/>
          <w:insideV w:val="single" w:sz="4" w:space="0" w:color="323E4F" w:themeColor="text2" w:themeShade="BF"/>
        </w:tblBorders>
        <w:tblLook w:val="01E0" w:firstRow="1" w:lastRow="1" w:firstColumn="1" w:lastColumn="1" w:noHBand="0" w:noVBand="0"/>
      </w:tblPr>
      <w:tblGrid>
        <w:gridCol w:w="2330"/>
        <w:gridCol w:w="2290"/>
        <w:gridCol w:w="2290"/>
        <w:gridCol w:w="2945"/>
      </w:tblGrid>
      <w:tr w:rsidR="00C06EBC" w:rsidRPr="0060110E" w14:paraId="19CE758E" w14:textId="77777777" w:rsidTr="001B18EB">
        <w:tc>
          <w:tcPr>
            <w:tcW w:w="1182" w:type="pct"/>
            <w:shd w:val="clear" w:color="auto" w:fill="5B9BD5" w:themeFill="accent1"/>
          </w:tcPr>
          <w:p w14:paraId="3BB1F127" w14:textId="77777777" w:rsidR="008B560B" w:rsidRPr="0060110E" w:rsidRDefault="008B560B" w:rsidP="00F9645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Временные рамки</w:t>
            </w:r>
          </w:p>
        </w:tc>
        <w:tc>
          <w:tcPr>
            <w:tcW w:w="1162" w:type="pct"/>
            <w:shd w:val="clear" w:color="auto" w:fill="5B9BD5" w:themeFill="accent1"/>
          </w:tcPr>
          <w:p w14:paraId="347D26F5" w14:textId="77777777" w:rsidR="008B560B" w:rsidRPr="0060110E" w:rsidRDefault="008B560B" w:rsidP="00F96457">
            <w:pPr>
              <w:jc w:val="both"/>
              <w:rPr>
                <w:b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Локальный чемпионат</w:t>
            </w:r>
          </w:p>
        </w:tc>
        <w:tc>
          <w:tcPr>
            <w:tcW w:w="1162" w:type="pct"/>
            <w:shd w:val="clear" w:color="auto" w:fill="5B9BD5" w:themeFill="accent1"/>
          </w:tcPr>
          <w:p w14:paraId="404C4AEA" w14:textId="77777777" w:rsidR="008B560B" w:rsidRPr="0060110E" w:rsidRDefault="008B560B" w:rsidP="00F9645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Отборочный чемпионат</w:t>
            </w:r>
          </w:p>
        </w:tc>
        <w:tc>
          <w:tcPr>
            <w:tcW w:w="1494" w:type="pct"/>
            <w:shd w:val="clear" w:color="auto" w:fill="5B9BD5" w:themeFill="accent1"/>
          </w:tcPr>
          <w:p w14:paraId="49E2B88A" w14:textId="77777777" w:rsidR="008B560B" w:rsidRPr="0060110E" w:rsidRDefault="008B560B" w:rsidP="00F9645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Национальный чемпионат</w:t>
            </w:r>
          </w:p>
        </w:tc>
      </w:tr>
      <w:tr w:rsidR="00C06EBC" w:rsidRPr="0060110E" w14:paraId="372EEF94" w14:textId="77777777" w:rsidTr="001B18EB">
        <w:tc>
          <w:tcPr>
            <w:tcW w:w="1182" w:type="pct"/>
            <w:shd w:val="clear" w:color="auto" w:fill="5B9BD5" w:themeFill="accent1"/>
          </w:tcPr>
          <w:p w14:paraId="20807FE3" w14:textId="77777777" w:rsidR="008B560B" w:rsidRPr="0060110E" w:rsidRDefault="00B236AD" w:rsidP="00F9645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Шаблон Конкурсного задания</w:t>
            </w:r>
          </w:p>
        </w:tc>
        <w:tc>
          <w:tcPr>
            <w:tcW w:w="1162" w:type="pct"/>
          </w:tcPr>
          <w:p w14:paraId="7CB6DCE3" w14:textId="77777777" w:rsidR="008B560B" w:rsidRPr="0060110E" w:rsidRDefault="00B236AD" w:rsidP="00835BF6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Берётся в исходном виде с форума экспертов</w:t>
            </w:r>
            <w:r w:rsidR="00835BF6" w:rsidRPr="0060110E">
              <w:rPr>
                <w:sz w:val="24"/>
                <w:szCs w:val="24"/>
              </w:rPr>
              <w:t xml:space="preserve"> задание предыдущего Национального чемпионата</w:t>
            </w:r>
          </w:p>
        </w:tc>
        <w:tc>
          <w:tcPr>
            <w:tcW w:w="1162" w:type="pct"/>
          </w:tcPr>
          <w:p w14:paraId="0E44DDDD" w14:textId="77777777" w:rsidR="008B560B" w:rsidRPr="0060110E" w:rsidRDefault="00835BF6" w:rsidP="00F96457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1494" w:type="pct"/>
          </w:tcPr>
          <w:p w14:paraId="03002242" w14:textId="77777777" w:rsidR="008B560B" w:rsidRPr="0060110E" w:rsidRDefault="00B236AD" w:rsidP="00F96457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</w:t>
            </w:r>
            <w:r w:rsidR="00835BF6" w:rsidRPr="0060110E">
              <w:rPr>
                <w:sz w:val="24"/>
                <w:szCs w:val="24"/>
              </w:rPr>
              <w:t xml:space="preserve"> за 6 месяцев до чемпионата</w:t>
            </w:r>
          </w:p>
        </w:tc>
      </w:tr>
      <w:tr w:rsidR="00C06EBC" w:rsidRPr="0060110E" w14:paraId="608812B9" w14:textId="77777777" w:rsidTr="001B18EB">
        <w:tc>
          <w:tcPr>
            <w:tcW w:w="1182" w:type="pct"/>
            <w:shd w:val="clear" w:color="auto" w:fill="5B9BD5" w:themeFill="accent1"/>
          </w:tcPr>
          <w:p w14:paraId="1EA9E40D" w14:textId="77777777" w:rsidR="008B560B" w:rsidRPr="0060110E" w:rsidRDefault="00B236AD" w:rsidP="00F9645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Утверждение Главного эксперта чемпионата</w:t>
            </w:r>
            <w:r w:rsidR="00C06EBC" w:rsidRPr="0060110E">
              <w:rPr>
                <w:b/>
                <w:color w:val="FFFFFF" w:themeColor="background1"/>
                <w:sz w:val="24"/>
                <w:szCs w:val="24"/>
              </w:rPr>
              <w:t>, ответственного за разработку КЗ</w:t>
            </w:r>
          </w:p>
        </w:tc>
        <w:tc>
          <w:tcPr>
            <w:tcW w:w="1162" w:type="pct"/>
          </w:tcPr>
          <w:p w14:paraId="769E84AF" w14:textId="77777777" w:rsidR="008B560B" w:rsidRPr="0060110E" w:rsidRDefault="00C06EBC" w:rsidP="00F96457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За 2 месяца до чемпионата</w:t>
            </w:r>
          </w:p>
        </w:tc>
        <w:tc>
          <w:tcPr>
            <w:tcW w:w="1162" w:type="pct"/>
          </w:tcPr>
          <w:p w14:paraId="3A553618" w14:textId="77777777" w:rsidR="008B560B" w:rsidRPr="0060110E" w:rsidRDefault="00C06EBC" w:rsidP="00C06EBC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За 3 месяца до чемпионата</w:t>
            </w:r>
          </w:p>
        </w:tc>
        <w:tc>
          <w:tcPr>
            <w:tcW w:w="1494" w:type="pct"/>
          </w:tcPr>
          <w:p w14:paraId="72090EC2" w14:textId="77777777" w:rsidR="008B560B" w:rsidRPr="0060110E" w:rsidRDefault="00C06EBC" w:rsidP="00F96457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За 4 месяца до чемпионата</w:t>
            </w:r>
          </w:p>
        </w:tc>
      </w:tr>
      <w:tr w:rsidR="00C06EBC" w:rsidRPr="0060110E" w14:paraId="3DC4813E" w14:textId="77777777" w:rsidTr="001B18EB">
        <w:tblPrEx>
          <w:tblLook w:val="04A0" w:firstRow="1" w:lastRow="0" w:firstColumn="1" w:lastColumn="0" w:noHBand="0" w:noVBand="1"/>
        </w:tblPrEx>
        <w:tc>
          <w:tcPr>
            <w:tcW w:w="1182" w:type="pct"/>
            <w:shd w:val="clear" w:color="auto" w:fill="5B9BD5" w:themeFill="accent1"/>
          </w:tcPr>
          <w:p w14:paraId="5F4332EC" w14:textId="77777777" w:rsidR="00C06EBC" w:rsidRPr="0060110E" w:rsidRDefault="00C06EBC" w:rsidP="00C06EB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Публикация КЗ (если применимо)</w:t>
            </w:r>
          </w:p>
        </w:tc>
        <w:tc>
          <w:tcPr>
            <w:tcW w:w="1162" w:type="pct"/>
          </w:tcPr>
          <w:p w14:paraId="30058145" w14:textId="77777777" w:rsidR="00C06EBC" w:rsidRPr="0060110E" w:rsidRDefault="004D096E" w:rsidP="004D096E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За 1</w:t>
            </w:r>
            <w:r w:rsidR="00C06EBC" w:rsidRPr="0060110E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1162" w:type="pct"/>
          </w:tcPr>
          <w:p w14:paraId="5E3CFF5E" w14:textId="77777777" w:rsidR="00C06EBC" w:rsidRPr="0060110E" w:rsidRDefault="004D096E" w:rsidP="004D096E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За 1</w:t>
            </w:r>
            <w:r w:rsidR="00C06EBC" w:rsidRPr="0060110E">
              <w:rPr>
                <w:sz w:val="24"/>
                <w:szCs w:val="24"/>
              </w:rPr>
              <w:t xml:space="preserve"> месяц до чемпионата</w:t>
            </w:r>
          </w:p>
        </w:tc>
        <w:tc>
          <w:tcPr>
            <w:tcW w:w="1494" w:type="pct"/>
          </w:tcPr>
          <w:p w14:paraId="651DA80A" w14:textId="77777777" w:rsidR="00C06EBC" w:rsidRPr="0060110E" w:rsidRDefault="00C06EBC" w:rsidP="004D096E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 xml:space="preserve">За </w:t>
            </w:r>
            <w:r w:rsidR="004D096E" w:rsidRPr="0060110E">
              <w:rPr>
                <w:sz w:val="24"/>
                <w:szCs w:val="24"/>
              </w:rPr>
              <w:t>1</w:t>
            </w:r>
            <w:r w:rsidRPr="0060110E">
              <w:rPr>
                <w:sz w:val="24"/>
                <w:szCs w:val="24"/>
              </w:rPr>
              <w:t xml:space="preserve"> месяц до чемпионата</w:t>
            </w:r>
          </w:p>
        </w:tc>
      </w:tr>
      <w:tr w:rsidR="00C06EBC" w:rsidRPr="0060110E" w14:paraId="265BDE6F" w14:textId="77777777" w:rsidTr="001B18EB">
        <w:tblPrEx>
          <w:tblLook w:val="04A0" w:firstRow="1" w:lastRow="0" w:firstColumn="1" w:lastColumn="0" w:noHBand="0" w:noVBand="1"/>
        </w:tblPrEx>
        <w:tc>
          <w:tcPr>
            <w:tcW w:w="1182" w:type="pct"/>
            <w:shd w:val="clear" w:color="auto" w:fill="5B9BD5" w:themeFill="accent1"/>
          </w:tcPr>
          <w:p w14:paraId="369EF9CC" w14:textId="77777777" w:rsidR="008B560B" w:rsidRPr="0060110E" w:rsidRDefault="00C06EBC" w:rsidP="00C06EB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1162" w:type="pct"/>
          </w:tcPr>
          <w:p w14:paraId="0BE1CB86" w14:textId="77777777" w:rsidR="008B560B" w:rsidRPr="0060110E" w:rsidRDefault="00C06EBC" w:rsidP="00F96457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 день С-2</w:t>
            </w:r>
          </w:p>
        </w:tc>
        <w:tc>
          <w:tcPr>
            <w:tcW w:w="1162" w:type="pct"/>
          </w:tcPr>
          <w:p w14:paraId="704980EF" w14:textId="77777777" w:rsidR="008B560B" w:rsidRPr="0060110E" w:rsidRDefault="00C06EBC" w:rsidP="00F96457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 день С-2</w:t>
            </w:r>
          </w:p>
        </w:tc>
        <w:tc>
          <w:tcPr>
            <w:tcW w:w="1494" w:type="pct"/>
          </w:tcPr>
          <w:p w14:paraId="4EE445F0" w14:textId="77777777" w:rsidR="008B560B" w:rsidRPr="0060110E" w:rsidRDefault="00C06EBC" w:rsidP="00F96457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 день С-2</w:t>
            </w:r>
          </w:p>
        </w:tc>
      </w:tr>
      <w:tr w:rsidR="00C06EBC" w:rsidRPr="0060110E" w14:paraId="2EFECDFA" w14:textId="77777777" w:rsidTr="001B18EB">
        <w:tblPrEx>
          <w:tblLook w:val="04A0" w:firstRow="1" w:lastRow="0" w:firstColumn="1" w:lastColumn="0" w:noHBand="0" w:noVBand="1"/>
        </w:tblPrEx>
        <w:tc>
          <w:tcPr>
            <w:tcW w:w="1182" w:type="pct"/>
            <w:shd w:val="clear" w:color="auto" w:fill="5B9BD5" w:themeFill="accent1"/>
          </w:tcPr>
          <w:p w14:paraId="2D70FE6D" w14:textId="661058C7" w:rsidR="008B560B" w:rsidRPr="0060110E" w:rsidRDefault="00C06EBC" w:rsidP="00C06EBC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0110E">
              <w:rPr>
                <w:b/>
                <w:color w:val="FFFFFF" w:themeColor="background1"/>
                <w:sz w:val="24"/>
                <w:szCs w:val="24"/>
              </w:rPr>
              <w:t>Внесение предложений</w:t>
            </w:r>
            <w:r w:rsidR="000D29DB" w:rsidRPr="0060110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0110E">
              <w:rPr>
                <w:b/>
                <w:color w:val="FFFFFF" w:themeColor="background1"/>
                <w:sz w:val="24"/>
                <w:szCs w:val="24"/>
              </w:rPr>
              <w:t>на Форум экспертов о модернизации КЗ, КО, ИЛ, ТО, ПЗ, ОТ</w:t>
            </w:r>
          </w:p>
        </w:tc>
        <w:tc>
          <w:tcPr>
            <w:tcW w:w="1162" w:type="pct"/>
          </w:tcPr>
          <w:p w14:paraId="62DD549E" w14:textId="77777777" w:rsidR="008B560B" w:rsidRPr="0060110E" w:rsidRDefault="004D096E" w:rsidP="004D096E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 день С+1</w:t>
            </w:r>
          </w:p>
        </w:tc>
        <w:tc>
          <w:tcPr>
            <w:tcW w:w="1162" w:type="pct"/>
          </w:tcPr>
          <w:p w14:paraId="60041401" w14:textId="77777777" w:rsidR="008B560B" w:rsidRPr="0060110E" w:rsidRDefault="004D096E" w:rsidP="004D096E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 день С+1</w:t>
            </w:r>
          </w:p>
        </w:tc>
        <w:tc>
          <w:tcPr>
            <w:tcW w:w="1494" w:type="pct"/>
          </w:tcPr>
          <w:p w14:paraId="178045B4" w14:textId="77777777" w:rsidR="008B560B" w:rsidRPr="0060110E" w:rsidRDefault="004D096E" w:rsidP="004D096E">
            <w:pPr>
              <w:jc w:val="both"/>
              <w:rPr>
                <w:sz w:val="24"/>
                <w:szCs w:val="24"/>
              </w:rPr>
            </w:pPr>
            <w:r w:rsidRPr="0060110E">
              <w:rPr>
                <w:sz w:val="24"/>
                <w:szCs w:val="24"/>
              </w:rPr>
              <w:t>В день С+1</w:t>
            </w:r>
          </w:p>
        </w:tc>
      </w:tr>
    </w:tbl>
    <w:p w14:paraId="0030C385" w14:textId="77777777" w:rsidR="00DE39D8" w:rsidRPr="0060110E" w:rsidRDefault="00DE39D8" w:rsidP="00DE39D8">
      <w:pPr>
        <w:jc w:val="both"/>
        <w:rPr>
          <w:rFonts w:ascii="Times New Roman" w:hAnsi="Times New Roman" w:cs="Times New Roman"/>
        </w:rPr>
      </w:pPr>
    </w:p>
    <w:p w14:paraId="69C974AB" w14:textId="77777777" w:rsidR="00DE39D8" w:rsidRPr="0060110E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7" w:name="_Toc78971431"/>
      <w:r w:rsidRPr="0060110E">
        <w:rPr>
          <w:rFonts w:ascii="Times New Roman" w:hAnsi="Times New Roman"/>
          <w:szCs w:val="28"/>
        </w:rPr>
        <w:t xml:space="preserve">5.5 </w:t>
      </w:r>
      <w:r w:rsidR="00333911" w:rsidRPr="0060110E">
        <w:rPr>
          <w:rFonts w:ascii="Times New Roman" w:hAnsi="Times New Roman"/>
          <w:szCs w:val="28"/>
        </w:rPr>
        <w:t>УТВЕРЖДЕНИЕ КОНКУРСНОГО ЗАДАНИЯ</w:t>
      </w:r>
      <w:bookmarkEnd w:id="27"/>
    </w:p>
    <w:p w14:paraId="708DBC88" w14:textId="77777777" w:rsidR="00DE39D8" w:rsidRPr="0060110E" w:rsidRDefault="00835BF6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Главный эксперт и Менеджер компетенции </w:t>
      </w:r>
      <w:r w:rsidR="00DE39D8" w:rsidRPr="0060110E">
        <w:rPr>
          <w:rFonts w:ascii="Times New Roman" w:hAnsi="Times New Roman" w:cs="Times New Roman"/>
          <w:sz w:val="28"/>
          <w:szCs w:val="28"/>
        </w:rPr>
        <w:t>принимают решение о выполнимости всех модулей</w:t>
      </w:r>
      <w:r w:rsidR="004E7905" w:rsidRPr="0060110E">
        <w:rPr>
          <w:rFonts w:ascii="Times New Roman" w:hAnsi="Times New Roman" w:cs="Times New Roman"/>
          <w:sz w:val="28"/>
          <w:szCs w:val="28"/>
        </w:rPr>
        <w:t xml:space="preserve"> и при необходимости должны доказать реальность его выполнения</w:t>
      </w:r>
      <w:r w:rsidR="00DE39D8" w:rsidRPr="0060110E">
        <w:rPr>
          <w:rFonts w:ascii="Times New Roman" w:hAnsi="Times New Roman" w:cs="Times New Roman"/>
          <w:sz w:val="28"/>
          <w:szCs w:val="28"/>
        </w:rPr>
        <w:t xml:space="preserve">. Во </w:t>
      </w:r>
      <w:r w:rsidRPr="0060110E">
        <w:rPr>
          <w:rFonts w:ascii="Times New Roman" w:hAnsi="Times New Roman" w:cs="Times New Roman"/>
          <w:sz w:val="28"/>
          <w:szCs w:val="28"/>
        </w:rPr>
        <w:t xml:space="preserve">внимание принимаются время </w:t>
      </w:r>
      <w:r w:rsidR="00DE39D8" w:rsidRPr="0060110E">
        <w:rPr>
          <w:rFonts w:ascii="Times New Roman" w:hAnsi="Times New Roman" w:cs="Times New Roman"/>
          <w:sz w:val="28"/>
          <w:szCs w:val="28"/>
        </w:rPr>
        <w:t>и материалы.</w:t>
      </w:r>
    </w:p>
    <w:p w14:paraId="088691AA" w14:textId="77777777" w:rsidR="004E7905" w:rsidRPr="0060110E" w:rsidRDefault="004E7905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lastRenderedPageBreak/>
        <w:t>Конкурсное задание может быть утверждено в любой удобной для Менеджера компетенции форме.</w:t>
      </w:r>
    </w:p>
    <w:p w14:paraId="2D8EDBBC" w14:textId="77777777" w:rsidR="00DE39D8" w:rsidRPr="0060110E" w:rsidRDefault="00333911" w:rsidP="001B18E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8" w:name="_Toc78971432"/>
      <w:r w:rsidRPr="0060110E">
        <w:rPr>
          <w:rFonts w:ascii="Times New Roman" w:hAnsi="Times New Roman"/>
          <w:szCs w:val="28"/>
        </w:rPr>
        <w:t>5.</w:t>
      </w:r>
      <w:r w:rsidR="0029547E" w:rsidRPr="0060110E">
        <w:rPr>
          <w:rFonts w:ascii="Times New Roman" w:hAnsi="Times New Roman"/>
          <w:szCs w:val="28"/>
        </w:rPr>
        <w:t>6</w:t>
      </w:r>
      <w:r w:rsidR="00AA2B8A" w:rsidRPr="0060110E">
        <w:rPr>
          <w:rFonts w:ascii="Times New Roman" w:hAnsi="Times New Roman"/>
          <w:szCs w:val="28"/>
        </w:rPr>
        <w:t xml:space="preserve">. </w:t>
      </w:r>
      <w:r w:rsidRPr="0060110E">
        <w:rPr>
          <w:rFonts w:ascii="Times New Roman" w:hAnsi="Times New Roman"/>
          <w:szCs w:val="28"/>
        </w:rPr>
        <w:t>СВОЙСТВА МАТЕРИАЛА И ИНСТРУКЦИИ</w:t>
      </w:r>
      <w:r w:rsidR="00F93C05" w:rsidRPr="0060110E">
        <w:rPr>
          <w:rFonts w:ascii="Times New Roman" w:hAnsi="Times New Roman"/>
          <w:szCs w:val="28"/>
        </w:rPr>
        <w:t xml:space="preserve"> </w:t>
      </w:r>
      <w:r w:rsidR="00953E97" w:rsidRPr="0060110E">
        <w:rPr>
          <w:rFonts w:ascii="Times New Roman" w:hAnsi="Times New Roman"/>
          <w:szCs w:val="28"/>
        </w:rPr>
        <w:t>П</w:t>
      </w:r>
      <w:r w:rsidRPr="0060110E">
        <w:rPr>
          <w:rFonts w:ascii="Times New Roman" w:hAnsi="Times New Roman"/>
          <w:szCs w:val="28"/>
        </w:rPr>
        <w:t>РОИЗВОДИТЕЛЯ</w:t>
      </w:r>
      <w:bookmarkEnd w:id="28"/>
    </w:p>
    <w:p w14:paraId="5C907EE1" w14:textId="77777777" w:rsidR="00DE39D8" w:rsidRPr="0060110E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Если для выполнения задания участнику конкурса необходимо ознакомиться с инструкциями по применению какого-либо материала или с инструкциями производителя, он получает их </w:t>
      </w:r>
      <w:r w:rsidR="005560AC" w:rsidRPr="0060110E">
        <w:rPr>
          <w:rFonts w:ascii="Times New Roman" w:hAnsi="Times New Roman" w:cs="Times New Roman"/>
          <w:sz w:val="28"/>
          <w:szCs w:val="28"/>
        </w:rPr>
        <w:t>заранее по решению Менеджера компетенции и Главного эксперта</w:t>
      </w:r>
      <w:r w:rsidRPr="0060110E">
        <w:rPr>
          <w:rFonts w:ascii="Times New Roman" w:hAnsi="Times New Roman" w:cs="Times New Roman"/>
          <w:sz w:val="28"/>
          <w:szCs w:val="28"/>
        </w:rPr>
        <w:t>. При необходимости, во время ознакомления Технический эксперт организует демонстрацию на месте.</w:t>
      </w:r>
    </w:p>
    <w:p w14:paraId="2E6077CC" w14:textId="77777777" w:rsidR="00DE39D8" w:rsidRPr="0060110E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производителей, и который имеется в свободной продаже </w:t>
      </w:r>
      <w:r w:rsidR="005560AC" w:rsidRPr="0060110E">
        <w:rPr>
          <w:rFonts w:ascii="Times New Roman" w:hAnsi="Times New Roman" w:cs="Times New Roman"/>
          <w:sz w:val="28"/>
          <w:szCs w:val="28"/>
        </w:rPr>
        <w:t>в регионе проведения чемпионата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55D37110" w14:textId="77777777" w:rsidR="00DE39D8" w:rsidRPr="0060110E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29" w:name="_Toc78971433"/>
      <w:r w:rsidRPr="0060110E">
        <w:rPr>
          <w:rFonts w:ascii="Times New Roman" w:hAnsi="Times New Roman"/>
          <w:sz w:val="34"/>
          <w:szCs w:val="34"/>
        </w:rPr>
        <w:t>6. УПРАВЛЕНИЕ КОМПЕТЕНЦИЕЙ И ОБЩЕНИЕ</w:t>
      </w:r>
      <w:bookmarkEnd w:id="29"/>
    </w:p>
    <w:p w14:paraId="2BA548AF" w14:textId="77777777" w:rsidR="00DE39D8" w:rsidRPr="0060110E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0" w:name="_Toc78971434"/>
      <w:r w:rsidRPr="0060110E">
        <w:rPr>
          <w:rFonts w:ascii="Times New Roman" w:hAnsi="Times New Roman"/>
          <w:szCs w:val="28"/>
        </w:rPr>
        <w:t xml:space="preserve">6.1 </w:t>
      </w:r>
      <w:r w:rsidR="00333911" w:rsidRPr="0060110E">
        <w:rPr>
          <w:rFonts w:ascii="Times New Roman" w:hAnsi="Times New Roman"/>
          <w:szCs w:val="28"/>
        </w:rPr>
        <w:t>ДИСКУССИОННЫЙ ФОРУМ</w:t>
      </w:r>
      <w:bookmarkEnd w:id="30"/>
    </w:p>
    <w:p w14:paraId="7EE21B31" w14:textId="77777777" w:rsidR="008938C8" w:rsidRPr="0060110E" w:rsidRDefault="008938C8" w:rsidP="008938C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10E">
        <w:rPr>
          <w:rFonts w:ascii="Times New Roman" w:eastAsia="Calibri" w:hAnsi="Times New Roman" w:cs="Times New Roman"/>
          <w:sz w:val="28"/>
          <w:szCs w:val="28"/>
        </w:rPr>
        <w:t>Все предконкурсные обсуждения проходят на особом форуме (</w:t>
      </w:r>
      <w:hyperlink r:id="rId14" w:history="1"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</w:t>
        </w:r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forums</w:t>
        </w:r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worldskills</w:t>
        </w:r>
        <w:proofErr w:type="spellEnd"/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0110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0110E">
        <w:rPr>
          <w:rFonts w:ascii="Times New Roman" w:eastAsia="Calibri" w:hAnsi="Times New Roman" w:cs="Times New Roman"/>
          <w:sz w:val="28"/>
          <w:szCs w:val="28"/>
        </w:rPr>
        <w:t xml:space="preserve">) и/или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экспертов. Решения по развитию компетенции должны приниматься только после предварительного обсуждения на форуме и/ 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форуме экспертов. Также на форуме и/ или на другом ресурсе, согласованном Менеджером компетенции и используемом экспертным сообществом </w:t>
      </w:r>
      <w:r w:rsidRPr="0060110E">
        <w:rPr>
          <w:rFonts w:ascii="Times New Roman" w:eastAsia="Calibri" w:hAnsi="Times New Roman" w:cs="Times New Roman"/>
          <w:sz w:val="28"/>
          <w:szCs w:val="28"/>
        </w:rPr>
        <w:lastRenderedPageBreak/>
        <w:t>компетенции для коммуникации, должно происходить информирование обо всех важных событиях в рамках работы по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14:paraId="433A1ACA" w14:textId="77777777" w:rsidR="00DE39D8" w:rsidRPr="0060110E" w:rsidRDefault="00AA2B8A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1" w:name="_Toc78971435"/>
      <w:r w:rsidRPr="0060110E">
        <w:rPr>
          <w:rFonts w:ascii="Times New Roman" w:hAnsi="Times New Roman"/>
          <w:szCs w:val="28"/>
        </w:rPr>
        <w:t xml:space="preserve">6.2. </w:t>
      </w:r>
      <w:r w:rsidR="00333911" w:rsidRPr="0060110E">
        <w:rPr>
          <w:rFonts w:ascii="Times New Roman" w:hAnsi="Times New Roman"/>
          <w:szCs w:val="28"/>
        </w:rPr>
        <w:t>ИНФОРМАЦИЯ ДЛЯ УЧАСТНИКОВ ЧЕМПИОНАТА</w:t>
      </w:r>
      <w:bookmarkEnd w:id="31"/>
    </w:p>
    <w:p w14:paraId="2722981E" w14:textId="77777777" w:rsidR="00DE39D8" w:rsidRPr="0060110E" w:rsidRDefault="00DE39D8" w:rsidP="005619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Информация для конкурсантов публикуется </w:t>
      </w:r>
      <w:r w:rsidR="00220E70" w:rsidRPr="0060110E">
        <w:rPr>
          <w:rFonts w:ascii="Times New Roman" w:hAnsi="Times New Roman" w:cs="Times New Roman"/>
          <w:sz w:val="28"/>
          <w:szCs w:val="28"/>
        </w:rPr>
        <w:t>в соответствии с регламентом</w:t>
      </w:r>
      <w:r w:rsidRPr="0060110E">
        <w:rPr>
          <w:rFonts w:ascii="Times New Roman" w:hAnsi="Times New Roman" w:cs="Times New Roman"/>
          <w:sz w:val="28"/>
          <w:szCs w:val="28"/>
        </w:rPr>
        <w:t xml:space="preserve"> проводимого чемпионата.</w:t>
      </w:r>
      <w:r w:rsidR="0056194A" w:rsidRPr="0060110E">
        <w:rPr>
          <w:rFonts w:ascii="Times New Roman" w:hAnsi="Times New Roman" w:cs="Times New Roman"/>
          <w:sz w:val="28"/>
          <w:szCs w:val="28"/>
        </w:rPr>
        <w:t xml:space="preserve"> </w:t>
      </w:r>
      <w:r w:rsidRPr="0060110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220E70" w:rsidRPr="0060110E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60110E">
        <w:rPr>
          <w:rFonts w:ascii="Times New Roman" w:hAnsi="Times New Roman" w:cs="Times New Roman"/>
          <w:sz w:val="28"/>
          <w:szCs w:val="28"/>
        </w:rPr>
        <w:t>включа</w:t>
      </w:r>
      <w:r w:rsidR="00220E70" w:rsidRPr="0060110E">
        <w:rPr>
          <w:rFonts w:ascii="Times New Roman" w:hAnsi="Times New Roman" w:cs="Times New Roman"/>
          <w:sz w:val="28"/>
          <w:szCs w:val="28"/>
        </w:rPr>
        <w:t>ть</w:t>
      </w:r>
      <w:r w:rsidRPr="0060110E">
        <w:rPr>
          <w:rFonts w:ascii="Times New Roman" w:hAnsi="Times New Roman" w:cs="Times New Roman"/>
          <w:sz w:val="28"/>
          <w:szCs w:val="28"/>
        </w:rPr>
        <w:t>:</w:t>
      </w:r>
    </w:p>
    <w:p w14:paraId="75327D7A" w14:textId="77777777" w:rsidR="00DE39D8" w:rsidRPr="0060110E" w:rsidRDefault="00DE39D8" w:rsidP="00EF11A6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Техническое описание;</w:t>
      </w:r>
    </w:p>
    <w:p w14:paraId="2D04B592" w14:textId="77777777" w:rsidR="00DE39D8" w:rsidRPr="0060110E" w:rsidRDefault="00DE39D8" w:rsidP="00EF11A6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Конкурсные задания;</w:t>
      </w:r>
    </w:p>
    <w:p w14:paraId="28B66C72" w14:textId="77777777" w:rsidR="00220E70" w:rsidRPr="0060110E" w:rsidRDefault="00220E70" w:rsidP="00EF11A6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Обобщённая ведомость оценки;</w:t>
      </w:r>
    </w:p>
    <w:p w14:paraId="796B130C" w14:textId="77777777" w:rsidR="00DE39D8" w:rsidRPr="0060110E" w:rsidRDefault="00DE39D8" w:rsidP="00EF11A6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Инфраструктурный лист;</w:t>
      </w:r>
    </w:p>
    <w:p w14:paraId="1BC6B80F" w14:textId="77777777" w:rsidR="00DE39D8" w:rsidRPr="0060110E" w:rsidRDefault="00DE39D8" w:rsidP="00EF11A6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Инструкция по охране труда и технике безопасности;</w:t>
      </w:r>
    </w:p>
    <w:p w14:paraId="318FE54D" w14:textId="77777777" w:rsidR="00DE39D8" w:rsidRPr="0060110E" w:rsidRDefault="00DE39D8" w:rsidP="00EF11A6">
      <w:pPr>
        <w:pStyle w:val="aff1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110E">
        <w:rPr>
          <w:rFonts w:ascii="Times New Roman" w:hAnsi="Times New Roman"/>
          <w:sz w:val="28"/>
          <w:szCs w:val="28"/>
        </w:rPr>
        <w:t>Дополнительная информация.</w:t>
      </w:r>
    </w:p>
    <w:p w14:paraId="785C8A3E" w14:textId="77777777" w:rsidR="00DE39D8" w:rsidRPr="0060110E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2" w:name="_Toc78971436"/>
      <w:r w:rsidRPr="0060110E">
        <w:rPr>
          <w:rFonts w:ascii="Times New Roman" w:hAnsi="Times New Roman"/>
          <w:szCs w:val="28"/>
        </w:rPr>
        <w:t>6.3. АРХИВ КОНКУРСНЫХ ЗАДАНИЙ</w:t>
      </w:r>
      <w:bookmarkEnd w:id="32"/>
    </w:p>
    <w:p w14:paraId="11307379" w14:textId="77777777" w:rsidR="00DE39D8" w:rsidRPr="0060110E" w:rsidRDefault="00DE39D8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Конкурсные задания доступны по адресу </w:t>
      </w:r>
      <w:hyperlink r:id="rId15" w:history="1">
        <w:r w:rsidRPr="0060110E">
          <w:rPr>
            <w:rStyle w:val="ae"/>
            <w:rFonts w:ascii="Times New Roman" w:hAnsi="Times New Roman" w:cs="Times New Roman"/>
            <w:sz w:val="28"/>
            <w:szCs w:val="28"/>
          </w:rPr>
          <w:t>http://forum.worldskills.</w:t>
        </w:r>
        <w:r w:rsidRPr="0060110E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0110E">
        <w:rPr>
          <w:rFonts w:ascii="Times New Roman" w:hAnsi="Times New Roman" w:cs="Times New Roman"/>
          <w:sz w:val="28"/>
          <w:szCs w:val="28"/>
        </w:rPr>
        <w:t>.</w:t>
      </w:r>
    </w:p>
    <w:p w14:paraId="0ACAA1AE" w14:textId="77777777" w:rsidR="00DE39D8" w:rsidRPr="0060110E" w:rsidRDefault="00333911" w:rsidP="00333911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3" w:name="_Toc78971437"/>
      <w:r w:rsidRPr="0060110E">
        <w:rPr>
          <w:rFonts w:ascii="Times New Roman" w:hAnsi="Times New Roman"/>
          <w:szCs w:val="28"/>
        </w:rPr>
        <w:t>6.4. УПРАВЛЕНИЕ КОМПЕТЕНЦИЕЙ</w:t>
      </w:r>
      <w:bookmarkEnd w:id="33"/>
    </w:p>
    <w:p w14:paraId="1AA956F2" w14:textId="77777777" w:rsidR="00DE39D8" w:rsidRPr="0060110E" w:rsidRDefault="00220E70" w:rsidP="003339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Общее управление компетенцией осуществляется Менеджером компетенции с возможным привлечением экспертного сообщества</w:t>
      </w:r>
      <w:r w:rsidR="00DE39D8" w:rsidRPr="0060110E">
        <w:rPr>
          <w:rFonts w:ascii="Times New Roman" w:hAnsi="Times New Roman" w:cs="Times New Roman"/>
          <w:sz w:val="28"/>
          <w:szCs w:val="28"/>
        </w:rPr>
        <w:t>.</w:t>
      </w:r>
    </w:p>
    <w:p w14:paraId="6D79475F" w14:textId="77777777" w:rsidR="00DE39D8" w:rsidRPr="0060110E" w:rsidRDefault="000B3397" w:rsidP="003339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B24618" wp14:editId="7237D970">
                <wp:simplePos x="0" y="0"/>
                <wp:positionH relativeFrom="column">
                  <wp:posOffset>-5842635</wp:posOffset>
                </wp:positionH>
                <wp:positionV relativeFrom="paragraph">
                  <wp:posOffset>55880</wp:posOffset>
                </wp:positionV>
                <wp:extent cx="4635500" cy="1105535"/>
                <wp:effectExtent l="571500" t="0" r="0" b="37465"/>
                <wp:wrapNone/>
                <wp:docPr id="34" name="Скругленная прямоугольная выноск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1105535"/>
                        </a:xfrm>
                        <a:prstGeom prst="wedgeRoundRectCallout">
                          <a:avLst>
                            <a:gd name="adj1" fmla="val -61441"/>
                            <a:gd name="adj2" fmla="val 51054"/>
                            <a:gd name="adj3" fmla="val 16667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AB21F" w14:textId="77777777" w:rsidR="004C50B4" w:rsidRPr="00C34D40" w:rsidRDefault="004C50B4" w:rsidP="00DE39D8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246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4" o:spid="_x0000_s1026" type="#_x0000_t62" style="position:absolute;left:0;text-align:left;margin-left:-460.05pt;margin-top:4.4pt;width:365pt;height:8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" adj="-2471,21828" fillcolor="white [3201]" strokecolor="red" strokeweight="1pt">
                <v:path arrowok="t"/>
                <v:textbox>
                  <w:txbxContent>
                    <w:p w14:paraId="1DAAB21F" w14:textId="77777777" w:rsidR="004C50B4" w:rsidRPr="00C34D40" w:rsidRDefault="004C50B4" w:rsidP="00DE39D8">
                      <w:pPr>
                        <w:rPr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sz w:val="24"/>
                          <w:szCs w:val="24"/>
                        </w:rPr>
                        <w:t>Общие требования по технике безопасности указываются в документации по технике безопасности и охране труда в соответствиями с требованиями ТБиОТ Российской Федерации. Специальные требования по ОТиТБ конкретной компетенции, а так же санкции за их нарушение описываются в данном разделе.</w:t>
                      </w:r>
                    </w:p>
                  </w:txbxContent>
                </v:textbox>
              </v:shape>
            </w:pict>
          </mc:Fallback>
        </mc:AlternateContent>
      </w:r>
      <w:r w:rsidR="00220E70" w:rsidRPr="0060110E">
        <w:rPr>
          <w:rFonts w:ascii="Times New Roman" w:hAnsi="Times New Roman" w:cs="Times New Roman"/>
          <w:sz w:val="28"/>
          <w:szCs w:val="28"/>
        </w:rPr>
        <w:t>Управление компетенцией в рамках ко</w:t>
      </w:r>
      <w:r w:rsidR="00554CBB" w:rsidRPr="0060110E">
        <w:rPr>
          <w:rFonts w:ascii="Times New Roman" w:hAnsi="Times New Roman" w:cs="Times New Roman"/>
          <w:sz w:val="28"/>
          <w:szCs w:val="28"/>
        </w:rPr>
        <w:t>нкретного чемпионата осуществляется Главным экспертом по компетенции в соответствии с регламентом чемпионата.</w:t>
      </w:r>
    </w:p>
    <w:p w14:paraId="7209924C" w14:textId="7E0B8A92" w:rsidR="00DE39D8" w:rsidRPr="0060110E" w:rsidRDefault="001B18EB" w:rsidP="009A1C48">
      <w:pPr>
        <w:pStyle w:val="-1"/>
        <w:jc w:val="both"/>
        <w:rPr>
          <w:rFonts w:ascii="Times New Roman" w:hAnsi="Times New Roman"/>
          <w:sz w:val="34"/>
          <w:szCs w:val="34"/>
        </w:rPr>
      </w:pPr>
      <w:bookmarkStart w:id="34" w:name="_Toc78971438"/>
      <w:r w:rsidRPr="0060110E">
        <w:rPr>
          <w:rFonts w:ascii="Times New Roman" w:hAnsi="Times New Roman"/>
          <w:caps w:val="0"/>
          <w:sz w:val="34"/>
          <w:szCs w:val="34"/>
        </w:rPr>
        <w:t>7. ТРЕБОВАНИЯ ОХРАНЫ ТРУДА И ТЕХНИКИ БЕЗОПАСНОСТИ</w:t>
      </w:r>
      <w:bookmarkEnd w:id="34"/>
    </w:p>
    <w:p w14:paraId="743E56F5" w14:textId="77777777" w:rsidR="00554CBB" w:rsidRPr="0060110E" w:rsidRDefault="0064491A" w:rsidP="009A1C48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5" w:name="_Toc78971439"/>
      <w:r w:rsidRPr="0060110E">
        <w:rPr>
          <w:rFonts w:ascii="Times New Roman" w:hAnsi="Times New Roman"/>
          <w:szCs w:val="28"/>
        </w:rPr>
        <w:t xml:space="preserve">7.1 ТРЕБОВАНИЯ ОХРАНЫ ТРУДА И ТЕХНИКИ </w:t>
      </w:r>
      <w:r w:rsidR="00781B17" w:rsidRPr="0060110E">
        <w:rPr>
          <w:rFonts w:ascii="Times New Roman" w:hAnsi="Times New Roman"/>
          <w:szCs w:val="28"/>
        </w:rPr>
        <w:t>Б</w:t>
      </w:r>
      <w:r w:rsidRPr="0060110E">
        <w:rPr>
          <w:rFonts w:ascii="Times New Roman" w:hAnsi="Times New Roman"/>
          <w:szCs w:val="28"/>
        </w:rPr>
        <w:t>ЕЗОПАСНОСТИ НА ЧЕМПИОНАТЕ</w:t>
      </w:r>
      <w:bookmarkEnd w:id="35"/>
    </w:p>
    <w:p w14:paraId="169ADDD5" w14:textId="77777777" w:rsidR="003A21C8" w:rsidRPr="0060110E" w:rsidRDefault="003A21C8" w:rsidP="00644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См. документацию по технике безопасности и охране труда предоставленные оргкомитетом чемпионата.</w:t>
      </w:r>
    </w:p>
    <w:p w14:paraId="4E3CEC5A" w14:textId="77777777" w:rsidR="00554CBB" w:rsidRPr="0060110E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6" w:name="_Toc78971440"/>
      <w:r w:rsidRPr="0060110E">
        <w:rPr>
          <w:rFonts w:ascii="Times New Roman" w:hAnsi="Times New Roman"/>
          <w:szCs w:val="28"/>
        </w:rPr>
        <w:lastRenderedPageBreak/>
        <w:t>7.2 СПЕЦИФИЧНЫЕ ТРЕБОВАНИЯ ОХРАНЫ ТРУДА, ТЕХНИКИ БЕЗОПАСНОСТИ И ОКРУЖАЮЩЕЙ СРЕДЫ КОМПЕТЕНЦИИ</w:t>
      </w:r>
      <w:bookmarkEnd w:id="36"/>
    </w:p>
    <w:p w14:paraId="12440679" w14:textId="1BCFEC9E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Отраслевые требования отсутствуют.</w:t>
      </w:r>
    </w:p>
    <w:p w14:paraId="56B91843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Штрафные очки начисляются Экспертом за следующие нарушения:</w:t>
      </w:r>
    </w:p>
    <w:p w14:paraId="15E4A70C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1) нарушения техники безопасности </w:t>
      </w:r>
    </w:p>
    <w:p w14:paraId="7FE92FA0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- нарушение техники безопасности при работе с оборудованием (до 5 за каждое)</w:t>
      </w:r>
    </w:p>
    <w:p w14:paraId="2FD51D23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- нарушения, могущие повлечь за собой опасность для жизни и здоровья участников либо третьих лиц (до 10 за каждое)</w:t>
      </w:r>
    </w:p>
    <w:p w14:paraId="1DCBA60D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- нарушения дисциплины (до 5 за каждое)</w:t>
      </w:r>
    </w:p>
    <w:p w14:paraId="28AE0E80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2) ошибки технического плана </w:t>
      </w:r>
    </w:p>
    <w:p w14:paraId="386F0CCE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- неправильное использование оборудования либо его порча (до 5 за каждое)</w:t>
      </w:r>
    </w:p>
    <w:p w14:paraId="174B1F8B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- нерациональное использование расходных материалов (до 3 за каждое)</w:t>
      </w:r>
    </w:p>
    <w:p w14:paraId="3805CFC5" w14:textId="77777777" w:rsidR="00785934" w:rsidRPr="0060110E" w:rsidRDefault="00785934" w:rsidP="007859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- оставление мусора на рабочем месте (до 5 за каждое)</w:t>
      </w:r>
    </w:p>
    <w:p w14:paraId="779C3861" w14:textId="77777777" w:rsidR="00DE39D8" w:rsidRPr="0060110E" w:rsidRDefault="00DE39D8" w:rsidP="00DE39D8">
      <w:pPr>
        <w:pStyle w:val="-1"/>
        <w:rPr>
          <w:rFonts w:ascii="Times New Roman" w:hAnsi="Times New Roman"/>
          <w:sz w:val="34"/>
          <w:szCs w:val="34"/>
        </w:rPr>
      </w:pPr>
      <w:bookmarkStart w:id="37" w:name="_Toc78971441"/>
      <w:r w:rsidRPr="0060110E">
        <w:rPr>
          <w:rFonts w:ascii="Times New Roman" w:hAnsi="Times New Roman"/>
          <w:sz w:val="34"/>
          <w:szCs w:val="34"/>
        </w:rPr>
        <w:t>8. МАТЕРИАЛЫ И ОБОРУДОВАНИЕ</w:t>
      </w:r>
      <w:bookmarkEnd w:id="37"/>
    </w:p>
    <w:p w14:paraId="3F2BC771" w14:textId="77777777" w:rsidR="00DE39D8" w:rsidRPr="0060110E" w:rsidRDefault="0064491A" w:rsidP="0064491A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38" w:name="_Toc78971442"/>
      <w:r w:rsidRPr="0060110E">
        <w:rPr>
          <w:rFonts w:ascii="Times New Roman" w:hAnsi="Times New Roman"/>
          <w:szCs w:val="28"/>
        </w:rPr>
        <w:t>8.1. ИНФРАСТРУКТУРНЫЙ ЛИСТ</w:t>
      </w:r>
      <w:bookmarkEnd w:id="38"/>
    </w:p>
    <w:p w14:paraId="0D8F0A9A" w14:textId="77777777" w:rsidR="00953113" w:rsidRPr="0060110E" w:rsidRDefault="00953113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данного оборудования и </w:t>
      </w:r>
      <w:r w:rsidR="00A27EE4" w:rsidRPr="0060110E">
        <w:rPr>
          <w:rFonts w:ascii="Times New Roman" w:hAnsi="Times New Roman" w:cs="Times New Roman"/>
          <w:sz w:val="28"/>
          <w:szCs w:val="28"/>
        </w:rPr>
        <w:t xml:space="preserve">его </w:t>
      </w:r>
      <w:r w:rsidRPr="0060110E">
        <w:rPr>
          <w:rFonts w:ascii="Times New Roman" w:hAnsi="Times New Roman" w:cs="Times New Roman"/>
          <w:sz w:val="28"/>
          <w:szCs w:val="28"/>
        </w:rPr>
        <w:t xml:space="preserve">чёткие и понятные характеристики </w:t>
      </w:r>
      <w:r w:rsidR="00A27EE4" w:rsidRPr="0060110E">
        <w:rPr>
          <w:rFonts w:ascii="Times New Roman" w:hAnsi="Times New Roman" w:cs="Times New Roman"/>
          <w:sz w:val="28"/>
          <w:szCs w:val="28"/>
        </w:rPr>
        <w:t>в случае возможности приобретения аналогов</w:t>
      </w:r>
      <w:r w:rsidRPr="0060110E">
        <w:rPr>
          <w:rFonts w:ascii="Times New Roman" w:hAnsi="Times New Roman" w:cs="Times New Roman"/>
          <w:sz w:val="28"/>
          <w:szCs w:val="28"/>
        </w:rPr>
        <w:t>.</w:t>
      </w:r>
      <w:r w:rsidR="00A27EE4" w:rsidRPr="00601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67389" w14:textId="77777777" w:rsidR="00A27EE4" w:rsidRPr="0060110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Менеджером компетенции. Все изменения в Инфраструктурном листе должны согласовываться с Менеджером компетенции в обязательном порядке.</w:t>
      </w:r>
    </w:p>
    <w:p w14:paraId="7DDB3472" w14:textId="77777777" w:rsidR="00DE39D8" w:rsidRPr="0060110E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lastRenderedPageBreak/>
        <w:t xml:space="preserve">На каждом конкурсе технический эксперт должен проводить учет элементов инфраструктуры. Список не </w:t>
      </w:r>
      <w:r w:rsidR="00A27EE4" w:rsidRPr="0060110E">
        <w:rPr>
          <w:rFonts w:ascii="Times New Roman" w:hAnsi="Times New Roman" w:cs="Times New Roman"/>
          <w:sz w:val="28"/>
          <w:szCs w:val="28"/>
        </w:rPr>
        <w:t>должен включать</w:t>
      </w:r>
      <w:r w:rsidRPr="0060110E">
        <w:rPr>
          <w:rFonts w:ascii="Times New Roman" w:hAnsi="Times New Roman" w:cs="Times New Roman"/>
          <w:sz w:val="28"/>
          <w:szCs w:val="28"/>
        </w:rPr>
        <w:t xml:space="preserve"> элементы, которые попросили включить в него </w:t>
      </w:r>
      <w:r w:rsidR="0056194A" w:rsidRPr="0060110E">
        <w:rPr>
          <w:rFonts w:ascii="Times New Roman" w:hAnsi="Times New Roman" w:cs="Times New Roman"/>
          <w:sz w:val="28"/>
          <w:szCs w:val="28"/>
        </w:rPr>
        <w:t>эксперты или конкурсанты, а так</w:t>
      </w:r>
      <w:r w:rsidRPr="0060110E">
        <w:rPr>
          <w:rFonts w:ascii="Times New Roman" w:hAnsi="Times New Roman" w:cs="Times New Roman"/>
          <w:sz w:val="28"/>
          <w:szCs w:val="28"/>
        </w:rPr>
        <w:t>же запрещенные элементы.</w:t>
      </w:r>
    </w:p>
    <w:p w14:paraId="5D77E5E9" w14:textId="77777777" w:rsidR="00A27EE4" w:rsidRPr="0060110E" w:rsidRDefault="00A27EE4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5E30DC" w:rsidRPr="0060110E">
        <w:rPr>
          <w:rFonts w:ascii="Times New Roman" w:hAnsi="Times New Roman" w:cs="Times New Roman"/>
          <w:sz w:val="28"/>
          <w:szCs w:val="28"/>
        </w:rPr>
        <w:t>соревнования</w:t>
      </w:r>
      <w:r w:rsidR="009F57C0" w:rsidRPr="0060110E">
        <w:rPr>
          <w:rFonts w:ascii="Times New Roman" w:hAnsi="Times New Roman" w:cs="Times New Roman"/>
          <w:sz w:val="28"/>
          <w:szCs w:val="28"/>
        </w:rPr>
        <w:t>, в случае необходимости,</w:t>
      </w:r>
      <w:r w:rsidRPr="0060110E">
        <w:rPr>
          <w:rFonts w:ascii="Times New Roman" w:hAnsi="Times New Roman" w:cs="Times New Roman"/>
          <w:sz w:val="28"/>
          <w:szCs w:val="28"/>
        </w:rPr>
        <w:t xml:space="preserve"> Технический эксперт и Главный эксперт должны дать рекомендации Оргкомитету чемпионата и Менеджеру компетенции о </w:t>
      </w:r>
      <w:r w:rsidR="009F57C0" w:rsidRPr="0060110E">
        <w:rPr>
          <w:rFonts w:ascii="Times New Roman" w:hAnsi="Times New Roman" w:cs="Times New Roman"/>
          <w:sz w:val="28"/>
          <w:szCs w:val="28"/>
        </w:rPr>
        <w:t>изменениях в Инфраструктурном листе.</w:t>
      </w:r>
    </w:p>
    <w:p w14:paraId="5BBBF615" w14:textId="77777777" w:rsidR="00DE39D8" w:rsidRPr="0060110E" w:rsidRDefault="0029547E" w:rsidP="001B18E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39" w:name="_Toc78971443"/>
      <w:r w:rsidRPr="0060110E"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39"/>
    </w:p>
    <w:p w14:paraId="54DC66AF" w14:textId="77777777" w:rsidR="00DE39D8" w:rsidRPr="0060110E" w:rsidRDefault="009B1973" w:rsidP="0029547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Нулевой.</w:t>
      </w:r>
    </w:p>
    <w:p w14:paraId="265C265C" w14:textId="77777777" w:rsidR="00DE39D8" w:rsidRPr="0060110E" w:rsidRDefault="0029547E" w:rsidP="001B18E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40" w:name="_Toc78971444"/>
      <w:r w:rsidRPr="0060110E"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40"/>
    </w:p>
    <w:p w14:paraId="383868A5" w14:textId="77777777" w:rsidR="00F96457" w:rsidRPr="0060110E" w:rsidRDefault="00781B17" w:rsidP="002954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 xml:space="preserve">Запрещенными на площадке конкурса считаются материалы и оборудование, не обозначенные в Инфраструктурном листе. </w:t>
      </w:r>
    </w:p>
    <w:p w14:paraId="671357E2" w14:textId="77777777" w:rsidR="00DE39D8" w:rsidRPr="0060110E" w:rsidRDefault="0029547E" w:rsidP="0029547E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41" w:name="_Toc78971445"/>
      <w:r w:rsidRPr="0060110E">
        <w:rPr>
          <w:rFonts w:ascii="Times New Roman" w:hAnsi="Times New Roman"/>
          <w:szCs w:val="28"/>
        </w:rPr>
        <w:t>8.4. ПРЕДЛАГАЕМАЯ СХЕМА КОНКУРСНОЙ ПЛОЩАДКИ</w:t>
      </w:r>
      <w:bookmarkEnd w:id="41"/>
    </w:p>
    <w:p w14:paraId="6C1F600D" w14:textId="77777777" w:rsidR="009B1973" w:rsidRDefault="00DE39D8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hAnsi="Times New Roman" w:cs="Times New Roman"/>
          <w:sz w:val="28"/>
          <w:szCs w:val="28"/>
        </w:rPr>
        <w:t>Схема конкурсной площадки (</w:t>
      </w:r>
      <w:r w:rsidRPr="0060110E">
        <w:rPr>
          <w:rFonts w:ascii="Times New Roman" w:hAnsi="Times New Roman" w:cs="Times New Roman"/>
          <w:i/>
          <w:sz w:val="28"/>
          <w:szCs w:val="28"/>
        </w:rPr>
        <w:t>см. иллюстрацию</w:t>
      </w:r>
      <w:r w:rsidRPr="0060110E">
        <w:rPr>
          <w:rFonts w:ascii="Times New Roman" w:hAnsi="Times New Roman" w:cs="Times New Roman"/>
          <w:sz w:val="28"/>
          <w:szCs w:val="28"/>
        </w:rPr>
        <w:t>).</w:t>
      </w:r>
      <w:r w:rsidR="00B4196F" w:rsidRPr="006011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B0DEB9" w14:textId="0CBA3305" w:rsidR="003D6116" w:rsidRPr="0060110E" w:rsidRDefault="003D6116" w:rsidP="0029547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60039F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 (рис 1) Комната экспертов и место ГЭ (рис 2)</w:t>
      </w:r>
    </w:p>
    <w:p w14:paraId="2AC6FF1C" w14:textId="36F717FC" w:rsidR="003D6116" w:rsidRDefault="00B33F3E" w:rsidP="006011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3653A9" wp14:editId="44D35AE6">
            <wp:extent cx="1037968" cy="1139295"/>
            <wp:effectExtent l="0" t="0" r="0" b="381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87" cy="1142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584F8" wp14:editId="405FF76A">
            <wp:extent cx="1795849" cy="12027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976" cy="120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865CD" w14:textId="1745B712" w:rsidR="003D6116" w:rsidRDefault="003D6116" w:rsidP="006011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 1                                 Рис 2</w:t>
      </w:r>
    </w:p>
    <w:p w14:paraId="30D6FD08" w14:textId="7C73BB2E" w:rsidR="003D6116" w:rsidRDefault="003D6116" w:rsidP="006011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площадка (рис 3)</w:t>
      </w:r>
    </w:p>
    <w:p w14:paraId="5399FC09" w14:textId="636F60B7" w:rsidR="009B1973" w:rsidRDefault="00A642F0" w:rsidP="006011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F633F9" wp14:editId="0BCD70DC">
            <wp:extent cx="3679805" cy="5131027"/>
            <wp:effectExtent l="0" t="1905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84658" cy="513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0D5DC" w14:textId="467BEFC7" w:rsidR="003D6116" w:rsidRDefault="003D6116" w:rsidP="006011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Рис 3.</w:t>
      </w:r>
    </w:p>
    <w:p w14:paraId="2B24E62A" w14:textId="7CA081E9" w:rsidR="003D6116" w:rsidRDefault="003D6116" w:rsidP="006011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</w:t>
      </w:r>
    </w:p>
    <w:tbl>
      <w:tblPr>
        <w:tblStyle w:val="71"/>
        <w:tblW w:w="5000" w:type="pct"/>
        <w:tblLook w:val="04A0" w:firstRow="1" w:lastRow="0" w:firstColumn="1" w:lastColumn="0" w:noHBand="0" w:noVBand="1"/>
      </w:tblPr>
      <w:tblGrid>
        <w:gridCol w:w="2526"/>
        <w:gridCol w:w="2356"/>
        <w:gridCol w:w="2616"/>
        <w:gridCol w:w="2357"/>
      </w:tblGrid>
      <w:tr w:rsidR="003D6116" w:rsidRPr="003D6116" w14:paraId="07ECB830" w14:textId="77777777" w:rsidTr="004C50B4">
        <w:tc>
          <w:tcPr>
            <w:tcW w:w="1250" w:type="pct"/>
            <w:vAlign w:val="center"/>
          </w:tcPr>
          <w:p w14:paraId="4E7CE11F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06CD5D" wp14:editId="5301373C">
                  <wp:extent cx="923925" cy="2667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27D553C8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Стена </w:t>
            </w:r>
            <w:r w:rsidRPr="003D611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(h=1</w:t>
            </w: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м)</w:t>
            </w:r>
          </w:p>
        </w:tc>
        <w:tc>
          <w:tcPr>
            <w:tcW w:w="1250" w:type="pct"/>
            <w:vAlign w:val="center"/>
          </w:tcPr>
          <w:p w14:paraId="3DFBDA40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0B0D974" wp14:editId="4B931D1E">
                  <wp:extent cx="685800" cy="5905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01F0A4BE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Документ-камера</w:t>
            </w:r>
          </w:p>
        </w:tc>
      </w:tr>
      <w:tr w:rsidR="003D6116" w:rsidRPr="003D6116" w14:paraId="35749A5A" w14:textId="77777777" w:rsidTr="004C50B4">
        <w:tc>
          <w:tcPr>
            <w:tcW w:w="1250" w:type="pct"/>
            <w:vAlign w:val="center"/>
          </w:tcPr>
          <w:p w14:paraId="1F62AE88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D0E9FA" wp14:editId="1AAD131C">
                  <wp:extent cx="699796" cy="616060"/>
                  <wp:effectExtent l="0" t="0" r="508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12" cy="62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27CE5E81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Дверь</w:t>
            </w:r>
          </w:p>
        </w:tc>
        <w:tc>
          <w:tcPr>
            <w:tcW w:w="1250" w:type="pct"/>
            <w:vAlign w:val="center"/>
          </w:tcPr>
          <w:p w14:paraId="330C53EB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C2D33D" wp14:editId="592EC298">
                  <wp:extent cx="352425" cy="40957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EC2FBC" wp14:editId="0CF03C6E">
                  <wp:extent cx="352425" cy="409575"/>
                  <wp:effectExtent l="0" t="0" r="952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7AFC206B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Акустическая система</w:t>
            </w:r>
          </w:p>
        </w:tc>
      </w:tr>
      <w:tr w:rsidR="003D6116" w:rsidRPr="003D6116" w14:paraId="3BE35788" w14:textId="77777777" w:rsidTr="004C50B4">
        <w:tc>
          <w:tcPr>
            <w:tcW w:w="1250" w:type="pct"/>
            <w:vAlign w:val="center"/>
          </w:tcPr>
          <w:p w14:paraId="55523919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4B089F" wp14:editId="1496B29A">
                  <wp:extent cx="657225" cy="6762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4E655C15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250" w:type="pct"/>
            <w:vAlign w:val="center"/>
          </w:tcPr>
          <w:p w14:paraId="218A6FF7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4E74B7" wp14:editId="00E08838">
                  <wp:extent cx="1028700" cy="352425"/>
                  <wp:effectExtent l="19050" t="38100" r="19050" b="2857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21424300"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56F62481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</w:t>
            </w:r>
            <w:proofErr w:type="spellStart"/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флипчарт</w:t>
            </w:r>
            <w:proofErr w:type="spellEnd"/>
          </w:p>
        </w:tc>
      </w:tr>
      <w:tr w:rsidR="003D6116" w:rsidRPr="003D6116" w14:paraId="5D218DA2" w14:textId="77777777" w:rsidTr="004C50B4">
        <w:tc>
          <w:tcPr>
            <w:tcW w:w="1250" w:type="pct"/>
            <w:vAlign w:val="center"/>
          </w:tcPr>
          <w:p w14:paraId="1BA1E11D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D68A03" wp14:editId="01795B61">
                  <wp:extent cx="1466850" cy="65722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2C45CDCF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250" w:type="pct"/>
            <w:vAlign w:val="center"/>
          </w:tcPr>
          <w:p w14:paraId="0CF5417D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B33F5A" wp14:editId="2292327F">
                  <wp:extent cx="1076325" cy="3429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37DE103C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Магнитно-маркерный </w:t>
            </w:r>
            <w:proofErr w:type="spellStart"/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флипчарт</w:t>
            </w:r>
            <w:proofErr w:type="spellEnd"/>
          </w:p>
        </w:tc>
      </w:tr>
      <w:tr w:rsidR="003D6116" w:rsidRPr="003D6116" w14:paraId="5A59FE27" w14:textId="77777777" w:rsidTr="004C50B4">
        <w:tc>
          <w:tcPr>
            <w:tcW w:w="1250" w:type="pct"/>
            <w:vAlign w:val="center"/>
          </w:tcPr>
          <w:p w14:paraId="6B4376C3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A7E619" wp14:editId="0D3338DF">
                  <wp:extent cx="1000125" cy="8001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162FFACC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парта</w:t>
            </w:r>
          </w:p>
        </w:tc>
        <w:tc>
          <w:tcPr>
            <w:tcW w:w="1250" w:type="pct"/>
            <w:vAlign w:val="center"/>
          </w:tcPr>
          <w:p w14:paraId="49B52393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196E79" wp14:editId="47AFD8EB">
                  <wp:extent cx="466725" cy="4667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Кулер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530" cy="46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45229279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Кулер с водой</w:t>
            </w:r>
          </w:p>
        </w:tc>
      </w:tr>
      <w:tr w:rsidR="003D6116" w:rsidRPr="003D6116" w14:paraId="02DE7A7C" w14:textId="77777777" w:rsidTr="004C50B4">
        <w:tc>
          <w:tcPr>
            <w:tcW w:w="1250" w:type="pct"/>
            <w:vAlign w:val="center"/>
          </w:tcPr>
          <w:p w14:paraId="497801F9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219BB8" wp14:editId="645FB9CF">
                  <wp:extent cx="942975" cy="69532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1BF08533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Рабочее место участника</w:t>
            </w:r>
          </w:p>
        </w:tc>
        <w:tc>
          <w:tcPr>
            <w:tcW w:w="1250" w:type="pct"/>
            <w:vAlign w:val="center"/>
          </w:tcPr>
          <w:p w14:paraId="7532C3E6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81D7B" wp14:editId="003FC504">
                  <wp:extent cx="419100" cy="6953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37924E9C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Огнетушитель</w:t>
            </w:r>
          </w:p>
        </w:tc>
      </w:tr>
      <w:tr w:rsidR="003D6116" w:rsidRPr="003D6116" w14:paraId="0C92183A" w14:textId="77777777" w:rsidTr="004C50B4">
        <w:tc>
          <w:tcPr>
            <w:tcW w:w="1250" w:type="pct"/>
            <w:vAlign w:val="center"/>
          </w:tcPr>
          <w:p w14:paraId="2C0DA949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975C8F3" wp14:editId="26AAE959">
                  <wp:extent cx="514350" cy="1352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143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23241EE1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Стеллаж</w:t>
            </w:r>
          </w:p>
        </w:tc>
        <w:tc>
          <w:tcPr>
            <w:tcW w:w="1250" w:type="pct"/>
            <w:vAlign w:val="center"/>
          </w:tcPr>
          <w:p w14:paraId="3BC1618D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C6BFBF" wp14:editId="34B6AFA5">
                  <wp:extent cx="115690" cy="1517585"/>
                  <wp:effectExtent l="4127" t="0" r="2858" b="2857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3696" cy="162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04C82077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Интерактивный дисплей</w:t>
            </w:r>
          </w:p>
        </w:tc>
      </w:tr>
      <w:tr w:rsidR="003D6116" w:rsidRPr="003D6116" w14:paraId="3EB5113B" w14:textId="77777777" w:rsidTr="004C50B4">
        <w:tc>
          <w:tcPr>
            <w:tcW w:w="1250" w:type="pct"/>
            <w:vAlign w:val="center"/>
          </w:tcPr>
          <w:p w14:paraId="5BB815E0" w14:textId="65FC6F0F" w:rsidR="003D6116" w:rsidRPr="003D6116" w:rsidRDefault="00A642F0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03D7C07" wp14:editId="717EC2AC">
                      <wp:simplePos x="0" y="0"/>
                      <wp:positionH relativeFrom="column">
                        <wp:posOffset>722424</wp:posOffset>
                      </wp:positionH>
                      <wp:positionV relativeFrom="paragraph">
                        <wp:posOffset>173098</wp:posOffset>
                      </wp:positionV>
                      <wp:extent cx="247135" cy="197708"/>
                      <wp:effectExtent l="19050" t="19050" r="38735" b="12065"/>
                      <wp:wrapNone/>
                      <wp:docPr id="30" name="Равнобедренный тре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135" cy="197708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64C114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30" o:spid="_x0000_s1026" type="#_x0000_t5" style="position:absolute;margin-left:56.9pt;margin-top:13.65pt;width:19.45pt;height:15.5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250" w:type="pct"/>
            <w:vAlign w:val="center"/>
          </w:tcPr>
          <w:p w14:paraId="402C240B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1250" w:type="pct"/>
            <w:vAlign w:val="center"/>
          </w:tcPr>
          <w:p w14:paraId="786F8286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3C7016" wp14:editId="68A4DF7F">
                  <wp:extent cx="398884" cy="531845"/>
                  <wp:effectExtent l="0" t="0" r="1270" b="190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725" cy="532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68EF4849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Розетка 220В</w:t>
            </w:r>
          </w:p>
        </w:tc>
      </w:tr>
      <w:tr w:rsidR="003D6116" w:rsidRPr="003D6116" w14:paraId="67F791A1" w14:textId="77777777" w:rsidTr="004C50B4">
        <w:tc>
          <w:tcPr>
            <w:tcW w:w="1250" w:type="pct"/>
            <w:vAlign w:val="center"/>
          </w:tcPr>
          <w:p w14:paraId="4362CFD0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EED5F" wp14:editId="75850E01">
                  <wp:extent cx="4857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40CB2E10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250" w:type="pct"/>
            <w:vAlign w:val="center"/>
          </w:tcPr>
          <w:p w14:paraId="4DB2EAF0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773AEC" wp14:editId="551C1B44">
                  <wp:extent cx="638175" cy="5429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63EBCBD5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</w:tr>
      <w:tr w:rsidR="003D6116" w:rsidRPr="003D6116" w14:paraId="182B451B" w14:textId="77777777" w:rsidTr="004C50B4">
        <w:tc>
          <w:tcPr>
            <w:tcW w:w="1250" w:type="pct"/>
            <w:vAlign w:val="center"/>
          </w:tcPr>
          <w:p w14:paraId="1F9AB2DE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24EEE00" wp14:editId="190D37DD">
                  <wp:extent cx="1152525" cy="81915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vAlign w:val="center"/>
          </w:tcPr>
          <w:p w14:paraId="0CCCBF46" w14:textId="77777777" w:rsidR="003D6116" w:rsidRPr="003D6116" w:rsidRDefault="003D6116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116">
              <w:rPr>
                <w:rFonts w:ascii="Times New Roman" w:eastAsia="Calibri" w:hAnsi="Times New Roman" w:cs="Times New Roman"/>
                <w:sz w:val="24"/>
                <w:szCs w:val="24"/>
              </w:rPr>
              <w:t>Таймер (телевизор на стойке)</w:t>
            </w:r>
          </w:p>
        </w:tc>
        <w:tc>
          <w:tcPr>
            <w:tcW w:w="1250" w:type="pct"/>
            <w:vAlign w:val="center"/>
          </w:tcPr>
          <w:p w14:paraId="25D2A4FE" w14:textId="635EFC32" w:rsidR="003D6116" w:rsidRPr="003D6116" w:rsidRDefault="00A642F0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DFDF2FD" wp14:editId="0BFA0040">
                      <wp:simplePos x="0" y="0"/>
                      <wp:positionH relativeFrom="column">
                        <wp:posOffset>707424</wp:posOffset>
                      </wp:positionH>
                      <wp:positionV relativeFrom="paragraph">
                        <wp:posOffset>351412</wp:posOffset>
                      </wp:positionV>
                      <wp:extent cx="177114" cy="197709"/>
                      <wp:effectExtent l="0" t="0" r="13970" b="12065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14" cy="19770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7821DE8" id="Овал 29" o:spid="_x0000_s1026" style="position:absolute;margin-left:55.7pt;margin-top:27.65pt;width:13.95pt;height:15.5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1250" w:type="pct"/>
            <w:vAlign w:val="center"/>
          </w:tcPr>
          <w:p w14:paraId="1D105F78" w14:textId="3AA451F3" w:rsidR="003D6116" w:rsidRPr="003D6116" w:rsidRDefault="00A642F0" w:rsidP="003D61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Мусорная корзина</w:t>
            </w:r>
          </w:p>
        </w:tc>
      </w:tr>
    </w:tbl>
    <w:p w14:paraId="2B4D106D" w14:textId="77777777" w:rsidR="003D6116" w:rsidRPr="0060110E" w:rsidRDefault="003D6116" w:rsidP="0060110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66D5A9" w14:textId="77777777" w:rsidR="00BC7808" w:rsidRPr="0060110E" w:rsidRDefault="00BC7808" w:rsidP="00BC7808">
      <w:pPr>
        <w:pStyle w:val="-1"/>
        <w:rPr>
          <w:rFonts w:ascii="Times New Roman" w:hAnsi="Times New Roman"/>
          <w:sz w:val="34"/>
          <w:szCs w:val="34"/>
        </w:rPr>
      </w:pPr>
      <w:bookmarkStart w:id="42" w:name="_Toc78971446"/>
      <w:r w:rsidRPr="0060110E">
        <w:rPr>
          <w:rFonts w:ascii="Times New Roman" w:hAnsi="Times New Roman"/>
          <w:sz w:val="34"/>
          <w:szCs w:val="34"/>
        </w:rPr>
        <w:t xml:space="preserve">9. </w:t>
      </w:r>
      <w:r w:rsidR="00127743" w:rsidRPr="0060110E">
        <w:rPr>
          <w:rFonts w:ascii="Times New Roman" w:hAnsi="Times New Roman"/>
          <w:caps w:val="0"/>
          <w:sz w:val="34"/>
          <w:szCs w:val="34"/>
        </w:rPr>
        <w:t>ОСОБЫЕ ПРАВИЛА ВОЗРАСТНОЙ ГРУППЫ 14-16 ЛЕТ</w:t>
      </w:r>
      <w:bookmarkEnd w:id="42"/>
    </w:p>
    <w:p w14:paraId="651F9FEA" w14:textId="4F371C39" w:rsidR="00BC7808" w:rsidRPr="0060110E" w:rsidRDefault="0051040D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0110E">
        <w:rPr>
          <w:rFonts w:ascii="Times New Roman" w:eastAsia="Arial Unicode MS" w:hAnsi="Times New Roman" w:cs="Times New Roman"/>
          <w:sz w:val="28"/>
          <w:szCs w:val="28"/>
        </w:rPr>
        <w:t>Время на выполнение</w:t>
      </w:r>
      <w:r w:rsidR="00D41269" w:rsidRPr="0060110E">
        <w:rPr>
          <w:rFonts w:ascii="Times New Roman" w:eastAsia="Arial Unicode MS" w:hAnsi="Times New Roman" w:cs="Times New Roman"/>
          <w:sz w:val="28"/>
          <w:szCs w:val="28"/>
        </w:rPr>
        <w:t xml:space="preserve"> задания не должны превышать </w:t>
      </w:r>
      <w:r w:rsidR="00C53399" w:rsidRPr="0060110E">
        <w:rPr>
          <w:rFonts w:ascii="Times New Roman" w:eastAsia="Arial Unicode MS" w:hAnsi="Times New Roman" w:cs="Times New Roman"/>
          <w:sz w:val="28"/>
          <w:szCs w:val="28"/>
        </w:rPr>
        <w:t>4</w:t>
      </w:r>
      <w:r w:rsidR="00D41269" w:rsidRPr="0060110E">
        <w:rPr>
          <w:rFonts w:ascii="Times New Roman" w:eastAsia="Arial Unicode MS" w:hAnsi="Times New Roman" w:cs="Times New Roman"/>
          <w:sz w:val="28"/>
          <w:szCs w:val="28"/>
        </w:rPr>
        <w:t xml:space="preserve"> часов в день.</w:t>
      </w:r>
    </w:p>
    <w:p w14:paraId="0946C6F4" w14:textId="77777777" w:rsidR="00D41269" w:rsidRPr="0060110E" w:rsidRDefault="00D41269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0110E">
        <w:rPr>
          <w:rFonts w:ascii="Times New Roman" w:eastAsia="Arial Unicode MS" w:hAnsi="Times New Roman" w:cs="Times New Roman"/>
          <w:sz w:val="28"/>
          <w:szCs w:val="28"/>
        </w:rPr>
        <w:t xml:space="preserve">При разработке 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Также необходимо учитывать антропометрические, психофизиологические и психологические особенности данной возрастной группы. Тем самым Конкурсное задание и Схема оценки может затрагивать не все блоки и поля </w:t>
      </w:r>
      <w:r w:rsidRPr="0060110E">
        <w:rPr>
          <w:rFonts w:ascii="Times New Roman" w:eastAsia="Arial Unicode MS" w:hAnsi="Times New Roman" w:cs="Times New Roman"/>
          <w:sz w:val="28"/>
          <w:szCs w:val="28"/>
          <w:lang w:val="en-US"/>
        </w:rPr>
        <w:t>WSSS</w:t>
      </w:r>
      <w:r w:rsidRPr="0060110E">
        <w:rPr>
          <w:rFonts w:ascii="Times New Roman" w:eastAsia="Arial Unicode MS" w:hAnsi="Times New Roman" w:cs="Times New Roman"/>
          <w:sz w:val="28"/>
          <w:szCs w:val="28"/>
        </w:rPr>
        <w:t xml:space="preserve"> в зависимости от специфики компетенции.</w:t>
      </w:r>
    </w:p>
    <w:p w14:paraId="7B4B242D" w14:textId="77777777" w:rsidR="00CC0E83" w:rsidRPr="0060110E" w:rsidRDefault="00CC0E83" w:rsidP="00CC0E8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0110E">
        <w:rPr>
          <w:rFonts w:ascii="Times New Roman" w:eastAsia="Arial Unicode MS" w:hAnsi="Times New Roman" w:cs="Times New Roman"/>
          <w:sz w:val="28"/>
          <w:szCs w:val="28"/>
        </w:rPr>
        <w:t xml:space="preserve">В конкурсное задание вносится 30% изменений. </w:t>
      </w:r>
    </w:p>
    <w:p w14:paraId="5BC5D08F" w14:textId="17C666BF" w:rsidR="00406718" w:rsidRPr="0060110E" w:rsidRDefault="00CC0E83" w:rsidP="00C533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10E">
        <w:rPr>
          <w:rFonts w:ascii="Times New Roman" w:eastAsia="Arial Unicode MS" w:hAnsi="Times New Roman" w:cs="Times New Roman"/>
          <w:sz w:val="28"/>
          <w:szCs w:val="28"/>
        </w:rPr>
        <w:t xml:space="preserve">Общая продолжительность выполнения и демонстрации конкурсного задания участником составляет - </w:t>
      </w:r>
      <w:r w:rsidR="00B5280F" w:rsidRPr="0060110E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60110E">
        <w:rPr>
          <w:rFonts w:ascii="Times New Roman" w:eastAsia="Arial Unicode MS" w:hAnsi="Times New Roman" w:cs="Times New Roman"/>
          <w:sz w:val="28"/>
          <w:szCs w:val="28"/>
        </w:rPr>
        <w:t xml:space="preserve"> часов </w:t>
      </w:r>
      <w:r w:rsidR="00B5280F" w:rsidRPr="0060110E">
        <w:rPr>
          <w:rFonts w:ascii="Times New Roman" w:eastAsia="Arial Unicode MS" w:hAnsi="Times New Roman" w:cs="Times New Roman"/>
          <w:sz w:val="28"/>
          <w:szCs w:val="28"/>
        </w:rPr>
        <w:t>45</w:t>
      </w:r>
      <w:r w:rsidRPr="0060110E">
        <w:rPr>
          <w:rFonts w:ascii="Times New Roman" w:eastAsia="Arial Unicode MS" w:hAnsi="Times New Roman" w:cs="Times New Roman"/>
          <w:sz w:val="28"/>
          <w:szCs w:val="28"/>
        </w:rPr>
        <w:t xml:space="preserve"> минут.</w:t>
      </w:r>
    </w:p>
    <w:sectPr w:rsidR="00406718" w:rsidRPr="0060110E" w:rsidSect="00ED18F9">
      <w:headerReference w:type="default" r:id="rId37"/>
      <w:footerReference w:type="default" r:id="rId38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CCFE4" w14:textId="77777777" w:rsidR="009E18B8" w:rsidRDefault="009E18B8" w:rsidP="00970F49">
      <w:pPr>
        <w:spacing w:after="0" w:line="240" w:lineRule="auto"/>
      </w:pPr>
      <w:r>
        <w:separator/>
      </w:r>
    </w:p>
  </w:endnote>
  <w:endnote w:type="continuationSeparator" w:id="0">
    <w:p w14:paraId="22ECAF3C" w14:textId="77777777" w:rsidR="009E18B8" w:rsidRDefault="009E18B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1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907"/>
      <w:gridCol w:w="3773"/>
    </w:tblGrid>
    <w:tr w:rsidR="004C50B4" w:rsidRPr="00832EBB" w14:paraId="29E5D23D" w14:textId="77777777" w:rsidTr="00B56F8D">
      <w:trPr>
        <w:trHeight w:hRule="exact" w:val="115"/>
        <w:jc w:val="center"/>
      </w:trPr>
      <w:tc>
        <w:tcPr>
          <w:tcW w:w="6908" w:type="dxa"/>
          <w:shd w:val="clear" w:color="auto" w:fill="C00000"/>
          <w:tcMar>
            <w:top w:w="0" w:type="dxa"/>
            <w:bottom w:w="0" w:type="dxa"/>
          </w:tcMar>
        </w:tcPr>
        <w:p w14:paraId="55297C51" w14:textId="77777777" w:rsidR="004C50B4" w:rsidRPr="00832EBB" w:rsidRDefault="004C50B4" w:rsidP="00B45AA4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</w:p>
      </w:tc>
      <w:tc>
        <w:tcPr>
          <w:tcW w:w="3773" w:type="dxa"/>
          <w:shd w:val="clear" w:color="auto" w:fill="C00000"/>
          <w:tcMar>
            <w:top w:w="0" w:type="dxa"/>
            <w:bottom w:w="0" w:type="dxa"/>
          </w:tcMar>
        </w:tcPr>
        <w:p w14:paraId="339302F9" w14:textId="77777777" w:rsidR="004C50B4" w:rsidRPr="00832EBB" w:rsidRDefault="004C50B4" w:rsidP="00B45AA4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C50B4" w:rsidRPr="00832EBB" w14:paraId="61D29037" w14:textId="77777777" w:rsidTr="00B56F8D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6908" w:type="dxa"/>
              <w:shd w:val="clear" w:color="auto" w:fill="auto"/>
              <w:vAlign w:val="center"/>
            </w:tcPr>
            <w:p w14:paraId="70BF4872" w14:textId="77777777" w:rsidR="004C50B4" w:rsidRPr="009955F8" w:rsidRDefault="004C50B4" w:rsidP="00664843">
              <w:pPr>
                <w:pStyle w:val="a7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664843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664843">
                <w:rPr>
                  <w:rFonts w:ascii="Times New Roman" w:hAnsi="Times New Roman" w:cs="Times New Roman"/>
                  <w:sz w:val="18"/>
                  <w:szCs w:val="18"/>
                </w:rPr>
                <w:t xml:space="preserve"> ©«</w:t>
              </w:r>
              <w:proofErr w:type="spellStart"/>
              <w:r w:rsidRPr="00664843">
                <w:rPr>
                  <w:rFonts w:ascii="Times New Roman" w:hAnsi="Times New Roman" w:cs="Times New Roman"/>
                  <w:sz w:val="18"/>
                  <w:szCs w:val="18"/>
                </w:rPr>
                <w:t>Ворлдскил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>лс</w:t>
              </w:r>
              <w:proofErr w:type="spellEnd"/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Россия» (Преподавание в младших классах</w:t>
              </w:r>
              <w:r w:rsidRPr="00664843">
                <w:rPr>
                  <w:rFonts w:ascii="Times New Roman" w:hAnsi="Times New Roman" w:cs="Times New Roman"/>
                  <w:sz w:val="18"/>
                  <w:szCs w:val="18"/>
                </w:rPr>
                <w:t>)</w:t>
              </w:r>
            </w:p>
          </w:tc>
        </w:sdtContent>
      </w:sdt>
      <w:tc>
        <w:tcPr>
          <w:tcW w:w="3773" w:type="dxa"/>
          <w:shd w:val="clear" w:color="auto" w:fill="auto"/>
          <w:vAlign w:val="center"/>
        </w:tcPr>
        <w:p w14:paraId="754B38E5" w14:textId="77777777" w:rsidR="004C50B4" w:rsidRPr="00832EBB" w:rsidRDefault="004C50B4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>
            <w:rPr>
              <w:caps/>
              <w:noProof/>
              <w:sz w:val="18"/>
              <w:szCs w:val="18"/>
            </w:rPr>
            <w:t>48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65F384E4" w14:textId="77777777" w:rsidR="004C50B4" w:rsidRDefault="004C50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81FC" w14:textId="77777777" w:rsidR="009E18B8" w:rsidRDefault="009E18B8" w:rsidP="00970F49">
      <w:pPr>
        <w:spacing w:after="0" w:line="240" w:lineRule="auto"/>
      </w:pPr>
      <w:r>
        <w:separator/>
      </w:r>
    </w:p>
  </w:footnote>
  <w:footnote w:type="continuationSeparator" w:id="0">
    <w:p w14:paraId="3B41F067" w14:textId="77777777" w:rsidR="009E18B8" w:rsidRDefault="009E18B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406BD" w14:textId="02552145" w:rsidR="004C50B4" w:rsidRPr="00B45AA4" w:rsidRDefault="004C50B4" w:rsidP="00832EBB">
    <w:pPr>
      <w:pStyle w:val="a5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66C9E15F" wp14:editId="005D38D5">
          <wp:simplePos x="0" y="0"/>
          <wp:positionH relativeFrom="column">
            <wp:posOffset>5195570</wp:posOffset>
          </wp:positionH>
          <wp:positionV relativeFrom="page">
            <wp:posOffset>260350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03463"/>
    <w:multiLevelType w:val="hybridMultilevel"/>
    <w:tmpl w:val="1368F7D2"/>
    <w:lvl w:ilvl="0" w:tplc="11E6FDAA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26EC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40389C"/>
    <w:multiLevelType w:val="hybridMultilevel"/>
    <w:tmpl w:val="B8D67632"/>
    <w:lvl w:ilvl="0" w:tplc="A3C43CB4">
      <w:start w:val="1"/>
      <w:numFmt w:val="decimal"/>
      <w:lvlText w:val="%1."/>
      <w:lvlJc w:val="left"/>
      <w:pPr>
        <w:ind w:left="1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3" w:hanging="360"/>
      </w:pPr>
    </w:lvl>
    <w:lvl w:ilvl="2" w:tplc="0419001B" w:tentative="1">
      <w:start w:val="1"/>
      <w:numFmt w:val="lowerRoman"/>
      <w:lvlText w:val="%3."/>
      <w:lvlJc w:val="right"/>
      <w:pPr>
        <w:ind w:left="3073" w:hanging="180"/>
      </w:pPr>
    </w:lvl>
    <w:lvl w:ilvl="3" w:tplc="0419000F" w:tentative="1">
      <w:start w:val="1"/>
      <w:numFmt w:val="decimal"/>
      <w:lvlText w:val="%4."/>
      <w:lvlJc w:val="left"/>
      <w:pPr>
        <w:ind w:left="3793" w:hanging="360"/>
      </w:pPr>
    </w:lvl>
    <w:lvl w:ilvl="4" w:tplc="04190019" w:tentative="1">
      <w:start w:val="1"/>
      <w:numFmt w:val="lowerLetter"/>
      <w:lvlText w:val="%5."/>
      <w:lvlJc w:val="left"/>
      <w:pPr>
        <w:ind w:left="4513" w:hanging="360"/>
      </w:pPr>
    </w:lvl>
    <w:lvl w:ilvl="5" w:tplc="0419001B" w:tentative="1">
      <w:start w:val="1"/>
      <w:numFmt w:val="lowerRoman"/>
      <w:lvlText w:val="%6."/>
      <w:lvlJc w:val="right"/>
      <w:pPr>
        <w:ind w:left="5233" w:hanging="180"/>
      </w:pPr>
    </w:lvl>
    <w:lvl w:ilvl="6" w:tplc="0419000F" w:tentative="1">
      <w:start w:val="1"/>
      <w:numFmt w:val="decimal"/>
      <w:lvlText w:val="%7."/>
      <w:lvlJc w:val="left"/>
      <w:pPr>
        <w:ind w:left="5953" w:hanging="360"/>
      </w:pPr>
    </w:lvl>
    <w:lvl w:ilvl="7" w:tplc="04190019" w:tentative="1">
      <w:start w:val="1"/>
      <w:numFmt w:val="lowerLetter"/>
      <w:lvlText w:val="%8."/>
      <w:lvlJc w:val="left"/>
      <w:pPr>
        <w:ind w:left="6673" w:hanging="360"/>
      </w:pPr>
    </w:lvl>
    <w:lvl w:ilvl="8" w:tplc="0419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4" w15:restartNumberingAfterBreak="0">
    <w:nsid w:val="0BDD4BA0"/>
    <w:multiLevelType w:val="hybridMultilevel"/>
    <w:tmpl w:val="01A4448C"/>
    <w:lvl w:ilvl="0" w:tplc="F93ADAB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7006E5"/>
    <w:multiLevelType w:val="hybridMultilevel"/>
    <w:tmpl w:val="67963D0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751FAA"/>
    <w:multiLevelType w:val="hybridMultilevel"/>
    <w:tmpl w:val="462A08CA"/>
    <w:lvl w:ilvl="0" w:tplc="9F061B68">
      <w:start w:val="1"/>
      <w:numFmt w:val="decimal"/>
      <w:lvlText w:val="%1."/>
      <w:lvlJc w:val="left"/>
      <w:pPr>
        <w:ind w:left="2075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38C686">
      <w:numFmt w:val="bullet"/>
      <w:lvlText w:val="•"/>
      <w:lvlJc w:val="left"/>
      <w:pPr>
        <w:ind w:left="2930" w:hanging="706"/>
      </w:pPr>
      <w:rPr>
        <w:lang w:val="ru-RU" w:eastAsia="ru-RU" w:bidi="ru-RU"/>
      </w:rPr>
    </w:lvl>
    <w:lvl w:ilvl="2" w:tplc="B358D9B8">
      <w:numFmt w:val="bullet"/>
      <w:lvlText w:val="•"/>
      <w:lvlJc w:val="left"/>
      <w:pPr>
        <w:ind w:left="3781" w:hanging="706"/>
      </w:pPr>
      <w:rPr>
        <w:lang w:val="ru-RU" w:eastAsia="ru-RU" w:bidi="ru-RU"/>
      </w:rPr>
    </w:lvl>
    <w:lvl w:ilvl="3" w:tplc="EAFA1592">
      <w:numFmt w:val="bullet"/>
      <w:lvlText w:val="•"/>
      <w:lvlJc w:val="left"/>
      <w:pPr>
        <w:ind w:left="4631" w:hanging="706"/>
      </w:pPr>
      <w:rPr>
        <w:lang w:val="ru-RU" w:eastAsia="ru-RU" w:bidi="ru-RU"/>
      </w:rPr>
    </w:lvl>
    <w:lvl w:ilvl="4" w:tplc="041AB9E2">
      <w:numFmt w:val="bullet"/>
      <w:lvlText w:val="•"/>
      <w:lvlJc w:val="left"/>
      <w:pPr>
        <w:ind w:left="5482" w:hanging="706"/>
      </w:pPr>
      <w:rPr>
        <w:lang w:val="ru-RU" w:eastAsia="ru-RU" w:bidi="ru-RU"/>
      </w:rPr>
    </w:lvl>
    <w:lvl w:ilvl="5" w:tplc="8730A64E">
      <w:numFmt w:val="bullet"/>
      <w:lvlText w:val="•"/>
      <w:lvlJc w:val="left"/>
      <w:pPr>
        <w:ind w:left="6333" w:hanging="706"/>
      </w:pPr>
      <w:rPr>
        <w:lang w:val="ru-RU" w:eastAsia="ru-RU" w:bidi="ru-RU"/>
      </w:rPr>
    </w:lvl>
    <w:lvl w:ilvl="6" w:tplc="93AA658A">
      <w:numFmt w:val="bullet"/>
      <w:lvlText w:val="•"/>
      <w:lvlJc w:val="left"/>
      <w:pPr>
        <w:ind w:left="7183" w:hanging="706"/>
      </w:pPr>
      <w:rPr>
        <w:lang w:val="ru-RU" w:eastAsia="ru-RU" w:bidi="ru-RU"/>
      </w:rPr>
    </w:lvl>
    <w:lvl w:ilvl="7" w:tplc="F9CCB816">
      <w:numFmt w:val="bullet"/>
      <w:lvlText w:val="•"/>
      <w:lvlJc w:val="left"/>
      <w:pPr>
        <w:ind w:left="8034" w:hanging="706"/>
      </w:pPr>
      <w:rPr>
        <w:lang w:val="ru-RU" w:eastAsia="ru-RU" w:bidi="ru-RU"/>
      </w:rPr>
    </w:lvl>
    <w:lvl w:ilvl="8" w:tplc="B7108F28">
      <w:numFmt w:val="bullet"/>
      <w:lvlText w:val="•"/>
      <w:lvlJc w:val="left"/>
      <w:pPr>
        <w:ind w:left="8885" w:hanging="706"/>
      </w:pPr>
      <w:rPr>
        <w:lang w:val="ru-RU" w:eastAsia="ru-RU" w:bidi="ru-RU"/>
      </w:rPr>
    </w:lvl>
  </w:abstractNum>
  <w:abstractNum w:abstractNumId="10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94354"/>
    <w:multiLevelType w:val="hybridMultilevel"/>
    <w:tmpl w:val="54E8A836"/>
    <w:lvl w:ilvl="0" w:tplc="9CEEE55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7B521B7"/>
    <w:multiLevelType w:val="hybridMultilevel"/>
    <w:tmpl w:val="2B4EBCFC"/>
    <w:lvl w:ilvl="0" w:tplc="0419000F">
      <w:start w:val="1"/>
      <w:numFmt w:val="decimal"/>
      <w:lvlText w:val="%1."/>
      <w:lvlJc w:val="left"/>
      <w:pPr>
        <w:ind w:left="1273" w:hanging="705"/>
      </w:pPr>
    </w:lvl>
    <w:lvl w:ilvl="1" w:tplc="76B44CF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2932461"/>
    <w:multiLevelType w:val="hybridMultilevel"/>
    <w:tmpl w:val="2DC4296A"/>
    <w:lvl w:ilvl="0" w:tplc="F11E94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1C680E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5BE3536"/>
    <w:multiLevelType w:val="hybridMultilevel"/>
    <w:tmpl w:val="52423BB4"/>
    <w:lvl w:ilvl="0" w:tplc="2858276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97EEB"/>
    <w:multiLevelType w:val="hybridMultilevel"/>
    <w:tmpl w:val="8AE03DB4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8C65BFE"/>
    <w:multiLevelType w:val="hybridMultilevel"/>
    <w:tmpl w:val="2B4EBCFC"/>
    <w:lvl w:ilvl="0" w:tplc="0419000F">
      <w:start w:val="1"/>
      <w:numFmt w:val="decimal"/>
      <w:lvlText w:val="%1."/>
      <w:lvlJc w:val="left"/>
      <w:pPr>
        <w:ind w:left="1273" w:hanging="705"/>
      </w:pPr>
    </w:lvl>
    <w:lvl w:ilvl="1" w:tplc="76B44CFA">
      <w:start w:val="1"/>
      <w:numFmt w:val="decimal"/>
      <w:lvlText w:val="%2."/>
      <w:lvlJc w:val="left"/>
      <w:pPr>
        <w:ind w:left="2134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9F974D7"/>
    <w:multiLevelType w:val="hybridMultilevel"/>
    <w:tmpl w:val="761A2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E0A7BDC"/>
    <w:multiLevelType w:val="hybridMultilevel"/>
    <w:tmpl w:val="0352A5F0"/>
    <w:lvl w:ilvl="0" w:tplc="76B44CFA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474F4A"/>
    <w:multiLevelType w:val="hybridMultilevel"/>
    <w:tmpl w:val="CEB6C14E"/>
    <w:lvl w:ilvl="0" w:tplc="CCA690D8">
      <w:start w:val="2"/>
      <w:numFmt w:val="upperRoman"/>
      <w:lvlText w:val="%1."/>
      <w:lvlJc w:val="left"/>
      <w:pPr>
        <w:ind w:left="213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31CC197F"/>
    <w:multiLevelType w:val="hybridMultilevel"/>
    <w:tmpl w:val="8B6085A6"/>
    <w:lvl w:ilvl="0" w:tplc="CA7A3F5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26E6BC0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32F348D2"/>
    <w:multiLevelType w:val="hybridMultilevel"/>
    <w:tmpl w:val="AA90F3FE"/>
    <w:lvl w:ilvl="0" w:tplc="616CE1D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444FD"/>
    <w:multiLevelType w:val="hybridMultilevel"/>
    <w:tmpl w:val="C95ED7C8"/>
    <w:lvl w:ilvl="0" w:tplc="0DCE04CC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E23976"/>
    <w:multiLevelType w:val="hybridMultilevel"/>
    <w:tmpl w:val="462A08CA"/>
    <w:lvl w:ilvl="0" w:tplc="9F061B68">
      <w:start w:val="1"/>
      <w:numFmt w:val="decimal"/>
      <w:lvlText w:val="%1."/>
      <w:lvlJc w:val="left"/>
      <w:pPr>
        <w:ind w:left="2075" w:hanging="7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38C686">
      <w:numFmt w:val="bullet"/>
      <w:lvlText w:val="•"/>
      <w:lvlJc w:val="left"/>
      <w:pPr>
        <w:ind w:left="2930" w:hanging="706"/>
      </w:pPr>
      <w:rPr>
        <w:lang w:val="ru-RU" w:eastAsia="ru-RU" w:bidi="ru-RU"/>
      </w:rPr>
    </w:lvl>
    <w:lvl w:ilvl="2" w:tplc="B358D9B8">
      <w:numFmt w:val="bullet"/>
      <w:lvlText w:val="•"/>
      <w:lvlJc w:val="left"/>
      <w:pPr>
        <w:ind w:left="3781" w:hanging="706"/>
      </w:pPr>
      <w:rPr>
        <w:lang w:val="ru-RU" w:eastAsia="ru-RU" w:bidi="ru-RU"/>
      </w:rPr>
    </w:lvl>
    <w:lvl w:ilvl="3" w:tplc="EAFA1592">
      <w:numFmt w:val="bullet"/>
      <w:lvlText w:val="•"/>
      <w:lvlJc w:val="left"/>
      <w:pPr>
        <w:ind w:left="4631" w:hanging="706"/>
      </w:pPr>
      <w:rPr>
        <w:lang w:val="ru-RU" w:eastAsia="ru-RU" w:bidi="ru-RU"/>
      </w:rPr>
    </w:lvl>
    <w:lvl w:ilvl="4" w:tplc="041AB9E2">
      <w:numFmt w:val="bullet"/>
      <w:lvlText w:val="•"/>
      <w:lvlJc w:val="left"/>
      <w:pPr>
        <w:ind w:left="5482" w:hanging="706"/>
      </w:pPr>
      <w:rPr>
        <w:lang w:val="ru-RU" w:eastAsia="ru-RU" w:bidi="ru-RU"/>
      </w:rPr>
    </w:lvl>
    <w:lvl w:ilvl="5" w:tplc="8730A64E">
      <w:numFmt w:val="bullet"/>
      <w:lvlText w:val="•"/>
      <w:lvlJc w:val="left"/>
      <w:pPr>
        <w:ind w:left="6333" w:hanging="706"/>
      </w:pPr>
      <w:rPr>
        <w:lang w:val="ru-RU" w:eastAsia="ru-RU" w:bidi="ru-RU"/>
      </w:rPr>
    </w:lvl>
    <w:lvl w:ilvl="6" w:tplc="93AA658A">
      <w:numFmt w:val="bullet"/>
      <w:lvlText w:val="•"/>
      <w:lvlJc w:val="left"/>
      <w:pPr>
        <w:ind w:left="7183" w:hanging="706"/>
      </w:pPr>
      <w:rPr>
        <w:lang w:val="ru-RU" w:eastAsia="ru-RU" w:bidi="ru-RU"/>
      </w:rPr>
    </w:lvl>
    <w:lvl w:ilvl="7" w:tplc="F9CCB816">
      <w:numFmt w:val="bullet"/>
      <w:lvlText w:val="•"/>
      <w:lvlJc w:val="left"/>
      <w:pPr>
        <w:ind w:left="8034" w:hanging="706"/>
      </w:pPr>
      <w:rPr>
        <w:lang w:val="ru-RU" w:eastAsia="ru-RU" w:bidi="ru-RU"/>
      </w:rPr>
    </w:lvl>
    <w:lvl w:ilvl="8" w:tplc="B7108F28">
      <w:numFmt w:val="bullet"/>
      <w:lvlText w:val="•"/>
      <w:lvlJc w:val="left"/>
      <w:pPr>
        <w:ind w:left="8885" w:hanging="706"/>
      </w:pPr>
      <w:rPr>
        <w:lang w:val="ru-RU" w:eastAsia="ru-RU" w:bidi="ru-RU"/>
      </w:rPr>
    </w:lvl>
  </w:abstractNum>
  <w:abstractNum w:abstractNumId="30" w15:restartNumberingAfterBreak="0">
    <w:nsid w:val="45F166C1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472C1363"/>
    <w:multiLevelType w:val="hybridMultilevel"/>
    <w:tmpl w:val="DF9053E8"/>
    <w:lvl w:ilvl="0" w:tplc="0419000F">
      <w:start w:val="1"/>
      <w:numFmt w:val="decimal"/>
      <w:lvlText w:val="%1.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2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16B59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610312F"/>
    <w:multiLevelType w:val="hybridMultilevel"/>
    <w:tmpl w:val="38AA27A0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405F39"/>
    <w:multiLevelType w:val="hybridMultilevel"/>
    <w:tmpl w:val="795A1406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46706"/>
    <w:multiLevelType w:val="hybridMultilevel"/>
    <w:tmpl w:val="DAA80130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86773D7"/>
    <w:multiLevelType w:val="hybridMultilevel"/>
    <w:tmpl w:val="B2808D06"/>
    <w:lvl w:ilvl="0" w:tplc="F93ADAB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E4F2797"/>
    <w:multiLevelType w:val="hybridMultilevel"/>
    <w:tmpl w:val="F7DEA6F2"/>
    <w:lvl w:ilvl="0" w:tplc="CEA8BCC8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725192E"/>
    <w:multiLevelType w:val="hybridMultilevel"/>
    <w:tmpl w:val="39F6EB4C"/>
    <w:lvl w:ilvl="0" w:tplc="F93ADABC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FC3330E"/>
    <w:multiLevelType w:val="hybridMultilevel"/>
    <w:tmpl w:val="CC08D3F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32"/>
  </w:num>
  <w:num w:numId="2">
    <w:abstractNumId w:val="15"/>
  </w:num>
  <w:num w:numId="3">
    <w:abstractNumId w:val="11"/>
  </w:num>
  <w:num w:numId="4">
    <w:abstractNumId w:val="6"/>
  </w:num>
  <w:num w:numId="5">
    <w:abstractNumId w:val="2"/>
  </w:num>
  <w:num w:numId="6">
    <w:abstractNumId w:val="16"/>
  </w:num>
  <w:num w:numId="7">
    <w:abstractNumId w:val="7"/>
  </w:num>
  <w:num w:numId="8">
    <w:abstractNumId w:val="10"/>
  </w:num>
  <w:num w:numId="9">
    <w:abstractNumId w:val="34"/>
  </w:num>
  <w:num w:numId="10">
    <w:abstractNumId w:val="13"/>
  </w:num>
  <w:num w:numId="11">
    <w:abstractNumId w:val="8"/>
  </w:num>
  <w:num w:numId="12">
    <w:abstractNumId w:val="36"/>
  </w:num>
  <w:num w:numId="13">
    <w:abstractNumId w:val="35"/>
  </w:num>
  <w:num w:numId="14">
    <w:abstractNumId w:val="18"/>
  </w:num>
  <w:num w:numId="15">
    <w:abstractNumId w:val="20"/>
  </w:num>
  <w:num w:numId="16">
    <w:abstractNumId w:val="38"/>
  </w:num>
  <w:num w:numId="17">
    <w:abstractNumId w:val="24"/>
  </w:num>
  <w:num w:numId="18">
    <w:abstractNumId w:val="28"/>
  </w:num>
  <w:num w:numId="19">
    <w:abstractNumId w:val="19"/>
  </w:num>
  <w:num w:numId="20">
    <w:abstractNumId w:val="17"/>
  </w:num>
  <w:num w:numId="21">
    <w:abstractNumId w:val="14"/>
  </w:num>
  <w:num w:numId="22">
    <w:abstractNumId w:val="41"/>
  </w:num>
  <w:num w:numId="23">
    <w:abstractNumId w:val="30"/>
  </w:num>
  <w:num w:numId="24">
    <w:abstractNumId w:val="12"/>
  </w:num>
  <w:num w:numId="25">
    <w:abstractNumId w:val="3"/>
  </w:num>
  <w:num w:numId="26">
    <w:abstractNumId w:val="23"/>
  </w:num>
  <w:num w:numId="27">
    <w:abstractNumId w:val="40"/>
  </w:num>
  <w:num w:numId="28">
    <w:abstractNumId w:val="4"/>
  </w:num>
  <w:num w:numId="29">
    <w:abstractNumId w:val="22"/>
  </w:num>
  <w:num w:numId="30">
    <w:abstractNumId w:val="31"/>
  </w:num>
  <w:num w:numId="31">
    <w:abstractNumId w:val="5"/>
  </w:num>
  <w:num w:numId="32">
    <w:abstractNumId w:val="0"/>
  </w:num>
  <w:num w:numId="33">
    <w:abstractNumId w:val="39"/>
  </w:num>
  <w:num w:numId="34">
    <w:abstractNumId w:val="27"/>
  </w:num>
  <w:num w:numId="35">
    <w:abstractNumId w:val="1"/>
  </w:num>
  <w:num w:numId="36">
    <w:abstractNumId w:val="37"/>
  </w:num>
  <w:num w:numId="3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5"/>
  </w:num>
  <w:num w:numId="39">
    <w:abstractNumId w:val="9"/>
  </w:num>
  <w:num w:numId="40">
    <w:abstractNumId w:val="33"/>
  </w:num>
  <w:num w:numId="41">
    <w:abstractNumId w:val="21"/>
  </w:num>
  <w:num w:numId="4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2021C"/>
    <w:rsid w:val="000213CC"/>
    <w:rsid w:val="000246A0"/>
    <w:rsid w:val="000412A9"/>
    <w:rsid w:val="00056CDE"/>
    <w:rsid w:val="00064E6D"/>
    <w:rsid w:val="00070445"/>
    <w:rsid w:val="00080ECF"/>
    <w:rsid w:val="000838D7"/>
    <w:rsid w:val="00091C92"/>
    <w:rsid w:val="00096451"/>
    <w:rsid w:val="00097F61"/>
    <w:rsid w:val="000A1797"/>
    <w:rsid w:val="000A1F96"/>
    <w:rsid w:val="000B3397"/>
    <w:rsid w:val="000C0ED3"/>
    <w:rsid w:val="000D29DB"/>
    <w:rsid w:val="000D74AA"/>
    <w:rsid w:val="000D7B1E"/>
    <w:rsid w:val="000E0ADF"/>
    <w:rsid w:val="000F0030"/>
    <w:rsid w:val="000F0AFA"/>
    <w:rsid w:val="000F47E1"/>
    <w:rsid w:val="000F61A0"/>
    <w:rsid w:val="001024BE"/>
    <w:rsid w:val="0012672E"/>
    <w:rsid w:val="00127743"/>
    <w:rsid w:val="00131163"/>
    <w:rsid w:val="001330FB"/>
    <w:rsid w:val="001338FF"/>
    <w:rsid w:val="00145072"/>
    <w:rsid w:val="0015317C"/>
    <w:rsid w:val="00160174"/>
    <w:rsid w:val="00170E89"/>
    <w:rsid w:val="001727B1"/>
    <w:rsid w:val="0017421A"/>
    <w:rsid w:val="00175549"/>
    <w:rsid w:val="0017612A"/>
    <w:rsid w:val="00177AF5"/>
    <w:rsid w:val="0019280B"/>
    <w:rsid w:val="001973F1"/>
    <w:rsid w:val="001A640E"/>
    <w:rsid w:val="001B18EB"/>
    <w:rsid w:val="001C2E03"/>
    <w:rsid w:val="001C5B16"/>
    <w:rsid w:val="001C74D4"/>
    <w:rsid w:val="001D0FCF"/>
    <w:rsid w:val="001F1BFA"/>
    <w:rsid w:val="001F3DBD"/>
    <w:rsid w:val="001F5BD1"/>
    <w:rsid w:val="00220E70"/>
    <w:rsid w:val="00224A33"/>
    <w:rsid w:val="002319B0"/>
    <w:rsid w:val="002361C6"/>
    <w:rsid w:val="0025500C"/>
    <w:rsid w:val="00264575"/>
    <w:rsid w:val="00265987"/>
    <w:rsid w:val="0029547E"/>
    <w:rsid w:val="00297C5A"/>
    <w:rsid w:val="002A046D"/>
    <w:rsid w:val="002A3F97"/>
    <w:rsid w:val="002B0432"/>
    <w:rsid w:val="002B1426"/>
    <w:rsid w:val="002B6797"/>
    <w:rsid w:val="002B7515"/>
    <w:rsid w:val="002C2091"/>
    <w:rsid w:val="002F1A80"/>
    <w:rsid w:val="002F2906"/>
    <w:rsid w:val="002F539D"/>
    <w:rsid w:val="00303E71"/>
    <w:rsid w:val="00320BFD"/>
    <w:rsid w:val="00333911"/>
    <w:rsid w:val="00334165"/>
    <w:rsid w:val="00334CEA"/>
    <w:rsid w:val="00357751"/>
    <w:rsid w:val="0036247C"/>
    <w:rsid w:val="0037628F"/>
    <w:rsid w:val="00377B81"/>
    <w:rsid w:val="0039081A"/>
    <w:rsid w:val="00390BCA"/>
    <w:rsid w:val="003934F8"/>
    <w:rsid w:val="00395E9A"/>
    <w:rsid w:val="00397A1B"/>
    <w:rsid w:val="003A21C8"/>
    <w:rsid w:val="003B090D"/>
    <w:rsid w:val="003B5165"/>
    <w:rsid w:val="003B5641"/>
    <w:rsid w:val="003D1E51"/>
    <w:rsid w:val="003D2B0F"/>
    <w:rsid w:val="003D6116"/>
    <w:rsid w:val="003E0AD1"/>
    <w:rsid w:val="003E2C64"/>
    <w:rsid w:val="003E2D8B"/>
    <w:rsid w:val="003E521B"/>
    <w:rsid w:val="003F27D5"/>
    <w:rsid w:val="00406718"/>
    <w:rsid w:val="004254FE"/>
    <w:rsid w:val="00427463"/>
    <w:rsid w:val="00427DE4"/>
    <w:rsid w:val="00436511"/>
    <w:rsid w:val="0044354A"/>
    <w:rsid w:val="004441FD"/>
    <w:rsid w:val="00445F43"/>
    <w:rsid w:val="00447E2C"/>
    <w:rsid w:val="004518B3"/>
    <w:rsid w:val="004749FA"/>
    <w:rsid w:val="004917C4"/>
    <w:rsid w:val="004A07A5"/>
    <w:rsid w:val="004A6638"/>
    <w:rsid w:val="004B692B"/>
    <w:rsid w:val="004C50B4"/>
    <w:rsid w:val="004D096E"/>
    <w:rsid w:val="004D5F53"/>
    <w:rsid w:val="004E07D3"/>
    <w:rsid w:val="004E7905"/>
    <w:rsid w:val="004F54A1"/>
    <w:rsid w:val="005011A5"/>
    <w:rsid w:val="00510059"/>
    <w:rsid w:val="0051040D"/>
    <w:rsid w:val="00515D19"/>
    <w:rsid w:val="00551276"/>
    <w:rsid w:val="00554CBB"/>
    <w:rsid w:val="005560AC"/>
    <w:rsid w:val="0055635D"/>
    <w:rsid w:val="0056194A"/>
    <w:rsid w:val="00563A3F"/>
    <w:rsid w:val="0056473E"/>
    <w:rsid w:val="00573A1B"/>
    <w:rsid w:val="00585C77"/>
    <w:rsid w:val="00590424"/>
    <w:rsid w:val="005A7171"/>
    <w:rsid w:val="005B0DEC"/>
    <w:rsid w:val="005B1E1E"/>
    <w:rsid w:val="005B551B"/>
    <w:rsid w:val="005C0C5D"/>
    <w:rsid w:val="005C6A23"/>
    <w:rsid w:val="005E30DC"/>
    <w:rsid w:val="005E46E0"/>
    <w:rsid w:val="005E6E21"/>
    <w:rsid w:val="005F3206"/>
    <w:rsid w:val="005F722F"/>
    <w:rsid w:val="0060039F"/>
    <w:rsid w:val="0060110E"/>
    <w:rsid w:val="006032F6"/>
    <w:rsid w:val="0062789A"/>
    <w:rsid w:val="0063396F"/>
    <w:rsid w:val="00633FBE"/>
    <w:rsid w:val="0064491A"/>
    <w:rsid w:val="00644DC5"/>
    <w:rsid w:val="00653B50"/>
    <w:rsid w:val="00660A2E"/>
    <w:rsid w:val="00664843"/>
    <w:rsid w:val="0067004C"/>
    <w:rsid w:val="0067262C"/>
    <w:rsid w:val="00673CBD"/>
    <w:rsid w:val="00675796"/>
    <w:rsid w:val="00684A86"/>
    <w:rsid w:val="006865E6"/>
    <w:rsid w:val="00686F74"/>
    <w:rsid w:val="006873B8"/>
    <w:rsid w:val="00691EED"/>
    <w:rsid w:val="006A350B"/>
    <w:rsid w:val="006A7CC6"/>
    <w:rsid w:val="006B0897"/>
    <w:rsid w:val="006B0FEA"/>
    <w:rsid w:val="006B1D7B"/>
    <w:rsid w:val="006B7990"/>
    <w:rsid w:val="006C55B9"/>
    <w:rsid w:val="006C6D6D"/>
    <w:rsid w:val="006C7A3B"/>
    <w:rsid w:val="006C7CB6"/>
    <w:rsid w:val="006D4D6C"/>
    <w:rsid w:val="006E03D5"/>
    <w:rsid w:val="006E056F"/>
    <w:rsid w:val="006E1FBF"/>
    <w:rsid w:val="006E5DE4"/>
    <w:rsid w:val="006E6706"/>
    <w:rsid w:val="006F6A9A"/>
    <w:rsid w:val="0070554E"/>
    <w:rsid w:val="00712F56"/>
    <w:rsid w:val="00722107"/>
    <w:rsid w:val="00727F97"/>
    <w:rsid w:val="00731EEC"/>
    <w:rsid w:val="007351D4"/>
    <w:rsid w:val="00735D87"/>
    <w:rsid w:val="0073685D"/>
    <w:rsid w:val="00741A82"/>
    <w:rsid w:val="0074372D"/>
    <w:rsid w:val="0075442C"/>
    <w:rsid w:val="007577FA"/>
    <w:rsid w:val="007632C5"/>
    <w:rsid w:val="0076730D"/>
    <w:rsid w:val="007735DC"/>
    <w:rsid w:val="00781B17"/>
    <w:rsid w:val="00785934"/>
    <w:rsid w:val="00785D0A"/>
    <w:rsid w:val="00786B0A"/>
    <w:rsid w:val="0079106C"/>
    <w:rsid w:val="007A410E"/>
    <w:rsid w:val="007A6888"/>
    <w:rsid w:val="007B0DCC"/>
    <w:rsid w:val="007B2222"/>
    <w:rsid w:val="007B5F65"/>
    <w:rsid w:val="007C742C"/>
    <w:rsid w:val="007D0A1E"/>
    <w:rsid w:val="007D3601"/>
    <w:rsid w:val="007D7E8D"/>
    <w:rsid w:val="007F5106"/>
    <w:rsid w:val="007F7135"/>
    <w:rsid w:val="00806541"/>
    <w:rsid w:val="0080719A"/>
    <w:rsid w:val="00822567"/>
    <w:rsid w:val="00832EBB"/>
    <w:rsid w:val="00834734"/>
    <w:rsid w:val="00835BF6"/>
    <w:rsid w:val="00844DE2"/>
    <w:rsid w:val="00851083"/>
    <w:rsid w:val="0085619C"/>
    <w:rsid w:val="008632AE"/>
    <w:rsid w:val="00877F4D"/>
    <w:rsid w:val="00881DD2"/>
    <w:rsid w:val="00882B54"/>
    <w:rsid w:val="0088620E"/>
    <w:rsid w:val="00886FC7"/>
    <w:rsid w:val="008905B6"/>
    <w:rsid w:val="008938C8"/>
    <w:rsid w:val="00896C5D"/>
    <w:rsid w:val="008A2534"/>
    <w:rsid w:val="008B560B"/>
    <w:rsid w:val="008B7EB7"/>
    <w:rsid w:val="008D6DCF"/>
    <w:rsid w:val="008F0B75"/>
    <w:rsid w:val="008F111C"/>
    <w:rsid w:val="008F4331"/>
    <w:rsid w:val="009018F0"/>
    <w:rsid w:val="00905B56"/>
    <w:rsid w:val="00920BAB"/>
    <w:rsid w:val="00931AF7"/>
    <w:rsid w:val="00942006"/>
    <w:rsid w:val="00953113"/>
    <w:rsid w:val="00953E97"/>
    <w:rsid w:val="00960780"/>
    <w:rsid w:val="00970F49"/>
    <w:rsid w:val="00977C0F"/>
    <w:rsid w:val="009804A3"/>
    <w:rsid w:val="00980B0C"/>
    <w:rsid w:val="0099256E"/>
    <w:rsid w:val="009931F0"/>
    <w:rsid w:val="009955F8"/>
    <w:rsid w:val="00996AB0"/>
    <w:rsid w:val="00997CB9"/>
    <w:rsid w:val="009A1C48"/>
    <w:rsid w:val="009A4C59"/>
    <w:rsid w:val="009A7C82"/>
    <w:rsid w:val="009B1973"/>
    <w:rsid w:val="009B1C75"/>
    <w:rsid w:val="009B4743"/>
    <w:rsid w:val="009C3F68"/>
    <w:rsid w:val="009D50F2"/>
    <w:rsid w:val="009D6104"/>
    <w:rsid w:val="009E18B8"/>
    <w:rsid w:val="009F4460"/>
    <w:rsid w:val="009F57C0"/>
    <w:rsid w:val="00A0649E"/>
    <w:rsid w:val="00A1056F"/>
    <w:rsid w:val="00A160EF"/>
    <w:rsid w:val="00A20CD7"/>
    <w:rsid w:val="00A20F98"/>
    <w:rsid w:val="00A25A4F"/>
    <w:rsid w:val="00A27EE4"/>
    <w:rsid w:val="00A30AE1"/>
    <w:rsid w:val="00A3497E"/>
    <w:rsid w:val="00A36276"/>
    <w:rsid w:val="00A40A4A"/>
    <w:rsid w:val="00A514FC"/>
    <w:rsid w:val="00A57976"/>
    <w:rsid w:val="00A642F0"/>
    <w:rsid w:val="00A70A6E"/>
    <w:rsid w:val="00A87627"/>
    <w:rsid w:val="00A900F9"/>
    <w:rsid w:val="00A91D4B"/>
    <w:rsid w:val="00A95CCE"/>
    <w:rsid w:val="00AA1013"/>
    <w:rsid w:val="00AA2B8A"/>
    <w:rsid w:val="00AC7948"/>
    <w:rsid w:val="00AD207C"/>
    <w:rsid w:val="00AE6AB7"/>
    <w:rsid w:val="00AE7A32"/>
    <w:rsid w:val="00AF786B"/>
    <w:rsid w:val="00B162B5"/>
    <w:rsid w:val="00B236AD"/>
    <w:rsid w:val="00B23AA8"/>
    <w:rsid w:val="00B30A05"/>
    <w:rsid w:val="00B320A6"/>
    <w:rsid w:val="00B33F3E"/>
    <w:rsid w:val="00B33FE3"/>
    <w:rsid w:val="00B40FFB"/>
    <w:rsid w:val="00B4196F"/>
    <w:rsid w:val="00B45392"/>
    <w:rsid w:val="00B45A7F"/>
    <w:rsid w:val="00B45AA4"/>
    <w:rsid w:val="00B5280F"/>
    <w:rsid w:val="00B53A29"/>
    <w:rsid w:val="00B543FF"/>
    <w:rsid w:val="00B56F8D"/>
    <w:rsid w:val="00B574A8"/>
    <w:rsid w:val="00B77E8D"/>
    <w:rsid w:val="00BA2CF0"/>
    <w:rsid w:val="00BC3813"/>
    <w:rsid w:val="00BC7808"/>
    <w:rsid w:val="00BE12D7"/>
    <w:rsid w:val="00BE3B77"/>
    <w:rsid w:val="00BE4787"/>
    <w:rsid w:val="00BE4C32"/>
    <w:rsid w:val="00BE5AFC"/>
    <w:rsid w:val="00C01EF7"/>
    <w:rsid w:val="00C06C63"/>
    <w:rsid w:val="00C06EBC"/>
    <w:rsid w:val="00C20A9A"/>
    <w:rsid w:val="00C34454"/>
    <w:rsid w:val="00C4269D"/>
    <w:rsid w:val="00C53399"/>
    <w:rsid w:val="00C560D9"/>
    <w:rsid w:val="00C65F81"/>
    <w:rsid w:val="00C66A37"/>
    <w:rsid w:val="00C70BD4"/>
    <w:rsid w:val="00C73E87"/>
    <w:rsid w:val="00C77231"/>
    <w:rsid w:val="00C84066"/>
    <w:rsid w:val="00C86D82"/>
    <w:rsid w:val="00C95538"/>
    <w:rsid w:val="00CA004B"/>
    <w:rsid w:val="00CA0164"/>
    <w:rsid w:val="00CA1DF1"/>
    <w:rsid w:val="00CA3C66"/>
    <w:rsid w:val="00CA6CCD"/>
    <w:rsid w:val="00CC0DAF"/>
    <w:rsid w:val="00CC0E83"/>
    <w:rsid w:val="00CC3373"/>
    <w:rsid w:val="00CC50B7"/>
    <w:rsid w:val="00D0087A"/>
    <w:rsid w:val="00D048DA"/>
    <w:rsid w:val="00D12ABD"/>
    <w:rsid w:val="00D16311"/>
    <w:rsid w:val="00D16F4B"/>
    <w:rsid w:val="00D2075B"/>
    <w:rsid w:val="00D255BD"/>
    <w:rsid w:val="00D37CEC"/>
    <w:rsid w:val="00D41269"/>
    <w:rsid w:val="00D4140F"/>
    <w:rsid w:val="00D42D6E"/>
    <w:rsid w:val="00D45007"/>
    <w:rsid w:val="00D66386"/>
    <w:rsid w:val="00D76242"/>
    <w:rsid w:val="00D95E91"/>
    <w:rsid w:val="00DD0440"/>
    <w:rsid w:val="00DE05EB"/>
    <w:rsid w:val="00DE39D8"/>
    <w:rsid w:val="00DE5614"/>
    <w:rsid w:val="00DF541F"/>
    <w:rsid w:val="00E005B4"/>
    <w:rsid w:val="00E036DD"/>
    <w:rsid w:val="00E06C40"/>
    <w:rsid w:val="00E16238"/>
    <w:rsid w:val="00E17BEA"/>
    <w:rsid w:val="00E264A6"/>
    <w:rsid w:val="00E33E30"/>
    <w:rsid w:val="00E43964"/>
    <w:rsid w:val="00E46D29"/>
    <w:rsid w:val="00E549A3"/>
    <w:rsid w:val="00E674F2"/>
    <w:rsid w:val="00E740D8"/>
    <w:rsid w:val="00E75673"/>
    <w:rsid w:val="00E8251C"/>
    <w:rsid w:val="00E82741"/>
    <w:rsid w:val="00E84971"/>
    <w:rsid w:val="00E857D6"/>
    <w:rsid w:val="00E91DBB"/>
    <w:rsid w:val="00EA0163"/>
    <w:rsid w:val="00EA08A1"/>
    <w:rsid w:val="00EA0C3A"/>
    <w:rsid w:val="00EA202B"/>
    <w:rsid w:val="00EB2779"/>
    <w:rsid w:val="00EB56ED"/>
    <w:rsid w:val="00ED00E9"/>
    <w:rsid w:val="00ED18F9"/>
    <w:rsid w:val="00ED53C9"/>
    <w:rsid w:val="00EE0B28"/>
    <w:rsid w:val="00EF11A6"/>
    <w:rsid w:val="00F12E25"/>
    <w:rsid w:val="00F1662D"/>
    <w:rsid w:val="00F30590"/>
    <w:rsid w:val="00F32157"/>
    <w:rsid w:val="00F33468"/>
    <w:rsid w:val="00F3528C"/>
    <w:rsid w:val="00F4414A"/>
    <w:rsid w:val="00F5331F"/>
    <w:rsid w:val="00F6025D"/>
    <w:rsid w:val="00F672B2"/>
    <w:rsid w:val="00F82BF4"/>
    <w:rsid w:val="00F83D10"/>
    <w:rsid w:val="00F93C05"/>
    <w:rsid w:val="00F96457"/>
    <w:rsid w:val="00F972FC"/>
    <w:rsid w:val="00FA2562"/>
    <w:rsid w:val="00FB1F17"/>
    <w:rsid w:val="00FC3062"/>
    <w:rsid w:val="00FD1142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49EAC"/>
  <w15:docId w15:val="{E232357D-7F79-43B2-94A8-B5098440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79106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DE39D8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DE39D8"/>
    <w:pPr>
      <w:spacing w:after="0" w:line="360" w:lineRule="auto"/>
      <w:ind w:left="2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styleId="26">
    <w:name w:val="List 2"/>
    <w:basedOn w:val="a1"/>
    <w:uiPriority w:val="99"/>
    <w:rsid w:val="00C7723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styleId="aff8">
    <w:name w:val="Normal (Web)"/>
    <w:basedOn w:val="a1"/>
    <w:uiPriority w:val="99"/>
    <w:unhideWhenUsed/>
    <w:rsid w:val="0086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3"/>
    <w:next w:val="af"/>
    <w:rsid w:val="00A40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uiPriority w:val="39"/>
    <w:rsid w:val="004067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"/>
    <w:rsid w:val="00E756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3"/>
    <w:next w:val="af"/>
    <w:rsid w:val="00AC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3"/>
    <w:next w:val="af"/>
    <w:rsid w:val="00EE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"/>
    <w:rsid w:val="006D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3"/>
    <w:next w:val="af"/>
    <w:rsid w:val="006D4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f"/>
    <w:uiPriority w:val="39"/>
    <w:rsid w:val="003D6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ums.worldskills.ru/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hyperlink" Target="http://www.copyright.ru/ru/documents/registraciy_avtorskih_prav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pyright.ru/ru/documents/zashita_avtorskih_prav/znak_ohrani_avtorskih_i_smegnih_prav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orum.worldskills.ru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10" Type="http://schemas.openxmlformats.org/officeDocument/2006/relationships/hyperlink" Target="http://www.copyright.ru/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forums.worldskills.ru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EE85-7DEA-4B4F-A351-FECA0738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41</Pages>
  <Words>9388</Words>
  <Characters>53515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(Преподавание в младших классах)</dc:creator>
  <cp:lastModifiedBy>user</cp:lastModifiedBy>
  <cp:revision>152</cp:revision>
  <dcterms:created xsi:type="dcterms:W3CDTF">2021-08-02T05:04:00Z</dcterms:created>
  <dcterms:modified xsi:type="dcterms:W3CDTF">2021-09-09T14:57:00Z</dcterms:modified>
</cp:coreProperties>
</file>