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hAnsi="Times New Roman" w:cs="Times New Roman"/>
        </w:rPr>
        <w:id w:val="326794676"/>
        <w:docPartObj>
          <w:docPartGallery w:val="Cover Pages"/>
          <w:docPartUnique/>
        </w:docPartObj>
      </w:sdtPr>
      <w:sdtEndPr>
        <w:rPr>
          <w:rFonts w:eastAsia="Arial Unicode MS"/>
          <w:sz w:val="72"/>
          <w:szCs w:val="72"/>
        </w:rPr>
      </w:sdtEndPr>
      <w:sdtContent>
        <w:p w:rsidR="00334165" w:rsidRPr="009955F8" w:rsidRDefault="009931F0">
          <w:pPr>
            <w:rPr>
              <w:rFonts w:ascii="Times New Roman" w:hAnsi="Times New Roman" w:cs="Times New Roman"/>
            </w:rPr>
          </w:pPr>
          <w:r w:rsidRPr="009955F8">
            <w:rPr>
              <w:rFonts w:ascii="Times New Roman" w:hAnsi="Times New Roman" w:cs="Times New Roman"/>
              <w:noProof/>
              <w:sz w:val="72"/>
              <w:szCs w:val="72"/>
              <w:lang w:eastAsia="ru-RU"/>
            </w:rPr>
            <w:drawing>
              <wp:anchor distT="0" distB="0" distL="114300" distR="114300" simplePos="0" relativeHeight="251667456" behindDoc="0" locked="0" layoutInCell="1" allowOverlap="1">
                <wp:simplePos x="0" y="0"/>
                <wp:positionH relativeFrom="margin">
                  <wp:align>right</wp:align>
                </wp:positionH>
                <wp:positionV relativeFrom="margin">
                  <wp:posOffset>-392430</wp:posOffset>
                </wp:positionV>
                <wp:extent cx="1905000" cy="1394460"/>
                <wp:effectExtent l="0" t="0" r="0" b="0"/>
                <wp:wrapSquare wrapText="bothSides"/>
                <wp:docPr id="7" name="Рисунок 7" descr="C:\Users\A.Platko\AppData\Local\Microsoft\Windows\INetCache\Content.Word\lands(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Platko\AppData\Local\Microsoft\Windows\INetCache\Content.Word\lands(red).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6238"/>
                        <a:stretch/>
                      </pic:blipFill>
                      <pic:spPr bwMode="auto">
                        <a:xfrm>
                          <a:off x="0" y="0"/>
                          <a:ext cx="1905000" cy="1394460"/>
                        </a:xfrm>
                        <a:prstGeom prst="rect">
                          <a:avLst/>
                        </a:prstGeom>
                        <a:noFill/>
                        <a:ln>
                          <a:noFill/>
                        </a:ln>
                        <a:extLst>
                          <a:ext uri="{53640926-AAD7-44D8-BBD7-CCE9431645EC}">
                            <a14:shadowObscured xmlns:a14="http://schemas.microsoft.com/office/drawing/2010/main"/>
                          </a:ext>
                        </a:extLst>
                      </pic:spPr>
                    </pic:pic>
                  </a:graphicData>
                </a:graphic>
              </wp:anchor>
            </w:drawing>
          </w:r>
        </w:p>
        <w:p w:rsidR="00334165" w:rsidRPr="009955F8" w:rsidRDefault="00334165" w:rsidP="00334165">
          <w:pPr>
            <w:ind w:left="-1701"/>
            <w:jc w:val="center"/>
            <w:rPr>
              <w:rFonts w:ascii="Times New Roman" w:eastAsia="Arial Unicode MS" w:hAnsi="Times New Roman" w:cs="Times New Roman"/>
              <w:sz w:val="72"/>
              <w:szCs w:val="72"/>
            </w:rPr>
          </w:pPr>
        </w:p>
        <w:p w:rsidR="00334165" w:rsidRPr="009955F8" w:rsidRDefault="00D2075B" w:rsidP="00D2075B">
          <w:pPr>
            <w:spacing w:after="0" w:line="240" w:lineRule="auto"/>
            <w:jc w:val="center"/>
            <w:rPr>
              <w:rFonts w:ascii="Times New Roman" w:eastAsia="Arial Unicode MS" w:hAnsi="Times New Roman" w:cs="Times New Roman"/>
              <w:sz w:val="56"/>
              <w:szCs w:val="56"/>
            </w:rPr>
          </w:pPr>
          <w:r w:rsidRPr="009955F8">
            <w:rPr>
              <w:rFonts w:ascii="Times New Roman" w:eastAsia="Arial Unicode MS" w:hAnsi="Times New Roman" w:cs="Times New Roman"/>
              <w:sz w:val="56"/>
              <w:szCs w:val="56"/>
            </w:rPr>
            <w:t>ТЕХНИЧЕСКОЕ ОПИСАНИЕ КОМПЕТЕНЦИИ</w:t>
          </w:r>
        </w:p>
        <w:p w:rsidR="00832EBB" w:rsidRPr="009955F8" w:rsidRDefault="00334165" w:rsidP="00D2075B">
          <w:pPr>
            <w:spacing w:after="0" w:line="240" w:lineRule="auto"/>
            <w:jc w:val="center"/>
            <w:rPr>
              <w:rFonts w:ascii="Times New Roman" w:eastAsia="Arial Unicode MS" w:hAnsi="Times New Roman" w:cs="Times New Roman"/>
              <w:sz w:val="72"/>
              <w:szCs w:val="72"/>
            </w:rPr>
          </w:pPr>
          <w:r w:rsidRPr="009955F8">
            <w:rPr>
              <w:rFonts w:ascii="Times New Roman" w:eastAsia="Arial Unicode MS" w:hAnsi="Times New Roman" w:cs="Times New Roman"/>
              <w:b/>
              <w:noProof/>
              <w:color w:val="FFFFFF"/>
              <w:sz w:val="56"/>
              <w:szCs w:val="56"/>
              <w:lang w:eastAsia="ru-RU"/>
            </w:rPr>
            <w:drawing>
              <wp:anchor distT="0" distB="0" distL="114300" distR="114300" simplePos="0" relativeHeight="251668480" behindDoc="1" locked="0" layoutInCell="1" allowOverlap="1">
                <wp:simplePos x="0" y="0"/>
                <wp:positionH relativeFrom="page">
                  <wp:align>left</wp:align>
                </wp:positionH>
                <wp:positionV relativeFrom="margin">
                  <wp:posOffset>3883547</wp:posOffset>
                </wp:positionV>
                <wp:extent cx="7575905" cy="6065822"/>
                <wp:effectExtent l="0" t="0" r="6350" b="0"/>
                <wp:wrapNone/>
                <wp:docPr id="6" name="Рисунок 6" descr="C:\Users\A.Platko\AppData\Local\Microsoft\Windows\INetCache\Content.Word\техописание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latko\AppData\Local\Microsoft\Windows\INetCache\Content.Word\техописание1.jpg"/>
                        <pic:cNvPicPr>
                          <a:picLocks noChangeAspect="1" noChangeArrowheads="1"/>
                        </pic:cNvPicPr>
                      </pic:nvPicPr>
                      <pic:blipFill>
                        <a:blip r:embed="rId9" cstate="print">
                          <a:extLst>
                            <a:ext uri="{28A0092B-C50C-407E-A947-70E740481C1C}">
                              <a14:useLocalDpi xmlns:a14="http://schemas.microsoft.com/office/drawing/2010/main" val="0"/>
                            </a:ext>
                          </a:extLst>
                        </a:blip>
                        <a:srcRect t="43367"/>
                        <a:stretch>
                          <a:fillRect/>
                        </a:stretch>
                      </pic:blipFill>
                      <pic:spPr bwMode="auto">
                        <a:xfrm>
                          <a:off x="0" y="0"/>
                          <a:ext cx="7575905" cy="6065822"/>
                        </a:xfrm>
                        <a:prstGeom prst="rect">
                          <a:avLst/>
                        </a:prstGeom>
                        <a:noFill/>
                        <a:ln>
                          <a:noFill/>
                        </a:ln>
                      </pic:spPr>
                    </pic:pic>
                  </a:graphicData>
                </a:graphic>
              </wp:anchor>
            </w:drawing>
          </w:r>
          <w:r w:rsidR="00910A21">
            <w:rPr>
              <w:rFonts w:ascii="Times New Roman" w:eastAsia="Arial Unicode MS" w:hAnsi="Times New Roman" w:cs="Times New Roman"/>
              <w:sz w:val="56"/>
              <w:szCs w:val="56"/>
            </w:rPr>
            <w:t>Ресторанный сервис</w:t>
          </w:r>
        </w:p>
        <w:p w:rsidR="00832EBB" w:rsidRPr="009955F8" w:rsidRDefault="00832EBB">
          <w:pPr>
            <w:rPr>
              <w:rFonts w:ascii="Times New Roman" w:eastAsia="Arial Unicode MS" w:hAnsi="Times New Roman" w:cs="Times New Roman"/>
              <w:sz w:val="72"/>
              <w:szCs w:val="72"/>
            </w:rPr>
          </w:pPr>
        </w:p>
        <w:p w:rsidR="00FB1F17" w:rsidRPr="009955F8" w:rsidRDefault="00FB1F17">
          <w:pPr>
            <w:rPr>
              <w:rFonts w:ascii="Times New Roman" w:eastAsia="Arial Unicode MS" w:hAnsi="Times New Roman" w:cs="Times New Roman"/>
              <w:sz w:val="72"/>
              <w:szCs w:val="72"/>
            </w:rPr>
          </w:pPr>
        </w:p>
        <w:p w:rsidR="00FB1F17" w:rsidRPr="009955F8" w:rsidRDefault="00FB1F17">
          <w:pPr>
            <w:rPr>
              <w:rFonts w:ascii="Times New Roman" w:eastAsia="Arial Unicode MS" w:hAnsi="Times New Roman" w:cs="Times New Roman"/>
              <w:sz w:val="72"/>
              <w:szCs w:val="72"/>
            </w:rPr>
          </w:pPr>
        </w:p>
        <w:p w:rsidR="00FB1F17" w:rsidRPr="009955F8" w:rsidRDefault="00FB1F17">
          <w:pPr>
            <w:rPr>
              <w:rFonts w:ascii="Times New Roman" w:eastAsia="Arial Unicode MS" w:hAnsi="Times New Roman" w:cs="Times New Roman"/>
              <w:sz w:val="72"/>
              <w:szCs w:val="72"/>
            </w:rPr>
          </w:pPr>
        </w:p>
        <w:p w:rsidR="00334165" w:rsidRPr="009955F8" w:rsidRDefault="00334165" w:rsidP="00832EBB">
          <w:pPr>
            <w:jc w:val="center"/>
            <w:rPr>
              <w:rFonts w:ascii="Times New Roman" w:eastAsia="Arial Unicode MS" w:hAnsi="Times New Roman" w:cs="Times New Roman"/>
              <w:sz w:val="72"/>
              <w:szCs w:val="72"/>
            </w:rPr>
          </w:pPr>
          <w:r w:rsidRPr="009955F8">
            <w:rPr>
              <w:rFonts w:ascii="Times New Roman" w:eastAsia="Arial Unicode MS" w:hAnsi="Times New Roman" w:cs="Times New Roman"/>
              <w:b/>
              <w:noProof/>
              <w:color w:val="FFFFFF"/>
              <w:sz w:val="72"/>
              <w:szCs w:val="72"/>
              <w:lang w:eastAsia="ru-RU"/>
            </w:rPr>
            <w:drawing>
              <wp:anchor distT="0" distB="0" distL="114300" distR="114300" simplePos="0" relativeHeight="251663360" behindDoc="1" locked="0" layoutInCell="1" allowOverlap="1">
                <wp:simplePos x="0" y="0"/>
                <wp:positionH relativeFrom="page">
                  <wp:posOffset>-1243</wp:posOffset>
                </wp:positionH>
                <wp:positionV relativeFrom="page">
                  <wp:align>bottom</wp:align>
                </wp:positionV>
                <wp:extent cx="7575905" cy="6065822"/>
                <wp:effectExtent l="0" t="0" r="6350" b="0"/>
                <wp:wrapNone/>
                <wp:docPr id="5" name="Рисунок 5" descr="C:\Users\A.Platko\AppData\Local\Microsoft\Windows\INetCache\Content.Word\техописание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latko\AppData\Local\Microsoft\Windows\INetCache\Content.Word\техописание1.jpg"/>
                        <pic:cNvPicPr>
                          <a:picLocks noChangeAspect="1" noChangeArrowheads="1"/>
                        </pic:cNvPicPr>
                      </pic:nvPicPr>
                      <pic:blipFill>
                        <a:blip r:embed="rId9" cstate="print">
                          <a:extLst>
                            <a:ext uri="{28A0092B-C50C-407E-A947-70E740481C1C}">
                              <a14:useLocalDpi xmlns:a14="http://schemas.microsoft.com/office/drawing/2010/main" val="0"/>
                            </a:ext>
                          </a:extLst>
                        </a:blip>
                        <a:srcRect t="43367"/>
                        <a:stretch>
                          <a:fillRect/>
                        </a:stretch>
                      </pic:blipFill>
                      <pic:spPr bwMode="auto">
                        <a:xfrm>
                          <a:off x="0" y="0"/>
                          <a:ext cx="7575905" cy="6065822"/>
                        </a:xfrm>
                        <a:prstGeom prst="rect">
                          <a:avLst/>
                        </a:prstGeom>
                        <a:noFill/>
                        <a:ln>
                          <a:noFill/>
                        </a:ln>
                      </pic:spPr>
                    </pic:pic>
                  </a:graphicData>
                </a:graphic>
              </wp:anchor>
            </w:drawing>
          </w:r>
        </w:p>
      </w:sdtContent>
    </w:sdt>
    <w:p w:rsidR="00832EBB" w:rsidRPr="009955F8" w:rsidRDefault="00832EBB" w:rsidP="009931F0">
      <w:pPr>
        <w:tabs>
          <w:tab w:val="left" w:pos="4665"/>
        </w:tabs>
        <w:ind w:left="-1701"/>
        <w:jc w:val="right"/>
        <w:rPr>
          <w:rFonts w:ascii="Times New Roman" w:eastAsia="Arial Unicode MS" w:hAnsi="Times New Roman" w:cs="Times New Roman"/>
          <w:b/>
          <w:sz w:val="72"/>
          <w:szCs w:val="72"/>
        </w:rPr>
      </w:pPr>
    </w:p>
    <w:p w:rsidR="00334165" w:rsidRPr="009955F8" w:rsidRDefault="00334165" w:rsidP="00FB1F17">
      <w:pPr>
        <w:tabs>
          <w:tab w:val="left" w:pos="4665"/>
        </w:tabs>
        <w:rPr>
          <w:rFonts w:ascii="Times New Roman" w:eastAsia="Arial Unicode MS" w:hAnsi="Times New Roman" w:cs="Times New Roman"/>
        </w:rPr>
      </w:pPr>
    </w:p>
    <w:p w:rsidR="00B45AA4" w:rsidRPr="009955F8" w:rsidRDefault="00B45AA4" w:rsidP="00832EBB">
      <w:pPr>
        <w:ind w:left="-1701"/>
        <w:rPr>
          <w:rFonts w:ascii="Times New Roman" w:eastAsia="Arial Unicode MS" w:hAnsi="Times New Roman" w:cs="Times New Roman"/>
        </w:rPr>
      </w:pPr>
    </w:p>
    <w:p w:rsidR="0029547E" w:rsidRDefault="0029547E" w:rsidP="00E857D6">
      <w:pPr>
        <w:pStyle w:val="143"/>
        <w:shd w:val="clear" w:color="auto" w:fill="auto"/>
        <w:spacing w:line="190" w:lineRule="exact"/>
        <w:ind w:firstLine="0"/>
        <w:rPr>
          <w:rFonts w:ascii="Times New Roman" w:hAnsi="Times New Roman" w:cs="Times New Roman"/>
          <w:lang w:bidi="en-US"/>
        </w:rPr>
      </w:pPr>
    </w:p>
    <w:p w:rsidR="0029547E" w:rsidRDefault="0029547E" w:rsidP="00E857D6">
      <w:pPr>
        <w:pStyle w:val="143"/>
        <w:shd w:val="clear" w:color="auto" w:fill="auto"/>
        <w:spacing w:line="190" w:lineRule="exact"/>
        <w:ind w:firstLine="0"/>
        <w:rPr>
          <w:rFonts w:ascii="Times New Roman" w:hAnsi="Times New Roman" w:cs="Times New Roman"/>
          <w:lang w:bidi="en-US"/>
        </w:rPr>
      </w:pPr>
    </w:p>
    <w:p w:rsidR="0029547E" w:rsidRDefault="0029547E" w:rsidP="00E857D6">
      <w:pPr>
        <w:pStyle w:val="143"/>
        <w:shd w:val="clear" w:color="auto" w:fill="auto"/>
        <w:spacing w:line="190" w:lineRule="exact"/>
        <w:ind w:firstLine="0"/>
        <w:rPr>
          <w:rFonts w:ascii="Times New Roman" w:hAnsi="Times New Roman" w:cs="Times New Roman"/>
          <w:lang w:bidi="en-US"/>
        </w:rPr>
      </w:pPr>
    </w:p>
    <w:p w:rsidR="0029547E" w:rsidRDefault="0029547E" w:rsidP="00E857D6">
      <w:pPr>
        <w:pStyle w:val="143"/>
        <w:shd w:val="clear" w:color="auto" w:fill="auto"/>
        <w:spacing w:line="190" w:lineRule="exact"/>
        <w:ind w:firstLine="0"/>
        <w:rPr>
          <w:rFonts w:ascii="Times New Roman" w:hAnsi="Times New Roman" w:cs="Times New Roman"/>
          <w:lang w:bidi="en-US"/>
        </w:rPr>
      </w:pPr>
    </w:p>
    <w:p w:rsidR="0029547E" w:rsidRDefault="0029547E" w:rsidP="00E857D6">
      <w:pPr>
        <w:pStyle w:val="143"/>
        <w:shd w:val="clear" w:color="auto" w:fill="auto"/>
        <w:spacing w:line="190" w:lineRule="exact"/>
        <w:ind w:firstLine="0"/>
        <w:rPr>
          <w:rFonts w:ascii="Times New Roman" w:hAnsi="Times New Roman" w:cs="Times New Roman"/>
          <w:lang w:bidi="en-US"/>
        </w:rPr>
      </w:pPr>
    </w:p>
    <w:p w:rsidR="0029547E" w:rsidRDefault="0029547E" w:rsidP="00E857D6">
      <w:pPr>
        <w:pStyle w:val="143"/>
        <w:shd w:val="clear" w:color="auto" w:fill="auto"/>
        <w:spacing w:line="190" w:lineRule="exact"/>
        <w:ind w:firstLine="0"/>
        <w:rPr>
          <w:rFonts w:ascii="Times New Roman" w:hAnsi="Times New Roman" w:cs="Times New Roman"/>
          <w:lang w:bidi="en-US"/>
        </w:rPr>
      </w:pPr>
    </w:p>
    <w:p w:rsidR="0029547E" w:rsidRDefault="0029547E" w:rsidP="00E857D6">
      <w:pPr>
        <w:pStyle w:val="143"/>
        <w:shd w:val="clear" w:color="auto" w:fill="auto"/>
        <w:spacing w:line="190" w:lineRule="exact"/>
        <w:ind w:firstLine="0"/>
        <w:rPr>
          <w:rFonts w:ascii="Times New Roman" w:hAnsi="Times New Roman" w:cs="Times New Roman"/>
          <w:lang w:bidi="en-US"/>
        </w:rPr>
      </w:pPr>
    </w:p>
    <w:p w:rsidR="0029547E" w:rsidRDefault="0029547E" w:rsidP="00E857D6">
      <w:pPr>
        <w:pStyle w:val="143"/>
        <w:shd w:val="clear" w:color="auto" w:fill="auto"/>
        <w:spacing w:line="190" w:lineRule="exact"/>
        <w:ind w:firstLine="0"/>
        <w:rPr>
          <w:rFonts w:ascii="Times New Roman" w:hAnsi="Times New Roman" w:cs="Times New Roman"/>
          <w:lang w:bidi="en-US"/>
        </w:rPr>
      </w:pPr>
    </w:p>
    <w:p w:rsidR="0029547E" w:rsidRDefault="0029547E" w:rsidP="00E857D6">
      <w:pPr>
        <w:pStyle w:val="143"/>
        <w:shd w:val="clear" w:color="auto" w:fill="auto"/>
        <w:spacing w:line="190" w:lineRule="exact"/>
        <w:ind w:firstLine="0"/>
        <w:rPr>
          <w:rFonts w:ascii="Times New Roman" w:hAnsi="Times New Roman" w:cs="Times New Roman"/>
          <w:lang w:bidi="en-US"/>
        </w:rPr>
      </w:pPr>
    </w:p>
    <w:p w:rsidR="0029547E" w:rsidRDefault="0029547E" w:rsidP="00E857D6">
      <w:pPr>
        <w:pStyle w:val="143"/>
        <w:shd w:val="clear" w:color="auto" w:fill="auto"/>
        <w:spacing w:line="190" w:lineRule="exact"/>
        <w:ind w:firstLine="0"/>
        <w:rPr>
          <w:rFonts w:ascii="Times New Roman" w:hAnsi="Times New Roman" w:cs="Times New Roman"/>
          <w:lang w:bidi="en-US"/>
        </w:rPr>
      </w:pPr>
    </w:p>
    <w:p w:rsidR="0029547E" w:rsidRDefault="0029547E" w:rsidP="00E857D6">
      <w:pPr>
        <w:pStyle w:val="143"/>
        <w:shd w:val="clear" w:color="auto" w:fill="auto"/>
        <w:spacing w:line="190" w:lineRule="exact"/>
        <w:ind w:firstLine="0"/>
        <w:rPr>
          <w:rFonts w:ascii="Times New Roman" w:hAnsi="Times New Roman" w:cs="Times New Roman"/>
          <w:lang w:bidi="en-US"/>
        </w:rPr>
      </w:pPr>
    </w:p>
    <w:p w:rsidR="0029547E" w:rsidRDefault="0029547E" w:rsidP="00E857D6">
      <w:pPr>
        <w:pStyle w:val="143"/>
        <w:shd w:val="clear" w:color="auto" w:fill="auto"/>
        <w:spacing w:line="190" w:lineRule="exact"/>
        <w:ind w:firstLine="0"/>
        <w:rPr>
          <w:rFonts w:ascii="Times New Roman" w:hAnsi="Times New Roman" w:cs="Times New Roman"/>
          <w:lang w:bidi="en-US"/>
        </w:rPr>
      </w:pPr>
    </w:p>
    <w:p w:rsidR="0029547E" w:rsidRDefault="0029547E" w:rsidP="00E857D6">
      <w:pPr>
        <w:pStyle w:val="143"/>
        <w:shd w:val="clear" w:color="auto" w:fill="auto"/>
        <w:spacing w:line="190" w:lineRule="exact"/>
        <w:ind w:firstLine="0"/>
        <w:rPr>
          <w:rFonts w:ascii="Times New Roman" w:hAnsi="Times New Roman" w:cs="Times New Roman"/>
          <w:lang w:bidi="en-US"/>
        </w:rPr>
      </w:pPr>
    </w:p>
    <w:p w:rsidR="0029547E" w:rsidRDefault="0029547E" w:rsidP="00E857D6">
      <w:pPr>
        <w:pStyle w:val="143"/>
        <w:shd w:val="clear" w:color="auto" w:fill="auto"/>
        <w:spacing w:line="190" w:lineRule="exact"/>
        <w:ind w:firstLine="0"/>
        <w:rPr>
          <w:rFonts w:ascii="Times New Roman" w:hAnsi="Times New Roman" w:cs="Times New Roman"/>
          <w:lang w:bidi="en-US"/>
        </w:rPr>
      </w:pPr>
    </w:p>
    <w:p w:rsidR="0029547E" w:rsidRDefault="0029547E" w:rsidP="00E857D6">
      <w:pPr>
        <w:pStyle w:val="143"/>
        <w:shd w:val="clear" w:color="auto" w:fill="auto"/>
        <w:spacing w:line="190" w:lineRule="exact"/>
        <w:ind w:firstLine="0"/>
        <w:rPr>
          <w:rFonts w:ascii="Times New Roman" w:hAnsi="Times New Roman" w:cs="Times New Roman"/>
          <w:lang w:bidi="en-US"/>
        </w:rPr>
      </w:pPr>
    </w:p>
    <w:p w:rsidR="006C6D6D" w:rsidRDefault="006C6D6D">
      <w:pPr>
        <w:rPr>
          <w:rFonts w:ascii="Times New Roman" w:eastAsia="Segoe UI" w:hAnsi="Times New Roman" w:cs="Times New Roman"/>
          <w:sz w:val="19"/>
          <w:szCs w:val="19"/>
          <w:lang w:bidi="en-US"/>
        </w:rPr>
      </w:pPr>
      <w:r>
        <w:rPr>
          <w:rFonts w:ascii="Times New Roman" w:hAnsi="Times New Roman" w:cs="Times New Roman"/>
          <w:lang w:bidi="en-US"/>
        </w:rPr>
        <w:br w:type="page"/>
      </w:r>
    </w:p>
    <w:p w:rsidR="009955F8" w:rsidRPr="006C6D6D" w:rsidRDefault="00E857D6" w:rsidP="006C6D6D">
      <w:pPr>
        <w:pStyle w:val="143"/>
        <w:shd w:val="clear" w:color="auto" w:fill="auto"/>
        <w:spacing w:line="360" w:lineRule="auto"/>
        <w:ind w:firstLine="709"/>
        <w:jc w:val="both"/>
        <w:rPr>
          <w:rFonts w:ascii="Times New Roman" w:hAnsi="Times New Roman" w:cs="Times New Roman"/>
          <w:sz w:val="28"/>
          <w:szCs w:val="28"/>
          <w:lang w:bidi="en-US"/>
        </w:rPr>
      </w:pPr>
      <w:r w:rsidRPr="006C6D6D">
        <w:rPr>
          <w:rFonts w:ascii="Times New Roman" w:hAnsi="Times New Roman" w:cs="Times New Roman"/>
          <w:sz w:val="28"/>
          <w:szCs w:val="28"/>
          <w:lang w:bidi="en-US"/>
        </w:rPr>
        <w:lastRenderedPageBreak/>
        <w:t xml:space="preserve">Организация Союз «Молодые профессионалы (Ворлдскиллс Россия)» (далее </w:t>
      </w:r>
      <w:r w:rsidRPr="006C6D6D">
        <w:rPr>
          <w:rFonts w:ascii="Times New Roman" w:hAnsi="Times New Roman" w:cs="Times New Roman"/>
          <w:sz w:val="28"/>
          <w:szCs w:val="28"/>
          <w:lang w:val="en-US" w:bidi="en-US"/>
        </w:rPr>
        <w:t>WSR</w:t>
      </w:r>
      <w:r w:rsidRPr="006C6D6D">
        <w:rPr>
          <w:rFonts w:ascii="Times New Roman" w:hAnsi="Times New Roman" w:cs="Times New Roman"/>
          <w:sz w:val="28"/>
          <w:szCs w:val="28"/>
          <w:lang w:bidi="en-US"/>
        </w:rPr>
        <w:t xml:space="preserve">) в соответствии с уставом организации и правилами проведения конкурсов установила нижеизложенные необходимые требования владения этим профессиональным навыком для участия в </w:t>
      </w:r>
      <w:r w:rsidR="006C6D6D">
        <w:rPr>
          <w:rFonts w:ascii="Times New Roman" w:hAnsi="Times New Roman" w:cs="Times New Roman"/>
          <w:sz w:val="28"/>
          <w:szCs w:val="28"/>
          <w:lang w:bidi="en-US"/>
        </w:rPr>
        <w:t>соревнованиях по компетенции</w:t>
      </w:r>
      <w:r w:rsidRPr="006C6D6D">
        <w:rPr>
          <w:rFonts w:ascii="Times New Roman" w:hAnsi="Times New Roman" w:cs="Times New Roman"/>
          <w:sz w:val="28"/>
          <w:szCs w:val="28"/>
          <w:lang w:bidi="en-US"/>
        </w:rPr>
        <w:t>.</w:t>
      </w:r>
    </w:p>
    <w:p w:rsidR="006C6D6D" w:rsidRPr="009955F8" w:rsidRDefault="006C6D6D" w:rsidP="006C6D6D">
      <w:pPr>
        <w:pStyle w:val="143"/>
        <w:shd w:val="clear" w:color="auto" w:fill="auto"/>
        <w:spacing w:line="190" w:lineRule="exact"/>
        <w:ind w:firstLine="0"/>
        <w:rPr>
          <w:rFonts w:ascii="Times New Roman" w:eastAsia="Times New Roman" w:hAnsi="Times New Roman" w:cs="Times New Roman"/>
          <w:szCs w:val="24"/>
        </w:rPr>
      </w:pPr>
    </w:p>
    <w:p w:rsidR="00DE39D8" w:rsidRPr="0029547E" w:rsidRDefault="00DE39D8" w:rsidP="0029547E">
      <w:pPr>
        <w:pStyle w:val="bullet"/>
        <w:numPr>
          <w:ilvl w:val="0"/>
          <w:numId w:val="0"/>
        </w:numPr>
        <w:ind w:firstLine="709"/>
        <w:jc w:val="both"/>
        <w:rPr>
          <w:rFonts w:ascii="Times New Roman" w:hAnsi="Times New Roman"/>
          <w:b/>
          <w:sz w:val="28"/>
          <w:szCs w:val="28"/>
          <w:lang w:val="ru-RU"/>
        </w:rPr>
      </w:pPr>
      <w:r w:rsidRPr="0029547E">
        <w:rPr>
          <w:rFonts w:ascii="Times New Roman" w:hAnsi="Times New Roman"/>
          <w:b/>
          <w:sz w:val="28"/>
          <w:szCs w:val="28"/>
          <w:lang w:val="ru-RU"/>
        </w:rPr>
        <w:t>Техническое описание включает в себя следующие разделы:</w:t>
      </w:r>
    </w:p>
    <w:p w:rsidR="001D77E7" w:rsidRDefault="000C56B0">
      <w:pPr>
        <w:pStyle w:val="11"/>
        <w:rPr>
          <w:rFonts w:asciiTheme="minorHAnsi" w:eastAsiaTheme="minorEastAsia" w:hAnsiTheme="minorHAnsi" w:cstheme="minorBidi"/>
          <w:bCs w:val="0"/>
          <w:noProof/>
          <w:sz w:val="22"/>
          <w:szCs w:val="22"/>
          <w:lang w:val="ru-RU" w:eastAsia="ru-RU"/>
        </w:rPr>
      </w:pPr>
      <w:r w:rsidRPr="0029547E">
        <w:rPr>
          <w:rFonts w:ascii="Times New Roman" w:hAnsi="Times New Roman"/>
          <w:bCs w:val="0"/>
          <w:szCs w:val="20"/>
          <w:lang w:val="ru-RU" w:eastAsia="ru-RU"/>
        </w:rPr>
        <w:fldChar w:fldCharType="begin"/>
      </w:r>
      <w:r w:rsidR="0029547E" w:rsidRPr="0029547E">
        <w:rPr>
          <w:rFonts w:ascii="Times New Roman" w:hAnsi="Times New Roman"/>
          <w:bCs w:val="0"/>
          <w:szCs w:val="20"/>
          <w:lang w:val="ru-RU" w:eastAsia="ru-RU"/>
        </w:rPr>
        <w:instrText xml:space="preserve"> TOC \o "1-2" \h \z \u </w:instrText>
      </w:r>
      <w:r w:rsidRPr="0029547E">
        <w:rPr>
          <w:rFonts w:ascii="Times New Roman" w:hAnsi="Times New Roman"/>
          <w:bCs w:val="0"/>
          <w:szCs w:val="20"/>
          <w:lang w:val="ru-RU" w:eastAsia="ru-RU"/>
        </w:rPr>
        <w:fldChar w:fldCharType="separate"/>
      </w:r>
      <w:hyperlink w:anchor="_Toc522965321" w:history="1">
        <w:r w:rsidR="001D77E7" w:rsidRPr="00ED3C41">
          <w:rPr>
            <w:rStyle w:val="ae"/>
            <w:rFonts w:ascii="Times New Roman" w:hAnsi="Times New Roman"/>
            <w:noProof/>
          </w:rPr>
          <w:t>1. ВВЕДЕНИЕ</w:t>
        </w:r>
        <w:r w:rsidR="001D77E7">
          <w:rPr>
            <w:noProof/>
            <w:webHidden/>
          </w:rPr>
          <w:tab/>
        </w:r>
        <w:r>
          <w:rPr>
            <w:noProof/>
            <w:webHidden/>
          </w:rPr>
          <w:fldChar w:fldCharType="begin"/>
        </w:r>
        <w:r w:rsidR="001D77E7">
          <w:rPr>
            <w:noProof/>
            <w:webHidden/>
          </w:rPr>
          <w:instrText xml:space="preserve"> PAGEREF _Toc522965321 \h </w:instrText>
        </w:r>
        <w:r>
          <w:rPr>
            <w:noProof/>
            <w:webHidden/>
          </w:rPr>
        </w:r>
        <w:r>
          <w:rPr>
            <w:noProof/>
            <w:webHidden/>
          </w:rPr>
          <w:fldChar w:fldCharType="separate"/>
        </w:r>
        <w:r w:rsidR="001D77E7">
          <w:rPr>
            <w:noProof/>
            <w:webHidden/>
          </w:rPr>
          <w:t>3</w:t>
        </w:r>
        <w:r>
          <w:rPr>
            <w:noProof/>
            <w:webHidden/>
          </w:rPr>
          <w:fldChar w:fldCharType="end"/>
        </w:r>
      </w:hyperlink>
    </w:p>
    <w:p w:rsidR="001D77E7" w:rsidRDefault="00F1794E">
      <w:pPr>
        <w:pStyle w:val="25"/>
        <w:tabs>
          <w:tab w:val="right" w:leader="dot" w:pos="9629"/>
        </w:tabs>
        <w:rPr>
          <w:rFonts w:asciiTheme="minorHAnsi" w:eastAsiaTheme="minorEastAsia" w:hAnsiTheme="minorHAnsi" w:cstheme="minorBidi"/>
          <w:noProof/>
          <w:szCs w:val="22"/>
        </w:rPr>
      </w:pPr>
      <w:hyperlink w:anchor="_Toc522965322" w:history="1">
        <w:r w:rsidR="001D77E7" w:rsidRPr="00ED3C41">
          <w:rPr>
            <w:rStyle w:val="ae"/>
            <w:noProof/>
          </w:rPr>
          <w:t xml:space="preserve">1.1. </w:t>
        </w:r>
        <w:r w:rsidR="001D77E7" w:rsidRPr="00ED3C41">
          <w:rPr>
            <w:rStyle w:val="ae"/>
            <w:caps/>
            <w:noProof/>
          </w:rPr>
          <w:t>Название и описание профессиональной компетенции</w:t>
        </w:r>
        <w:r w:rsidR="001D77E7">
          <w:rPr>
            <w:noProof/>
            <w:webHidden/>
          </w:rPr>
          <w:tab/>
        </w:r>
        <w:r w:rsidR="000C56B0">
          <w:rPr>
            <w:noProof/>
            <w:webHidden/>
          </w:rPr>
          <w:fldChar w:fldCharType="begin"/>
        </w:r>
        <w:r w:rsidR="001D77E7">
          <w:rPr>
            <w:noProof/>
            <w:webHidden/>
          </w:rPr>
          <w:instrText xml:space="preserve"> PAGEREF _Toc522965322 \h </w:instrText>
        </w:r>
        <w:r w:rsidR="000C56B0">
          <w:rPr>
            <w:noProof/>
            <w:webHidden/>
          </w:rPr>
        </w:r>
        <w:r w:rsidR="000C56B0">
          <w:rPr>
            <w:noProof/>
            <w:webHidden/>
          </w:rPr>
          <w:fldChar w:fldCharType="separate"/>
        </w:r>
        <w:r w:rsidR="001D77E7">
          <w:rPr>
            <w:noProof/>
            <w:webHidden/>
          </w:rPr>
          <w:t>3</w:t>
        </w:r>
        <w:r w:rsidR="000C56B0">
          <w:rPr>
            <w:noProof/>
            <w:webHidden/>
          </w:rPr>
          <w:fldChar w:fldCharType="end"/>
        </w:r>
      </w:hyperlink>
    </w:p>
    <w:p w:rsidR="001D77E7" w:rsidRDefault="00F1794E">
      <w:pPr>
        <w:pStyle w:val="25"/>
        <w:tabs>
          <w:tab w:val="right" w:leader="dot" w:pos="9629"/>
        </w:tabs>
        <w:rPr>
          <w:rFonts w:asciiTheme="minorHAnsi" w:eastAsiaTheme="minorEastAsia" w:hAnsiTheme="minorHAnsi" w:cstheme="minorBidi"/>
          <w:noProof/>
          <w:szCs w:val="22"/>
        </w:rPr>
      </w:pPr>
      <w:hyperlink w:anchor="_Toc522965323" w:history="1">
        <w:r w:rsidR="001D77E7" w:rsidRPr="00ED3C41">
          <w:rPr>
            <w:rStyle w:val="ae"/>
            <w:noProof/>
          </w:rPr>
          <w:t>1.2. ВАЖНОСТЬ И ЗНАЧЕНИЕ НАСТОЯЩЕГО ДОКУМЕНТА</w:t>
        </w:r>
        <w:r w:rsidR="001D77E7">
          <w:rPr>
            <w:noProof/>
            <w:webHidden/>
          </w:rPr>
          <w:tab/>
        </w:r>
        <w:r w:rsidR="000C56B0">
          <w:rPr>
            <w:noProof/>
            <w:webHidden/>
          </w:rPr>
          <w:fldChar w:fldCharType="begin"/>
        </w:r>
        <w:r w:rsidR="001D77E7">
          <w:rPr>
            <w:noProof/>
            <w:webHidden/>
          </w:rPr>
          <w:instrText xml:space="preserve"> PAGEREF _Toc522965323 \h </w:instrText>
        </w:r>
        <w:r w:rsidR="000C56B0">
          <w:rPr>
            <w:noProof/>
            <w:webHidden/>
          </w:rPr>
        </w:r>
        <w:r w:rsidR="000C56B0">
          <w:rPr>
            <w:noProof/>
            <w:webHidden/>
          </w:rPr>
          <w:fldChar w:fldCharType="separate"/>
        </w:r>
        <w:r w:rsidR="001D77E7">
          <w:rPr>
            <w:noProof/>
            <w:webHidden/>
          </w:rPr>
          <w:t>5</w:t>
        </w:r>
        <w:r w:rsidR="000C56B0">
          <w:rPr>
            <w:noProof/>
            <w:webHidden/>
          </w:rPr>
          <w:fldChar w:fldCharType="end"/>
        </w:r>
      </w:hyperlink>
    </w:p>
    <w:p w:rsidR="001D77E7" w:rsidRDefault="00F1794E">
      <w:pPr>
        <w:pStyle w:val="25"/>
        <w:tabs>
          <w:tab w:val="right" w:leader="dot" w:pos="9629"/>
        </w:tabs>
        <w:rPr>
          <w:rFonts w:asciiTheme="minorHAnsi" w:eastAsiaTheme="minorEastAsia" w:hAnsiTheme="minorHAnsi" w:cstheme="minorBidi"/>
          <w:noProof/>
          <w:szCs w:val="22"/>
        </w:rPr>
      </w:pPr>
      <w:hyperlink w:anchor="_Toc522965324" w:history="1">
        <w:r w:rsidR="001D77E7" w:rsidRPr="00ED3C41">
          <w:rPr>
            <w:rStyle w:val="ae"/>
            <w:caps/>
            <w:noProof/>
          </w:rPr>
          <w:t>1.3. АССОЦИИРОВАННЫЕ ДОКУМЕНТЫ</w:t>
        </w:r>
        <w:r w:rsidR="001D77E7">
          <w:rPr>
            <w:noProof/>
            <w:webHidden/>
          </w:rPr>
          <w:tab/>
        </w:r>
        <w:r w:rsidR="000C56B0">
          <w:rPr>
            <w:noProof/>
            <w:webHidden/>
          </w:rPr>
          <w:fldChar w:fldCharType="begin"/>
        </w:r>
        <w:r w:rsidR="001D77E7">
          <w:rPr>
            <w:noProof/>
            <w:webHidden/>
          </w:rPr>
          <w:instrText xml:space="preserve"> PAGEREF _Toc522965324 \h </w:instrText>
        </w:r>
        <w:r w:rsidR="000C56B0">
          <w:rPr>
            <w:noProof/>
            <w:webHidden/>
          </w:rPr>
        </w:r>
        <w:r w:rsidR="000C56B0">
          <w:rPr>
            <w:noProof/>
            <w:webHidden/>
          </w:rPr>
          <w:fldChar w:fldCharType="separate"/>
        </w:r>
        <w:r w:rsidR="001D77E7">
          <w:rPr>
            <w:noProof/>
            <w:webHidden/>
          </w:rPr>
          <w:t>5</w:t>
        </w:r>
        <w:r w:rsidR="000C56B0">
          <w:rPr>
            <w:noProof/>
            <w:webHidden/>
          </w:rPr>
          <w:fldChar w:fldCharType="end"/>
        </w:r>
      </w:hyperlink>
    </w:p>
    <w:p w:rsidR="001D77E7" w:rsidRDefault="00F1794E">
      <w:pPr>
        <w:pStyle w:val="11"/>
        <w:rPr>
          <w:rFonts w:asciiTheme="minorHAnsi" w:eastAsiaTheme="minorEastAsia" w:hAnsiTheme="minorHAnsi" w:cstheme="minorBidi"/>
          <w:bCs w:val="0"/>
          <w:noProof/>
          <w:sz w:val="22"/>
          <w:szCs w:val="22"/>
          <w:lang w:val="ru-RU" w:eastAsia="ru-RU"/>
        </w:rPr>
      </w:pPr>
      <w:hyperlink w:anchor="_Toc522965325" w:history="1">
        <w:r w:rsidR="001D77E7" w:rsidRPr="00ED3C41">
          <w:rPr>
            <w:rStyle w:val="ae"/>
            <w:rFonts w:ascii="Times New Roman" w:hAnsi="Times New Roman"/>
            <w:noProof/>
          </w:rPr>
          <w:t>2. СПЕЦИФИКАЦИЯ СТАНДАРТА WORLDSKILLS (</w:t>
        </w:r>
        <w:r w:rsidR="001D77E7" w:rsidRPr="00ED3C41">
          <w:rPr>
            <w:rStyle w:val="ae"/>
            <w:rFonts w:ascii="Times New Roman" w:hAnsi="Times New Roman"/>
            <w:noProof/>
            <w:lang w:val="en-US"/>
          </w:rPr>
          <w:t>WSSS</w:t>
        </w:r>
        <w:r w:rsidR="001D77E7" w:rsidRPr="00ED3C41">
          <w:rPr>
            <w:rStyle w:val="ae"/>
            <w:rFonts w:ascii="Times New Roman" w:hAnsi="Times New Roman"/>
            <w:noProof/>
          </w:rPr>
          <w:t>)</w:t>
        </w:r>
        <w:r w:rsidR="001D77E7">
          <w:rPr>
            <w:noProof/>
            <w:webHidden/>
          </w:rPr>
          <w:tab/>
        </w:r>
        <w:r w:rsidR="000C56B0">
          <w:rPr>
            <w:noProof/>
            <w:webHidden/>
          </w:rPr>
          <w:fldChar w:fldCharType="begin"/>
        </w:r>
        <w:r w:rsidR="001D77E7">
          <w:rPr>
            <w:noProof/>
            <w:webHidden/>
          </w:rPr>
          <w:instrText xml:space="preserve"> PAGEREF _Toc522965325 \h </w:instrText>
        </w:r>
        <w:r w:rsidR="000C56B0">
          <w:rPr>
            <w:noProof/>
            <w:webHidden/>
          </w:rPr>
        </w:r>
        <w:r w:rsidR="000C56B0">
          <w:rPr>
            <w:noProof/>
            <w:webHidden/>
          </w:rPr>
          <w:fldChar w:fldCharType="separate"/>
        </w:r>
        <w:r w:rsidR="001D77E7">
          <w:rPr>
            <w:noProof/>
            <w:webHidden/>
          </w:rPr>
          <w:t>5</w:t>
        </w:r>
        <w:r w:rsidR="000C56B0">
          <w:rPr>
            <w:noProof/>
            <w:webHidden/>
          </w:rPr>
          <w:fldChar w:fldCharType="end"/>
        </w:r>
      </w:hyperlink>
    </w:p>
    <w:p w:rsidR="001D77E7" w:rsidRDefault="00F1794E">
      <w:pPr>
        <w:pStyle w:val="25"/>
        <w:tabs>
          <w:tab w:val="right" w:leader="dot" w:pos="9629"/>
        </w:tabs>
        <w:rPr>
          <w:rFonts w:asciiTheme="minorHAnsi" w:eastAsiaTheme="minorEastAsia" w:hAnsiTheme="minorHAnsi" w:cstheme="minorBidi"/>
          <w:noProof/>
          <w:szCs w:val="22"/>
        </w:rPr>
      </w:pPr>
      <w:hyperlink w:anchor="_Toc522965326" w:history="1">
        <w:r w:rsidR="001D77E7" w:rsidRPr="00ED3C41">
          <w:rPr>
            <w:rStyle w:val="ae"/>
            <w:noProof/>
          </w:rPr>
          <w:t>2.1. ОБЩИЕ СВЕДЕНИЯ О СПЕЦИФИКАЦИИ СТАНДАРТОВ WORLDSKILLS (WSSS)</w:t>
        </w:r>
        <w:r w:rsidR="001D77E7">
          <w:rPr>
            <w:noProof/>
            <w:webHidden/>
          </w:rPr>
          <w:tab/>
        </w:r>
        <w:r w:rsidR="000C56B0">
          <w:rPr>
            <w:noProof/>
            <w:webHidden/>
          </w:rPr>
          <w:fldChar w:fldCharType="begin"/>
        </w:r>
        <w:r w:rsidR="001D77E7">
          <w:rPr>
            <w:noProof/>
            <w:webHidden/>
          </w:rPr>
          <w:instrText xml:space="preserve"> PAGEREF _Toc522965326 \h </w:instrText>
        </w:r>
        <w:r w:rsidR="000C56B0">
          <w:rPr>
            <w:noProof/>
            <w:webHidden/>
          </w:rPr>
        </w:r>
        <w:r w:rsidR="000C56B0">
          <w:rPr>
            <w:noProof/>
            <w:webHidden/>
          </w:rPr>
          <w:fldChar w:fldCharType="separate"/>
        </w:r>
        <w:r w:rsidR="001D77E7">
          <w:rPr>
            <w:noProof/>
            <w:webHidden/>
          </w:rPr>
          <w:t>5</w:t>
        </w:r>
        <w:r w:rsidR="000C56B0">
          <w:rPr>
            <w:noProof/>
            <w:webHidden/>
          </w:rPr>
          <w:fldChar w:fldCharType="end"/>
        </w:r>
      </w:hyperlink>
    </w:p>
    <w:p w:rsidR="001D77E7" w:rsidRDefault="00F1794E">
      <w:pPr>
        <w:pStyle w:val="11"/>
        <w:rPr>
          <w:rFonts w:asciiTheme="minorHAnsi" w:eastAsiaTheme="minorEastAsia" w:hAnsiTheme="minorHAnsi" w:cstheme="minorBidi"/>
          <w:bCs w:val="0"/>
          <w:noProof/>
          <w:sz w:val="22"/>
          <w:szCs w:val="22"/>
          <w:lang w:val="ru-RU" w:eastAsia="ru-RU"/>
        </w:rPr>
      </w:pPr>
      <w:hyperlink w:anchor="_Toc522965327" w:history="1">
        <w:r w:rsidR="001D77E7" w:rsidRPr="00ED3C41">
          <w:rPr>
            <w:rStyle w:val="ae"/>
            <w:rFonts w:ascii="Times New Roman" w:hAnsi="Times New Roman"/>
            <w:noProof/>
          </w:rPr>
          <w:t>3. ОЦЕНОЧНАЯ СТРАТЕГИЯ И ТЕХНИЧЕСКИЕ ОСОБЕННОСТИ ОЦЕНКИ</w:t>
        </w:r>
        <w:r w:rsidR="001D77E7">
          <w:rPr>
            <w:noProof/>
            <w:webHidden/>
          </w:rPr>
          <w:tab/>
        </w:r>
        <w:r w:rsidR="000C56B0">
          <w:rPr>
            <w:noProof/>
            <w:webHidden/>
          </w:rPr>
          <w:fldChar w:fldCharType="begin"/>
        </w:r>
        <w:r w:rsidR="001D77E7">
          <w:rPr>
            <w:noProof/>
            <w:webHidden/>
          </w:rPr>
          <w:instrText xml:space="preserve"> PAGEREF _Toc522965327 \h </w:instrText>
        </w:r>
        <w:r w:rsidR="000C56B0">
          <w:rPr>
            <w:noProof/>
            <w:webHidden/>
          </w:rPr>
        </w:r>
        <w:r w:rsidR="000C56B0">
          <w:rPr>
            <w:noProof/>
            <w:webHidden/>
          </w:rPr>
          <w:fldChar w:fldCharType="separate"/>
        </w:r>
        <w:r w:rsidR="001D77E7">
          <w:rPr>
            <w:noProof/>
            <w:webHidden/>
          </w:rPr>
          <w:t>13</w:t>
        </w:r>
        <w:r w:rsidR="000C56B0">
          <w:rPr>
            <w:noProof/>
            <w:webHidden/>
          </w:rPr>
          <w:fldChar w:fldCharType="end"/>
        </w:r>
      </w:hyperlink>
    </w:p>
    <w:p w:rsidR="001D77E7" w:rsidRDefault="00F1794E">
      <w:pPr>
        <w:pStyle w:val="25"/>
        <w:tabs>
          <w:tab w:val="right" w:leader="dot" w:pos="9629"/>
        </w:tabs>
        <w:rPr>
          <w:rFonts w:asciiTheme="minorHAnsi" w:eastAsiaTheme="minorEastAsia" w:hAnsiTheme="minorHAnsi" w:cstheme="minorBidi"/>
          <w:noProof/>
          <w:szCs w:val="22"/>
        </w:rPr>
      </w:pPr>
      <w:hyperlink w:anchor="_Toc522965328" w:history="1">
        <w:r w:rsidR="001D77E7" w:rsidRPr="00ED3C41">
          <w:rPr>
            <w:rStyle w:val="ae"/>
            <w:noProof/>
          </w:rPr>
          <w:t>3.1. ОСНОВНЫЕ ТРЕБОВАНИЯ</w:t>
        </w:r>
        <w:r w:rsidR="001D77E7">
          <w:rPr>
            <w:noProof/>
            <w:webHidden/>
          </w:rPr>
          <w:tab/>
        </w:r>
        <w:r w:rsidR="000C56B0">
          <w:rPr>
            <w:noProof/>
            <w:webHidden/>
          </w:rPr>
          <w:fldChar w:fldCharType="begin"/>
        </w:r>
        <w:r w:rsidR="001D77E7">
          <w:rPr>
            <w:noProof/>
            <w:webHidden/>
          </w:rPr>
          <w:instrText xml:space="preserve"> PAGEREF _Toc522965328 \h </w:instrText>
        </w:r>
        <w:r w:rsidR="000C56B0">
          <w:rPr>
            <w:noProof/>
            <w:webHidden/>
          </w:rPr>
        </w:r>
        <w:r w:rsidR="000C56B0">
          <w:rPr>
            <w:noProof/>
            <w:webHidden/>
          </w:rPr>
          <w:fldChar w:fldCharType="separate"/>
        </w:r>
        <w:r w:rsidR="001D77E7">
          <w:rPr>
            <w:noProof/>
            <w:webHidden/>
          </w:rPr>
          <w:t>13</w:t>
        </w:r>
        <w:r w:rsidR="000C56B0">
          <w:rPr>
            <w:noProof/>
            <w:webHidden/>
          </w:rPr>
          <w:fldChar w:fldCharType="end"/>
        </w:r>
      </w:hyperlink>
    </w:p>
    <w:p w:rsidR="001D77E7" w:rsidRDefault="00F1794E">
      <w:pPr>
        <w:pStyle w:val="11"/>
        <w:rPr>
          <w:rFonts w:asciiTheme="minorHAnsi" w:eastAsiaTheme="minorEastAsia" w:hAnsiTheme="minorHAnsi" w:cstheme="minorBidi"/>
          <w:bCs w:val="0"/>
          <w:noProof/>
          <w:sz w:val="22"/>
          <w:szCs w:val="22"/>
          <w:lang w:val="ru-RU" w:eastAsia="ru-RU"/>
        </w:rPr>
      </w:pPr>
      <w:hyperlink w:anchor="_Toc522965329" w:history="1">
        <w:r w:rsidR="001D77E7" w:rsidRPr="00ED3C41">
          <w:rPr>
            <w:rStyle w:val="ae"/>
            <w:rFonts w:ascii="Times New Roman" w:hAnsi="Times New Roman"/>
            <w:noProof/>
          </w:rPr>
          <w:t>4. СХЕМА ВЫСТАВЛЕНИЯ ОЦЕНки</w:t>
        </w:r>
        <w:r w:rsidR="001D77E7">
          <w:rPr>
            <w:noProof/>
            <w:webHidden/>
          </w:rPr>
          <w:tab/>
        </w:r>
        <w:r w:rsidR="000C56B0">
          <w:rPr>
            <w:noProof/>
            <w:webHidden/>
          </w:rPr>
          <w:fldChar w:fldCharType="begin"/>
        </w:r>
        <w:r w:rsidR="001D77E7">
          <w:rPr>
            <w:noProof/>
            <w:webHidden/>
          </w:rPr>
          <w:instrText xml:space="preserve"> PAGEREF _Toc522965329 \h </w:instrText>
        </w:r>
        <w:r w:rsidR="000C56B0">
          <w:rPr>
            <w:noProof/>
            <w:webHidden/>
          </w:rPr>
        </w:r>
        <w:r w:rsidR="000C56B0">
          <w:rPr>
            <w:noProof/>
            <w:webHidden/>
          </w:rPr>
          <w:fldChar w:fldCharType="separate"/>
        </w:r>
        <w:r w:rsidR="001D77E7">
          <w:rPr>
            <w:noProof/>
            <w:webHidden/>
          </w:rPr>
          <w:t>14</w:t>
        </w:r>
        <w:r w:rsidR="000C56B0">
          <w:rPr>
            <w:noProof/>
            <w:webHidden/>
          </w:rPr>
          <w:fldChar w:fldCharType="end"/>
        </w:r>
      </w:hyperlink>
    </w:p>
    <w:p w:rsidR="001D77E7" w:rsidRDefault="00F1794E">
      <w:pPr>
        <w:pStyle w:val="25"/>
        <w:tabs>
          <w:tab w:val="right" w:leader="dot" w:pos="9629"/>
        </w:tabs>
        <w:rPr>
          <w:rFonts w:asciiTheme="minorHAnsi" w:eastAsiaTheme="minorEastAsia" w:hAnsiTheme="minorHAnsi" w:cstheme="minorBidi"/>
          <w:noProof/>
          <w:szCs w:val="22"/>
        </w:rPr>
      </w:pPr>
      <w:hyperlink w:anchor="_Toc522965330" w:history="1">
        <w:r w:rsidR="001D77E7" w:rsidRPr="00ED3C41">
          <w:rPr>
            <w:rStyle w:val="ae"/>
            <w:noProof/>
          </w:rPr>
          <w:t>4.1. ОБЩИЕ УКАЗАНИЯ</w:t>
        </w:r>
        <w:r w:rsidR="001D77E7">
          <w:rPr>
            <w:noProof/>
            <w:webHidden/>
          </w:rPr>
          <w:tab/>
        </w:r>
        <w:r w:rsidR="000C56B0">
          <w:rPr>
            <w:noProof/>
            <w:webHidden/>
          </w:rPr>
          <w:fldChar w:fldCharType="begin"/>
        </w:r>
        <w:r w:rsidR="001D77E7">
          <w:rPr>
            <w:noProof/>
            <w:webHidden/>
          </w:rPr>
          <w:instrText xml:space="preserve"> PAGEREF _Toc522965330 \h </w:instrText>
        </w:r>
        <w:r w:rsidR="000C56B0">
          <w:rPr>
            <w:noProof/>
            <w:webHidden/>
          </w:rPr>
        </w:r>
        <w:r w:rsidR="000C56B0">
          <w:rPr>
            <w:noProof/>
            <w:webHidden/>
          </w:rPr>
          <w:fldChar w:fldCharType="separate"/>
        </w:r>
        <w:r w:rsidR="001D77E7">
          <w:rPr>
            <w:noProof/>
            <w:webHidden/>
          </w:rPr>
          <w:t>14</w:t>
        </w:r>
        <w:r w:rsidR="000C56B0">
          <w:rPr>
            <w:noProof/>
            <w:webHidden/>
          </w:rPr>
          <w:fldChar w:fldCharType="end"/>
        </w:r>
      </w:hyperlink>
    </w:p>
    <w:p w:rsidR="001D77E7" w:rsidRDefault="00F1794E">
      <w:pPr>
        <w:pStyle w:val="25"/>
        <w:tabs>
          <w:tab w:val="right" w:leader="dot" w:pos="9629"/>
        </w:tabs>
        <w:rPr>
          <w:rFonts w:asciiTheme="minorHAnsi" w:eastAsiaTheme="minorEastAsia" w:hAnsiTheme="minorHAnsi" w:cstheme="minorBidi"/>
          <w:noProof/>
          <w:szCs w:val="22"/>
        </w:rPr>
      </w:pPr>
      <w:hyperlink w:anchor="_Toc522965331" w:history="1">
        <w:r w:rsidR="001D77E7" w:rsidRPr="00ED3C41">
          <w:rPr>
            <w:rStyle w:val="ae"/>
            <w:noProof/>
          </w:rPr>
          <w:t>4.2. КРИТЕРИИ ОЦЕНКИ</w:t>
        </w:r>
        <w:r w:rsidR="001D77E7">
          <w:rPr>
            <w:noProof/>
            <w:webHidden/>
          </w:rPr>
          <w:tab/>
        </w:r>
        <w:r w:rsidR="000C56B0">
          <w:rPr>
            <w:noProof/>
            <w:webHidden/>
          </w:rPr>
          <w:fldChar w:fldCharType="begin"/>
        </w:r>
        <w:r w:rsidR="001D77E7">
          <w:rPr>
            <w:noProof/>
            <w:webHidden/>
          </w:rPr>
          <w:instrText xml:space="preserve"> PAGEREF _Toc522965331 \h </w:instrText>
        </w:r>
        <w:r w:rsidR="000C56B0">
          <w:rPr>
            <w:noProof/>
            <w:webHidden/>
          </w:rPr>
        </w:r>
        <w:r w:rsidR="000C56B0">
          <w:rPr>
            <w:noProof/>
            <w:webHidden/>
          </w:rPr>
          <w:fldChar w:fldCharType="separate"/>
        </w:r>
        <w:r w:rsidR="001D77E7">
          <w:rPr>
            <w:noProof/>
            <w:webHidden/>
          </w:rPr>
          <w:t>15</w:t>
        </w:r>
        <w:r w:rsidR="000C56B0">
          <w:rPr>
            <w:noProof/>
            <w:webHidden/>
          </w:rPr>
          <w:fldChar w:fldCharType="end"/>
        </w:r>
      </w:hyperlink>
    </w:p>
    <w:p w:rsidR="001D77E7" w:rsidRDefault="00F1794E">
      <w:pPr>
        <w:pStyle w:val="25"/>
        <w:tabs>
          <w:tab w:val="right" w:leader="dot" w:pos="9629"/>
        </w:tabs>
        <w:rPr>
          <w:rFonts w:asciiTheme="minorHAnsi" w:eastAsiaTheme="minorEastAsia" w:hAnsiTheme="minorHAnsi" w:cstheme="minorBidi"/>
          <w:noProof/>
          <w:szCs w:val="22"/>
        </w:rPr>
      </w:pPr>
      <w:hyperlink w:anchor="_Toc522965332" w:history="1">
        <w:r w:rsidR="001D77E7" w:rsidRPr="00ED3C41">
          <w:rPr>
            <w:rStyle w:val="ae"/>
            <w:noProof/>
          </w:rPr>
          <w:t>4.3. СУБКРИТЕРИИ</w:t>
        </w:r>
        <w:r w:rsidR="001D77E7">
          <w:rPr>
            <w:noProof/>
            <w:webHidden/>
          </w:rPr>
          <w:tab/>
        </w:r>
        <w:r w:rsidR="000C56B0">
          <w:rPr>
            <w:noProof/>
            <w:webHidden/>
          </w:rPr>
          <w:fldChar w:fldCharType="begin"/>
        </w:r>
        <w:r w:rsidR="001D77E7">
          <w:rPr>
            <w:noProof/>
            <w:webHidden/>
          </w:rPr>
          <w:instrText xml:space="preserve"> PAGEREF _Toc522965332 \h </w:instrText>
        </w:r>
        <w:r w:rsidR="000C56B0">
          <w:rPr>
            <w:noProof/>
            <w:webHidden/>
          </w:rPr>
        </w:r>
        <w:r w:rsidR="000C56B0">
          <w:rPr>
            <w:noProof/>
            <w:webHidden/>
          </w:rPr>
          <w:fldChar w:fldCharType="separate"/>
        </w:r>
        <w:r w:rsidR="001D77E7">
          <w:rPr>
            <w:noProof/>
            <w:webHidden/>
          </w:rPr>
          <w:t>16</w:t>
        </w:r>
        <w:r w:rsidR="000C56B0">
          <w:rPr>
            <w:noProof/>
            <w:webHidden/>
          </w:rPr>
          <w:fldChar w:fldCharType="end"/>
        </w:r>
      </w:hyperlink>
    </w:p>
    <w:p w:rsidR="001D77E7" w:rsidRDefault="00F1794E">
      <w:pPr>
        <w:pStyle w:val="25"/>
        <w:tabs>
          <w:tab w:val="right" w:leader="dot" w:pos="9629"/>
        </w:tabs>
        <w:rPr>
          <w:rFonts w:asciiTheme="minorHAnsi" w:eastAsiaTheme="minorEastAsia" w:hAnsiTheme="minorHAnsi" w:cstheme="minorBidi"/>
          <w:noProof/>
          <w:szCs w:val="22"/>
        </w:rPr>
      </w:pPr>
      <w:hyperlink w:anchor="_Toc522965333" w:history="1">
        <w:r w:rsidR="001D77E7" w:rsidRPr="00ED3C41">
          <w:rPr>
            <w:rStyle w:val="ae"/>
            <w:noProof/>
          </w:rPr>
          <w:t>4.4. АСПЕКТЫ</w:t>
        </w:r>
        <w:r w:rsidR="001D77E7">
          <w:rPr>
            <w:noProof/>
            <w:webHidden/>
          </w:rPr>
          <w:tab/>
        </w:r>
        <w:r w:rsidR="000C56B0">
          <w:rPr>
            <w:noProof/>
            <w:webHidden/>
          </w:rPr>
          <w:fldChar w:fldCharType="begin"/>
        </w:r>
        <w:r w:rsidR="001D77E7">
          <w:rPr>
            <w:noProof/>
            <w:webHidden/>
          </w:rPr>
          <w:instrText xml:space="preserve"> PAGEREF _Toc522965333 \h </w:instrText>
        </w:r>
        <w:r w:rsidR="000C56B0">
          <w:rPr>
            <w:noProof/>
            <w:webHidden/>
          </w:rPr>
        </w:r>
        <w:r w:rsidR="000C56B0">
          <w:rPr>
            <w:noProof/>
            <w:webHidden/>
          </w:rPr>
          <w:fldChar w:fldCharType="separate"/>
        </w:r>
        <w:r w:rsidR="001D77E7">
          <w:rPr>
            <w:noProof/>
            <w:webHidden/>
          </w:rPr>
          <w:t>16</w:t>
        </w:r>
        <w:r w:rsidR="000C56B0">
          <w:rPr>
            <w:noProof/>
            <w:webHidden/>
          </w:rPr>
          <w:fldChar w:fldCharType="end"/>
        </w:r>
      </w:hyperlink>
    </w:p>
    <w:p w:rsidR="001D77E7" w:rsidRDefault="00F1794E">
      <w:pPr>
        <w:pStyle w:val="25"/>
        <w:tabs>
          <w:tab w:val="right" w:leader="dot" w:pos="9629"/>
        </w:tabs>
        <w:rPr>
          <w:rFonts w:asciiTheme="minorHAnsi" w:eastAsiaTheme="minorEastAsia" w:hAnsiTheme="minorHAnsi" w:cstheme="minorBidi"/>
          <w:noProof/>
          <w:szCs w:val="22"/>
        </w:rPr>
      </w:pPr>
      <w:hyperlink w:anchor="_Toc522965334" w:history="1">
        <w:r w:rsidR="001D77E7" w:rsidRPr="00ED3C41">
          <w:rPr>
            <w:rStyle w:val="ae"/>
            <w:noProof/>
          </w:rPr>
          <w:t>4.5. МНЕНИЕ СУДЕЙ (СУДЕЙСКАЯ ОЦЕНКА)</w:t>
        </w:r>
        <w:r w:rsidR="001D77E7">
          <w:rPr>
            <w:noProof/>
            <w:webHidden/>
          </w:rPr>
          <w:tab/>
        </w:r>
        <w:r w:rsidR="000C56B0">
          <w:rPr>
            <w:noProof/>
            <w:webHidden/>
          </w:rPr>
          <w:fldChar w:fldCharType="begin"/>
        </w:r>
        <w:r w:rsidR="001D77E7">
          <w:rPr>
            <w:noProof/>
            <w:webHidden/>
          </w:rPr>
          <w:instrText xml:space="preserve"> PAGEREF _Toc522965334 \h </w:instrText>
        </w:r>
        <w:r w:rsidR="000C56B0">
          <w:rPr>
            <w:noProof/>
            <w:webHidden/>
          </w:rPr>
        </w:r>
        <w:r w:rsidR="000C56B0">
          <w:rPr>
            <w:noProof/>
            <w:webHidden/>
          </w:rPr>
          <w:fldChar w:fldCharType="separate"/>
        </w:r>
        <w:r w:rsidR="001D77E7">
          <w:rPr>
            <w:noProof/>
            <w:webHidden/>
          </w:rPr>
          <w:t>17</w:t>
        </w:r>
        <w:r w:rsidR="000C56B0">
          <w:rPr>
            <w:noProof/>
            <w:webHidden/>
          </w:rPr>
          <w:fldChar w:fldCharType="end"/>
        </w:r>
      </w:hyperlink>
    </w:p>
    <w:p w:rsidR="001D77E7" w:rsidRDefault="00F1794E">
      <w:pPr>
        <w:pStyle w:val="25"/>
        <w:tabs>
          <w:tab w:val="right" w:leader="dot" w:pos="9629"/>
        </w:tabs>
        <w:rPr>
          <w:rFonts w:asciiTheme="minorHAnsi" w:eastAsiaTheme="minorEastAsia" w:hAnsiTheme="minorHAnsi" w:cstheme="minorBidi"/>
          <w:noProof/>
          <w:szCs w:val="22"/>
        </w:rPr>
      </w:pPr>
      <w:hyperlink w:anchor="_Toc522965335" w:history="1">
        <w:r w:rsidR="001D77E7" w:rsidRPr="00ED3C41">
          <w:rPr>
            <w:rStyle w:val="ae"/>
            <w:noProof/>
          </w:rPr>
          <w:t>4.6. ИЗМЕРИМАЯ ОЦЕНКА</w:t>
        </w:r>
        <w:r w:rsidR="001D77E7">
          <w:rPr>
            <w:noProof/>
            <w:webHidden/>
          </w:rPr>
          <w:tab/>
        </w:r>
        <w:r w:rsidR="000C56B0">
          <w:rPr>
            <w:noProof/>
            <w:webHidden/>
          </w:rPr>
          <w:fldChar w:fldCharType="begin"/>
        </w:r>
        <w:r w:rsidR="001D77E7">
          <w:rPr>
            <w:noProof/>
            <w:webHidden/>
          </w:rPr>
          <w:instrText xml:space="preserve"> PAGEREF _Toc522965335 \h </w:instrText>
        </w:r>
        <w:r w:rsidR="000C56B0">
          <w:rPr>
            <w:noProof/>
            <w:webHidden/>
          </w:rPr>
        </w:r>
        <w:r w:rsidR="000C56B0">
          <w:rPr>
            <w:noProof/>
            <w:webHidden/>
          </w:rPr>
          <w:fldChar w:fldCharType="separate"/>
        </w:r>
        <w:r w:rsidR="001D77E7">
          <w:rPr>
            <w:noProof/>
            <w:webHidden/>
          </w:rPr>
          <w:t>18</w:t>
        </w:r>
        <w:r w:rsidR="000C56B0">
          <w:rPr>
            <w:noProof/>
            <w:webHidden/>
          </w:rPr>
          <w:fldChar w:fldCharType="end"/>
        </w:r>
      </w:hyperlink>
    </w:p>
    <w:p w:rsidR="001D77E7" w:rsidRDefault="00F1794E">
      <w:pPr>
        <w:pStyle w:val="25"/>
        <w:tabs>
          <w:tab w:val="right" w:leader="dot" w:pos="9629"/>
        </w:tabs>
        <w:rPr>
          <w:rFonts w:asciiTheme="minorHAnsi" w:eastAsiaTheme="minorEastAsia" w:hAnsiTheme="minorHAnsi" w:cstheme="minorBidi"/>
          <w:noProof/>
          <w:szCs w:val="22"/>
        </w:rPr>
      </w:pPr>
      <w:hyperlink w:anchor="_Toc522965336" w:history="1">
        <w:r w:rsidR="001D77E7" w:rsidRPr="00ED3C41">
          <w:rPr>
            <w:rStyle w:val="ae"/>
            <w:noProof/>
          </w:rPr>
          <w:t>4.7. ИСПОЛЬЗОВАНИЕ ИЗМЕРИМЫХ И СУДЕЙСКИХ ОЦЕНОК</w:t>
        </w:r>
        <w:r w:rsidR="001D77E7">
          <w:rPr>
            <w:noProof/>
            <w:webHidden/>
          </w:rPr>
          <w:tab/>
        </w:r>
        <w:r w:rsidR="000C56B0">
          <w:rPr>
            <w:noProof/>
            <w:webHidden/>
          </w:rPr>
          <w:fldChar w:fldCharType="begin"/>
        </w:r>
        <w:r w:rsidR="001D77E7">
          <w:rPr>
            <w:noProof/>
            <w:webHidden/>
          </w:rPr>
          <w:instrText xml:space="preserve"> PAGEREF _Toc522965336 \h </w:instrText>
        </w:r>
        <w:r w:rsidR="000C56B0">
          <w:rPr>
            <w:noProof/>
            <w:webHidden/>
          </w:rPr>
        </w:r>
        <w:r w:rsidR="000C56B0">
          <w:rPr>
            <w:noProof/>
            <w:webHidden/>
          </w:rPr>
          <w:fldChar w:fldCharType="separate"/>
        </w:r>
        <w:r w:rsidR="001D77E7">
          <w:rPr>
            <w:noProof/>
            <w:webHidden/>
          </w:rPr>
          <w:t>18</w:t>
        </w:r>
        <w:r w:rsidR="000C56B0">
          <w:rPr>
            <w:noProof/>
            <w:webHidden/>
          </w:rPr>
          <w:fldChar w:fldCharType="end"/>
        </w:r>
      </w:hyperlink>
    </w:p>
    <w:p w:rsidR="001D77E7" w:rsidRDefault="00F1794E">
      <w:pPr>
        <w:pStyle w:val="25"/>
        <w:tabs>
          <w:tab w:val="right" w:leader="dot" w:pos="9629"/>
        </w:tabs>
        <w:rPr>
          <w:rFonts w:asciiTheme="minorHAnsi" w:eastAsiaTheme="minorEastAsia" w:hAnsiTheme="minorHAnsi" w:cstheme="minorBidi"/>
          <w:noProof/>
          <w:szCs w:val="22"/>
        </w:rPr>
      </w:pPr>
      <w:hyperlink w:anchor="_Toc522965337" w:history="1">
        <w:r w:rsidR="001D77E7" w:rsidRPr="00ED3C41">
          <w:rPr>
            <w:rStyle w:val="ae"/>
            <w:noProof/>
          </w:rPr>
          <w:t>4.8. СПЕЦИФИКАЦИЯ ОЦЕНКИ КОМПЕТЕНЦИИ</w:t>
        </w:r>
        <w:r w:rsidR="001D77E7">
          <w:rPr>
            <w:noProof/>
            <w:webHidden/>
          </w:rPr>
          <w:tab/>
        </w:r>
        <w:r w:rsidR="000C56B0">
          <w:rPr>
            <w:noProof/>
            <w:webHidden/>
          </w:rPr>
          <w:fldChar w:fldCharType="begin"/>
        </w:r>
        <w:r w:rsidR="001D77E7">
          <w:rPr>
            <w:noProof/>
            <w:webHidden/>
          </w:rPr>
          <w:instrText xml:space="preserve"> PAGEREF _Toc522965337 \h </w:instrText>
        </w:r>
        <w:r w:rsidR="000C56B0">
          <w:rPr>
            <w:noProof/>
            <w:webHidden/>
          </w:rPr>
        </w:r>
        <w:r w:rsidR="000C56B0">
          <w:rPr>
            <w:noProof/>
            <w:webHidden/>
          </w:rPr>
          <w:fldChar w:fldCharType="separate"/>
        </w:r>
        <w:r w:rsidR="001D77E7">
          <w:rPr>
            <w:noProof/>
            <w:webHidden/>
          </w:rPr>
          <w:t>18</w:t>
        </w:r>
        <w:r w:rsidR="000C56B0">
          <w:rPr>
            <w:noProof/>
            <w:webHidden/>
          </w:rPr>
          <w:fldChar w:fldCharType="end"/>
        </w:r>
      </w:hyperlink>
    </w:p>
    <w:p w:rsidR="001D77E7" w:rsidRDefault="00F1794E">
      <w:pPr>
        <w:pStyle w:val="25"/>
        <w:tabs>
          <w:tab w:val="right" w:leader="dot" w:pos="9629"/>
        </w:tabs>
        <w:rPr>
          <w:rFonts w:asciiTheme="minorHAnsi" w:eastAsiaTheme="minorEastAsia" w:hAnsiTheme="minorHAnsi" w:cstheme="minorBidi"/>
          <w:noProof/>
          <w:szCs w:val="22"/>
        </w:rPr>
      </w:pPr>
      <w:hyperlink w:anchor="_Toc522965338" w:history="1">
        <w:r w:rsidR="001D77E7" w:rsidRPr="00ED3C41">
          <w:rPr>
            <w:rStyle w:val="ae"/>
            <w:noProof/>
          </w:rPr>
          <w:t>4.9. РЕГЛАМЕНТ ОЦЕНКИ</w:t>
        </w:r>
        <w:r w:rsidR="001D77E7">
          <w:rPr>
            <w:noProof/>
            <w:webHidden/>
          </w:rPr>
          <w:tab/>
        </w:r>
        <w:r w:rsidR="000C56B0">
          <w:rPr>
            <w:noProof/>
            <w:webHidden/>
          </w:rPr>
          <w:fldChar w:fldCharType="begin"/>
        </w:r>
        <w:r w:rsidR="001D77E7">
          <w:rPr>
            <w:noProof/>
            <w:webHidden/>
          </w:rPr>
          <w:instrText xml:space="preserve"> PAGEREF _Toc522965338 \h </w:instrText>
        </w:r>
        <w:r w:rsidR="000C56B0">
          <w:rPr>
            <w:noProof/>
            <w:webHidden/>
          </w:rPr>
        </w:r>
        <w:r w:rsidR="000C56B0">
          <w:rPr>
            <w:noProof/>
            <w:webHidden/>
          </w:rPr>
          <w:fldChar w:fldCharType="separate"/>
        </w:r>
        <w:r w:rsidR="001D77E7">
          <w:rPr>
            <w:noProof/>
            <w:webHidden/>
          </w:rPr>
          <w:t>19</w:t>
        </w:r>
        <w:r w:rsidR="000C56B0">
          <w:rPr>
            <w:noProof/>
            <w:webHidden/>
          </w:rPr>
          <w:fldChar w:fldCharType="end"/>
        </w:r>
      </w:hyperlink>
    </w:p>
    <w:p w:rsidR="001D77E7" w:rsidRDefault="00F1794E">
      <w:pPr>
        <w:pStyle w:val="11"/>
        <w:rPr>
          <w:rFonts w:asciiTheme="minorHAnsi" w:eastAsiaTheme="minorEastAsia" w:hAnsiTheme="minorHAnsi" w:cstheme="minorBidi"/>
          <w:bCs w:val="0"/>
          <w:noProof/>
          <w:sz w:val="22"/>
          <w:szCs w:val="22"/>
          <w:lang w:val="ru-RU" w:eastAsia="ru-RU"/>
        </w:rPr>
      </w:pPr>
      <w:hyperlink w:anchor="_Toc522965339" w:history="1">
        <w:r w:rsidR="001D77E7" w:rsidRPr="00ED3C41">
          <w:rPr>
            <w:rStyle w:val="ae"/>
            <w:rFonts w:ascii="Times New Roman" w:hAnsi="Times New Roman"/>
            <w:noProof/>
          </w:rPr>
          <w:t>5. КОНКУРСНОЕ ЗАДАНИЕ</w:t>
        </w:r>
        <w:r w:rsidR="001D77E7">
          <w:rPr>
            <w:noProof/>
            <w:webHidden/>
          </w:rPr>
          <w:tab/>
        </w:r>
        <w:r w:rsidR="000C56B0">
          <w:rPr>
            <w:noProof/>
            <w:webHidden/>
          </w:rPr>
          <w:fldChar w:fldCharType="begin"/>
        </w:r>
        <w:r w:rsidR="001D77E7">
          <w:rPr>
            <w:noProof/>
            <w:webHidden/>
          </w:rPr>
          <w:instrText xml:space="preserve"> PAGEREF _Toc522965339 \h </w:instrText>
        </w:r>
        <w:r w:rsidR="000C56B0">
          <w:rPr>
            <w:noProof/>
            <w:webHidden/>
          </w:rPr>
        </w:r>
        <w:r w:rsidR="000C56B0">
          <w:rPr>
            <w:noProof/>
            <w:webHidden/>
          </w:rPr>
          <w:fldChar w:fldCharType="separate"/>
        </w:r>
        <w:r w:rsidR="001D77E7">
          <w:rPr>
            <w:noProof/>
            <w:webHidden/>
          </w:rPr>
          <w:t>21</w:t>
        </w:r>
        <w:r w:rsidR="000C56B0">
          <w:rPr>
            <w:noProof/>
            <w:webHidden/>
          </w:rPr>
          <w:fldChar w:fldCharType="end"/>
        </w:r>
      </w:hyperlink>
    </w:p>
    <w:p w:rsidR="001D77E7" w:rsidRDefault="00F1794E">
      <w:pPr>
        <w:pStyle w:val="25"/>
        <w:tabs>
          <w:tab w:val="right" w:leader="dot" w:pos="9629"/>
        </w:tabs>
        <w:rPr>
          <w:rFonts w:asciiTheme="minorHAnsi" w:eastAsiaTheme="minorEastAsia" w:hAnsiTheme="minorHAnsi" w:cstheme="minorBidi"/>
          <w:noProof/>
          <w:szCs w:val="22"/>
        </w:rPr>
      </w:pPr>
      <w:hyperlink w:anchor="_Toc522965340" w:history="1">
        <w:r w:rsidR="001D77E7" w:rsidRPr="00ED3C41">
          <w:rPr>
            <w:rStyle w:val="ae"/>
            <w:noProof/>
          </w:rPr>
          <w:t>5.1. ОСНОВНЫЕ ТРЕБОВАНИЯ</w:t>
        </w:r>
        <w:r w:rsidR="001D77E7">
          <w:rPr>
            <w:noProof/>
            <w:webHidden/>
          </w:rPr>
          <w:tab/>
        </w:r>
        <w:r w:rsidR="000C56B0">
          <w:rPr>
            <w:noProof/>
            <w:webHidden/>
          </w:rPr>
          <w:fldChar w:fldCharType="begin"/>
        </w:r>
        <w:r w:rsidR="001D77E7">
          <w:rPr>
            <w:noProof/>
            <w:webHidden/>
          </w:rPr>
          <w:instrText xml:space="preserve"> PAGEREF _Toc522965340 \h </w:instrText>
        </w:r>
        <w:r w:rsidR="000C56B0">
          <w:rPr>
            <w:noProof/>
            <w:webHidden/>
          </w:rPr>
        </w:r>
        <w:r w:rsidR="000C56B0">
          <w:rPr>
            <w:noProof/>
            <w:webHidden/>
          </w:rPr>
          <w:fldChar w:fldCharType="separate"/>
        </w:r>
        <w:r w:rsidR="001D77E7">
          <w:rPr>
            <w:noProof/>
            <w:webHidden/>
          </w:rPr>
          <w:t>21</w:t>
        </w:r>
        <w:r w:rsidR="000C56B0">
          <w:rPr>
            <w:noProof/>
            <w:webHidden/>
          </w:rPr>
          <w:fldChar w:fldCharType="end"/>
        </w:r>
      </w:hyperlink>
    </w:p>
    <w:p w:rsidR="001D77E7" w:rsidRDefault="00F1794E">
      <w:pPr>
        <w:pStyle w:val="25"/>
        <w:tabs>
          <w:tab w:val="right" w:leader="dot" w:pos="9629"/>
        </w:tabs>
        <w:rPr>
          <w:rFonts w:asciiTheme="minorHAnsi" w:eastAsiaTheme="minorEastAsia" w:hAnsiTheme="minorHAnsi" w:cstheme="minorBidi"/>
          <w:noProof/>
          <w:szCs w:val="22"/>
        </w:rPr>
      </w:pPr>
      <w:hyperlink w:anchor="_Toc522965341" w:history="1">
        <w:r w:rsidR="001D77E7" w:rsidRPr="00ED3C41">
          <w:rPr>
            <w:rStyle w:val="ae"/>
            <w:noProof/>
          </w:rPr>
          <w:t>5.2. СТРУКТУРА КОНКУРСНОГО ЗАДАНИЯ</w:t>
        </w:r>
        <w:r w:rsidR="001D77E7">
          <w:rPr>
            <w:noProof/>
            <w:webHidden/>
          </w:rPr>
          <w:tab/>
        </w:r>
        <w:r w:rsidR="000C56B0">
          <w:rPr>
            <w:noProof/>
            <w:webHidden/>
          </w:rPr>
          <w:fldChar w:fldCharType="begin"/>
        </w:r>
        <w:r w:rsidR="001D77E7">
          <w:rPr>
            <w:noProof/>
            <w:webHidden/>
          </w:rPr>
          <w:instrText xml:space="preserve"> PAGEREF _Toc522965341 \h </w:instrText>
        </w:r>
        <w:r w:rsidR="000C56B0">
          <w:rPr>
            <w:noProof/>
            <w:webHidden/>
          </w:rPr>
        </w:r>
        <w:r w:rsidR="000C56B0">
          <w:rPr>
            <w:noProof/>
            <w:webHidden/>
          </w:rPr>
          <w:fldChar w:fldCharType="separate"/>
        </w:r>
        <w:r w:rsidR="001D77E7">
          <w:rPr>
            <w:noProof/>
            <w:webHidden/>
          </w:rPr>
          <w:t>22</w:t>
        </w:r>
        <w:r w:rsidR="000C56B0">
          <w:rPr>
            <w:noProof/>
            <w:webHidden/>
          </w:rPr>
          <w:fldChar w:fldCharType="end"/>
        </w:r>
      </w:hyperlink>
    </w:p>
    <w:p w:rsidR="001D77E7" w:rsidRDefault="00F1794E">
      <w:pPr>
        <w:pStyle w:val="25"/>
        <w:tabs>
          <w:tab w:val="right" w:leader="dot" w:pos="9629"/>
        </w:tabs>
        <w:rPr>
          <w:rFonts w:asciiTheme="minorHAnsi" w:eastAsiaTheme="minorEastAsia" w:hAnsiTheme="minorHAnsi" w:cstheme="minorBidi"/>
          <w:noProof/>
          <w:szCs w:val="22"/>
        </w:rPr>
      </w:pPr>
      <w:hyperlink w:anchor="_Toc522965342" w:history="1">
        <w:r w:rsidR="001D77E7" w:rsidRPr="00ED3C41">
          <w:rPr>
            <w:rStyle w:val="ae"/>
            <w:noProof/>
          </w:rPr>
          <w:t>5.3. ТРЕБОВАНИЯ К РАЗРАБОТКЕ КОНКУРСНОГО ЗАДАНИЯ</w:t>
        </w:r>
        <w:r w:rsidR="001D77E7">
          <w:rPr>
            <w:noProof/>
            <w:webHidden/>
          </w:rPr>
          <w:tab/>
        </w:r>
        <w:r w:rsidR="000C56B0">
          <w:rPr>
            <w:noProof/>
            <w:webHidden/>
          </w:rPr>
          <w:fldChar w:fldCharType="begin"/>
        </w:r>
        <w:r w:rsidR="001D77E7">
          <w:rPr>
            <w:noProof/>
            <w:webHidden/>
          </w:rPr>
          <w:instrText xml:space="preserve"> PAGEREF _Toc522965342 \h </w:instrText>
        </w:r>
        <w:r w:rsidR="000C56B0">
          <w:rPr>
            <w:noProof/>
            <w:webHidden/>
          </w:rPr>
        </w:r>
        <w:r w:rsidR="000C56B0">
          <w:rPr>
            <w:noProof/>
            <w:webHidden/>
          </w:rPr>
          <w:fldChar w:fldCharType="separate"/>
        </w:r>
        <w:r w:rsidR="001D77E7">
          <w:rPr>
            <w:noProof/>
            <w:webHidden/>
          </w:rPr>
          <w:t>22</w:t>
        </w:r>
        <w:r w:rsidR="000C56B0">
          <w:rPr>
            <w:noProof/>
            <w:webHidden/>
          </w:rPr>
          <w:fldChar w:fldCharType="end"/>
        </w:r>
      </w:hyperlink>
    </w:p>
    <w:p w:rsidR="001D77E7" w:rsidRDefault="00F1794E">
      <w:pPr>
        <w:pStyle w:val="25"/>
        <w:tabs>
          <w:tab w:val="right" w:leader="dot" w:pos="9629"/>
        </w:tabs>
        <w:rPr>
          <w:rFonts w:asciiTheme="minorHAnsi" w:eastAsiaTheme="minorEastAsia" w:hAnsiTheme="minorHAnsi" w:cstheme="minorBidi"/>
          <w:noProof/>
          <w:szCs w:val="22"/>
        </w:rPr>
      </w:pPr>
      <w:hyperlink w:anchor="_Toc522965343" w:history="1">
        <w:r w:rsidR="001D77E7" w:rsidRPr="00ED3C41">
          <w:rPr>
            <w:rStyle w:val="ae"/>
            <w:noProof/>
          </w:rPr>
          <w:t>5.4. РАЗРАБОТКА КОНКУРСНОГО ЗАДАНИЯ</w:t>
        </w:r>
        <w:r w:rsidR="001D77E7">
          <w:rPr>
            <w:noProof/>
            <w:webHidden/>
          </w:rPr>
          <w:tab/>
        </w:r>
        <w:r w:rsidR="000C56B0">
          <w:rPr>
            <w:noProof/>
            <w:webHidden/>
          </w:rPr>
          <w:fldChar w:fldCharType="begin"/>
        </w:r>
        <w:r w:rsidR="001D77E7">
          <w:rPr>
            <w:noProof/>
            <w:webHidden/>
          </w:rPr>
          <w:instrText xml:space="preserve"> PAGEREF _Toc522965343 \h </w:instrText>
        </w:r>
        <w:r w:rsidR="000C56B0">
          <w:rPr>
            <w:noProof/>
            <w:webHidden/>
          </w:rPr>
        </w:r>
        <w:r w:rsidR="000C56B0">
          <w:rPr>
            <w:noProof/>
            <w:webHidden/>
          </w:rPr>
          <w:fldChar w:fldCharType="separate"/>
        </w:r>
        <w:r w:rsidR="001D77E7">
          <w:rPr>
            <w:noProof/>
            <w:webHidden/>
          </w:rPr>
          <w:t>24</w:t>
        </w:r>
        <w:r w:rsidR="000C56B0">
          <w:rPr>
            <w:noProof/>
            <w:webHidden/>
          </w:rPr>
          <w:fldChar w:fldCharType="end"/>
        </w:r>
      </w:hyperlink>
    </w:p>
    <w:p w:rsidR="001D77E7" w:rsidRDefault="00F1794E">
      <w:pPr>
        <w:pStyle w:val="25"/>
        <w:tabs>
          <w:tab w:val="right" w:leader="dot" w:pos="9629"/>
        </w:tabs>
        <w:rPr>
          <w:rFonts w:asciiTheme="minorHAnsi" w:eastAsiaTheme="minorEastAsia" w:hAnsiTheme="minorHAnsi" w:cstheme="minorBidi"/>
          <w:noProof/>
          <w:szCs w:val="22"/>
        </w:rPr>
      </w:pPr>
      <w:hyperlink w:anchor="_Toc522965344" w:history="1">
        <w:r w:rsidR="001D77E7" w:rsidRPr="00ED3C41">
          <w:rPr>
            <w:rStyle w:val="ae"/>
            <w:noProof/>
          </w:rPr>
          <w:t>5.5 УТВЕРЖДЕНИЕ КОНКУРСНОГО ЗАДАНИЯ</w:t>
        </w:r>
        <w:r w:rsidR="001D77E7">
          <w:rPr>
            <w:noProof/>
            <w:webHidden/>
          </w:rPr>
          <w:tab/>
        </w:r>
        <w:r w:rsidR="000C56B0">
          <w:rPr>
            <w:noProof/>
            <w:webHidden/>
          </w:rPr>
          <w:fldChar w:fldCharType="begin"/>
        </w:r>
        <w:r w:rsidR="001D77E7">
          <w:rPr>
            <w:noProof/>
            <w:webHidden/>
          </w:rPr>
          <w:instrText xml:space="preserve"> PAGEREF _Toc522965344 \h </w:instrText>
        </w:r>
        <w:r w:rsidR="000C56B0">
          <w:rPr>
            <w:noProof/>
            <w:webHidden/>
          </w:rPr>
        </w:r>
        <w:r w:rsidR="000C56B0">
          <w:rPr>
            <w:noProof/>
            <w:webHidden/>
          </w:rPr>
          <w:fldChar w:fldCharType="separate"/>
        </w:r>
        <w:r w:rsidR="001D77E7">
          <w:rPr>
            <w:noProof/>
            <w:webHidden/>
          </w:rPr>
          <w:t>26</w:t>
        </w:r>
        <w:r w:rsidR="000C56B0">
          <w:rPr>
            <w:noProof/>
            <w:webHidden/>
          </w:rPr>
          <w:fldChar w:fldCharType="end"/>
        </w:r>
      </w:hyperlink>
    </w:p>
    <w:p w:rsidR="001D77E7" w:rsidRDefault="00F1794E">
      <w:pPr>
        <w:pStyle w:val="25"/>
        <w:tabs>
          <w:tab w:val="right" w:leader="dot" w:pos="9629"/>
        </w:tabs>
        <w:rPr>
          <w:rFonts w:asciiTheme="minorHAnsi" w:eastAsiaTheme="minorEastAsia" w:hAnsiTheme="minorHAnsi" w:cstheme="minorBidi"/>
          <w:noProof/>
          <w:szCs w:val="22"/>
        </w:rPr>
      </w:pPr>
      <w:hyperlink w:anchor="_Toc522965345" w:history="1">
        <w:r w:rsidR="001D77E7" w:rsidRPr="00ED3C41">
          <w:rPr>
            <w:rStyle w:val="ae"/>
            <w:noProof/>
          </w:rPr>
          <w:t>5.6. СВОЙСТВА МАТЕРИАЛА И ИНСТРУКЦИИ ПРОИЗВОДИТЕЛЯ</w:t>
        </w:r>
        <w:r w:rsidR="001D77E7">
          <w:rPr>
            <w:noProof/>
            <w:webHidden/>
          </w:rPr>
          <w:tab/>
        </w:r>
        <w:r w:rsidR="000C56B0">
          <w:rPr>
            <w:noProof/>
            <w:webHidden/>
          </w:rPr>
          <w:fldChar w:fldCharType="begin"/>
        </w:r>
        <w:r w:rsidR="001D77E7">
          <w:rPr>
            <w:noProof/>
            <w:webHidden/>
          </w:rPr>
          <w:instrText xml:space="preserve"> PAGEREF _Toc522965345 \h </w:instrText>
        </w:r>
        <w:r w:rsidR="000C56B0">
          <w:rPr>
            <w:noProof/>
            <w:webHidden/>
          </w:rPr>
        </w:r>
        <w:r w:rsidR="000C56B0">
          <w:rPr>
            <w:noProof/>
            <w:webHidden/>
          </w:rPr>
          <w:fldChar w:fldCharType="separate"/>
        </w:r>
        <w:r w:rsidR="001D77E7">
          <w:rPr>
            <w:noProof/>
            <w:webHidden/>
          </w:rPr>
          <w:t>26</w:t>
        </w:r>
        <w:r w:rsidR="000C56B0">
          <w:rPr>
            <w:noProof/>
            <w:webHidden/>
          </w:rPr>
          <w:fldChar w:fldCharType="end"/>
        </w:r>
      </w:hyperlink>
    </w:p>
    <w:p w:rsidR="001D77E7" w:rsidRDefault="00F1794E">
      <w:pPr>
        <w:pStyle w:val="11"/>
        <w:rPr>
          <w:rFonts w:asciiTheme="minorHAnsi" w:eastAsiaTheme="minorEastAsia" w:hAnsiTheme="minorHAnsi" w:cstheme="minorBidi"/>
          <w:bCs w:val="0"/>
          <w:noProof/>
          <w:sz w:val="22"/>
          <w:szCs w:val="22"/>
          <w:lang w:val="ru-RU" w:eastAsia="ru-RU"/>
        </w:rPr>
      </w:pPr>
      <w:hyperlink w:anchor="_Toc522965346" w:history="1">
        <w:r w:rsidR="001D77E7" w:rsidRPr="00ED3C41">
          <w:rPr>
            <w:rStyle w:val="ae"/>
            <w:rFonts w:ascii="Times New Roman" w:hAnsi="Times New Roman"/>
            <w:noProof/>
          </w:rPr>
          <w:t>6. УПРАВЛЕНИЕ КОМПЕТЕНЦИЕЙ И ОБЩЕНИЕ</w:t>
        </w:r>
        <w:r w:rsidR="001D77E7">
          <w:rPr>
            <w:noProof/>
            <w:webHidden/>
          </w:rPr>
          <w:tab/>
        </w:r>
        <w:r w:rsidR="000C56B0">
          <w:rPr>
            <w:noProof/>
            <w:webHidden/>
          </w:rPr>
          <w:fldChar w:fldCharType="begin"/>
        </w:r>
        <w:r w:rsidR="001D77E7">
          <w:rPr>
            <w:noProof/>
            <w:webHidden/>
          </w:rPr>
          <w:instrText xml:space="preserve"> PAGEREF _Toc522965346 \h </w:instrText>
        </w:r>
        <w:r w:rsidR="000C56B0">
          <w:rPr>
            <w:noProof/>
            <w:webHidden/>
          </w:rPr>
        </w:r>
        <w:r w:rsidR="000C56B0">
          <w:rPr>
            <w:noProof/>
            <w:webHidden/>
          </w:rPr>
          <w:fldChar w:fldCharType="separate"/>
        </w:r>
        <w:r w:rsidR="001D77E7">
          <w:rPr>
            <w:noProof/>
            <w:webHidden/>
          </w:rPr>
          <w:t>27</w:t>
        </w:r>
        <w:r w:rsidR="000C56B0">
          <w:rPr>
            <w:noProof/>
            <w:webHidden/>
          </w:rPr>
          <w:fldChar w:fldCharType="end"/>
        </w:r>
      </w:hyperlink>
    </w:p>
    <w:p w:rsidR="001D77E7" w:rsidRDefault="00F1794E">
      <w:pPr>
        <w:pStyle w:val="25"/>
        <w:tabs>
          <w:tab w:val="right" w:leader="dot" w:pos="9629"/>
        </w:tabs>
        <w:rPr>
          <w:rFonts w:asciiTheme="minorHAnsi" w:eastAsiaTheme="minorEastAsia" w:hAnsiTheme="minorHAnsi" w:cstheme="minorBidi"/>
          <w:noProof/>
          <w:szCs w:val="22"/>
        </w:rPr>
      </w:pPr>
      <w:hyperlink w:anchor="_Toc522965347" w:history="1">
        <w:r w:rsidR="001D77E7" w:rsidRPr="00ED3C41">
          <w:rPr>
            <w:rStyle w:val="ae"/>
            <w:noProof/>
          </w:rPr>
          <w:t>6.1 ДИСКУССИОННЫЙ ФОРУМ</w:t>
        </w:r>
        <w:r w:rsidR="001D77E7">
          <w:rPr>
            <w:noProof/>
            <w:webHidden/>
          </w:rPr>
          <w:tab/>
        </w:r>
        <w:r w:rsidR="000C56B0">
          <w:rPr>
            <w:noProof/>
            <w:webHidden/>
          </w:rPr>
          <w:fldChar w:fldCharType="begin"/>
        </w:r>
        <w:r w:rsidR="001D77E7">
          <w:rPr>
            <w:noProof/>
            <w:webHidden/>
          </w:rPr>
          <w:instrText xml:space="preserve"> PAGEREF _Toc522965347 \h </w:instrText>
        </w:r>
        <w:r w:rsidR="000C56B0">
          <w:rPr>
            <w:noProof/>
            <w:webHidden/>
          </w:rPr>
        </w:r>
        <w:r w:rsidR="000C56B0">
          <w:rPr>
            <w:noProof/>
            <w:webHidden/>
          </w:rPr>
          <w:fldChar w:fldCharType="separate"/>
        </w:r>
        <w:r w:rsidR="001D77E7">
          <w:rPr>
            <w:noProof/>
            <w:webHidden/>
          </w:rPr>
          <w:t>27</w:t>
        </w:r>
        <w:r w:rsidR="000C56B0">
          <w:rPr>
            <w:noProof/>
            <w:webHidden/>
          </w:rPr>
          <w:fldChar w:fldCharType="end"/>
        </w:r>
      </w:hyperlink>
    </w:p>
    <w:p w:rsidR="001D77E7" w:rsidRDefault="00F1794E">
      <w:pPr>
        <w:pStyle w:val="25"/>
        <w:tabs>
          <w:tab w:val="right" w:leader="dot" w:pos="9629"/>
        </w:tabs>
        <w:rPr>
          <w:rFonts w:asciiTheme="minorHAnsi" w:eastAsiaTheme="minorEastAsia" w:hAnsiTheme="minorHAnsi" w:cstheme="minorBidi"/>
          <w:noProof/>
          <w:szCs w:val="22"/>
        </w:rPr>
      </w:pPr>
      <w:hyperlink w:anchor="_Toc522965348" w:history="1">
        <w:r w:rsidR="001D77E7" w:rsidRPr="00ED3C41">
          <w:rPr>
            <w:rStyle w:val="ae"/>
            <w:noProof/>
          </w:rPr>
          <w:t>6.2. ИНФОРМАЦИЯ ДЛЯ УЧАСТНИКОВ ЧЕМПИОНАТА</w:t>
        </w:r>
        <w:r w:rsidR="001D77E7">
          <w:rPr>
            <w:noProof/>
            <w:webHidden/>
          </w:rPr>
          <w:tab/>
        </w:r>
        <w:r w:rsidR="000C56B0">
          <w:rPr>
            <w:noProof/>
            <w:webHidden/>
          </w:rPr>
          <w:fldChar w:fldCharType="begin"/>
        </w:r>
        <w:r w:rsidR="001D77E7">
          <w:rPr>
            <w:noProof/>
            <w:webHidden/>
          </w:rPr>
          <w:instrText xml:space="preserve"> PAGEREF _Toc522965348 \h </w:instrText>
        </w:r>
        <w:r w:rsidR="000C56B0">
          <w:rPr>
            <w:noProof/>
            <w:webHidden/>
          </w:rPr>
        </w:r>
        <w:r w:rsidR="000C56B0">
          <w:rPr>
            <w:noProof/>
            <w:webHidden/>
          </w:rPr>
          <w:fldChar w:fldCharType="separate"/>
        </w:r>
        <w:r w:rsidR="001D77E7">
          <w:rPr>
            <w:noProof/>
            <w:webHidden/>
          </w:rPr>
          <w:t>27</w:t>
        </w:r>
        <w:r w:rsidR="000C56B0">
          <w:rPr>
            <w:noProof/>
            <w:webHidden/>
          </w:rPr>
          <w:fldChar w:fldCharType="end"/>
        </w:r>
      </w:hyperlink>
    </w:p>
    <w:p w:rsidR="001D77E7" w:rsidRDefault="00F1794E">
      <w:pPr>
        <w:pStyle w:val="25"/>
        <w:tabs>
          <w:tab w:val="right" w:leader="dot" w:pos="9629"/>
        </w:tabs>
        <w:rPr>
          <w:rFonts w:asciiTheme="minorHAnsi" w:eastAsiaTheme="minorEastAsia" w:hAnsiTheme="minorHAnsi" w:cstheme="minorBidi"/>
          <w:noProof/>
          <w:szCs w:val="22"/>
        </w:rPr>
      </w:pPr>
      <w:hyperlink w:anchor="_Toc522965349" w:history="1">
        <w:r w:rsidR="001D77E7" w:rsidRPr="00ED3C41">
          <w:rPr>
            <w:rStyle w:val="ae"/>
            <w:noProof/>
          </w:rPr>
          <w:t>6.3. АРХИВ КОНКУРСНЫХ ЗАДАНИЙ</w:t>
        </w:r>
        <w:r w:rsidR="001D77E7">
          <w:rPr>
            <w:noProof/>
            <w:webHidden/>
          </w:rPr>
          <w:tab/>
        </w:r>
        <w:r w:rsidR="000C56B0">
          <w:rPr>
            <w:noProof/>
            <w:webHidden/>
          </w:rPr>
          <w:fldChar w:fldCharType="begin"/>
        </w:r>
        <w:r w:rsidR="001D77E7">
          <w:rPr>
            <w:noProof/>
            <w:webHidden/>
          </w:rPr>
          <w:instrText xml:space="preserve"> PAGEREF _Toc522965349 \h </w:instrText>
        </w:r>
        <w:r w:rsidR="000C56B0">
          <w:rPr>
            <w:noProof/>
            <w:webHidden/>
          </w:rPr>
        </w:r>
        <w:r w:rsidR="000C56B0">
          <w:rPr>
            <w:noProof/>
            <w:webHidden/>
          </w:rPr>
          <w:fldChar w:fldCharType="separate"/>
        </w:r>
        <w:r w:rsidR="001D77E7">
          <w:rPr>
            <w:noProof/>
            <w:webHidden/>
          </w:rPr>
          <w:t>27</w:t>
        </w:r>
        <w:r w:rsidR="000C56B0">
          <w:rPr>
            <w:noProof/>
            <w:webHidden/>
          </w:rPr>
          <w:fldChar w:fldCharType="end"/>
        </w:r>
      </w:hyperlink>
    </w:p>
    <w:p w:rsidR="001D77E7" w:rsidRDefault="00F1794E">
      <w:pPr>
        <w:pStyle w:val="25"/>
        <w:tabs>
          <w:tab w:val="right" w:leader="dot" w:pos="9629"/>
        </w:tabs>
        <w:rPr>
          <w:rFonts w:asciiTheme="minorHAnsi" w:eastAsiaTheme="minorEastAsia" w:hAnsiTheme="minorHAnsi" w:cstheme="minorBidi"/>
          <w:noProof/>
          <w:szCs w:val="22"/>
        </w:rPr>
      </w:pPr>
      <w:hyperlink w:anchor="_Toc522965350" w:history="1">
        <w:r w:rsidR="001D77E7" w:rsidRPr="00ED3C41">
          <w:rPr>
            <w:rStyle w:val="ae"/>
            <w:noProof/>
          </w:rPr>
          <w:t>6.4. УПРАВЛЕНИЕ КОМПЕТЕНЦИЕЙ</w:t>
        </w:r>
        <w:r w:rsidR="001D77E7">
          <w:rPr>
            <w:noProof/>
            <w:webHidden/>
          </w:rPr>
          <w:tab/>
        </w:r>
        <w:r w:rsidR="000C56B0">
          <w:rPr>
            <w:noProof/>
            <w:webHidden/>
          </w:rPr>
          <w:fldChar w:fldCharType="begin"/>
        </w:r>
        <w:r w:rsidR="001D77E7">
          <w:rPr>
            <w:noProof/>
            <w:webHidden/>
          </w:rPr>
          <w:instrText xml:space="preserve"> PAGEREF _Toc522965350 \h </w:instrText>
        </w:r>
        <w:r w:rsidR="000C56B0">
          <w:rPr>
            <w:noProof/>
            <w:webHidden/>
          </w:rPr>
        </w:r>
        <w:r w:rsidR="000C56B0">
          <w:rPr>
            <w:noProof/>
            <w:webHidden/>
          </w:rPr>
          <w:fldChar w:fldCharType="separate"/>
        </w:r>
        <w:r w:rsidR="001D77E7">
          <w:rPr>
            <w:noProof/>
            <w:webHidden/>
          </w:rPr>
          <w:t>27</w:t>
        </w:r>
        <w:r w:rsidR="000C56B0">
          <w:rPr>
            <w:noProof/>
            <w:webHidden/>
          </w:rPr>
          <w:fldChar w:fldCharType="end"/>
        </w:r>
      </w:hyperlink>
    </w:p>
    <w:p w:rsidR="001D77E7" w:rsidRDefault="00F1794E">
      <w:pPr>
        <w:pStyle w:val="11"/>
        <w:rPr>
          <w:rFonts w:asciiTheme="minorHAnsi" w:eastAsiaTheme="minorEastAsia" w:hAnsiTheme="minorHAnsi" w:cstheme="minorBidi"/>
          <w:bCs w:val="0"/>
          <w:noProof/>
          <w:sz w:val="22"/>
          <w:szCs w:val="22"/>
          <w:lang w:val="ru-RU" w:eastAsia="ru-RU"/>
        </w:rPr>
      </w:pPr>
      <w:hyperlink w:anchor="_Toc522965351" w:history="1">
        <w:r w:rsidR="001D77E7" w:rsidRPr="00ED3C41">
          <w:rPr>
            <w:rStyle w:val="ae"/>
            <w:rFonts w:ascii="Times New Roman" w:hAnsi="Times New Roman"/>
            <w:noProof/>
          </w:rPr>
          <w:t>7. ТРЕБОВАНИЯ охраны труда и ТЕХНИКИ БЕЗОПАСНОСТИ</w:t>
        </w:r>
        <w:r w:rsidR="001D77E7">
          <w:rPr>
            <w:noProof/>
            <w:webHidden/>
          </w:rPr>
          <w:tab/>
        </w:r>
        <w:r w:rsidR="000C56B0">
          <w:rPr>
            <w:noProof/>
            <w:webHidden/>
          </w:rPr>
          <w:fldChar w:fldCharType="begin"/>
        </w:r>
        <w:r w:rsidR="001D77E7">
          <w:rPr>
            <w:noProof/>
            <w:webHidden/>
          </w:rPr>
          <w:instrText xml:space="preserve"> PAGEREF _Toc522965351 \h </w:instrText>
        </w:r>
        <w:r w:rsidR="000C56B0">
          <w:rPr>
            <w:noProof/>
            <w:webHidden/>
          </w:rPr>
        </w:r>
        <w:r w:rsidR="000C56B0">
          <w:rPr>
            <w:noProof/>
            <w:webHidden/>
          </w:rPr>
          <w:fldChar w:fldCharType="separate"/>
        </w:r>
        <w:r w:rsidR="001D77E7">
          <w:rPr>
            <w:noProof/>
            <w:webHidden/>
          </w:rPr>
          <w:t>28</w:t>
        </w:r>
        <w:r w:rsidR="000C56B0">
          <w:rPr>
            <w:noProof/>
            <w:webHidden/>
          </w:rPr>
          <w:fldChar w:fldCharType="end"/>
        </w:r>
      </w:hyperlink>
    </w:p>
    <w:p w:rsidR="001D77E7" w:rsidRDefault="00F1794E">
      <w:pPr>
        <w:pStyle w:val="25"/>
        <w:tabs>
          <w:tab w:val="right" w:leader="dot" w:pos="9629"/>
        </w:tabs>
        <w:rPr>
          <w:rFonts w:asciiTheme="minorHAnsi" w:eastAsiaTheme="minorEastAsia" w:hAnsiTheme="minorHAnsi" w:cstheme="minorBidi"/>
          <w:noProof/>
          <w:szCs w:val="22"/>
        </w:rPr>
      </w:pPr>
      <w:hyperlink w:anchor="_Toc522965352" w:history="1">
        <w:r w:rsidR="001D77E7" w:rsidRPr="00ED3C41">
          <w:rPr>
            <w:rStyle w:val="ae"/>
            <w:noProof/>
          </w:rPr>
          <w:t>7.1 ТРЕБОВАНИЯ ОХРАНЫ ТРУДА И ТЕХНИКИ БЕЗОПАСНОСТИ НА ЧЕМПИОНАТЕ</w:t>
        </w:r>
        <w:r w:rsidR="001D77E7">
          <w:rPr>
            <w:noProof/>
            <w:webHidden/>
          </w:rPr>
          <w:tab/>
        </w:r>
        <w:r w:rsidR="000C56B0">
          <w:rPr>
            <w:noProof/>
            <w:webHidden/>
          </w:rPr>
          <w:fldChar w:fldCharType="begin"/>
        </w:r>
        <w:r w:rsidR="001D77E7">
          <w:rPr>
            <w:noProof/>
            <w:webHidden/>
          </w:rPr>
          <w:instrText xml:space="preserve"> PAGEREF _Toc522965352 \h </w:instrText>
        </w:r>
        <w:r w:rsidR="000C56B0">
          <w:rPr>
            <w:noProof/>
            <w:webHidden/>
          </w:rPr>
        </w:r>
        <w:r w:rsidR="000C56B0">
          <w:rPr>
            <w:noProof/>
            <w:webHidden/>
          </w:rPr>
          <w:fldChar w:fldCharType="separate"/>
        </w:r>
        <w:r w:rsidR="001D77E7">
          <w:rPr>
            <w:noProof/>
            <w:webHidden/>
          </w:rPr>
          <w:t>28</w:t>
        </w:r>
        <w:r w:rsidR="000C56B0">
          <w:rPr>
            <w:noProof/>
            <w:webHidden/>
          </w:rPr>
          <w:fldChar w:fldCharType="end"/>
        </w:r>
      </w:hyperlink>
    </w:p>
    <w:p w:rsidR="001D77E7" w:rsidRDefault="00F1794E">
      <w:pPr>
        <w:pStyle w:val="25"/>
        <w:tabs>
          <w:tab w:val="right" w:leader="dot" w:pos="9629"/>
        </w:tabs>
        <w:rPr>
          <w:rFonts w:asciiTheme="minorHAnsi" w:eastAsiaTheme="minorEastAsia" w:hAnsiTheme="minorHAnsi" w:cstheme="minorBidi"/>
          <w:noProof/>
          <w:szCs w:val="22"/>
        </w:rPr>
      </w:pPr>
      <w:hyperlink w:anchor="_Toc522965353" w:history="1">
        <w:r w:rsidR="001D77E7" w:rsidRPr="00ED3C41">
          <w:rPr>
            <w:rStyle w:val="ae"/>
            <w:noProof/>
          </w:rPr>
          <w:t>7.2 СПЕЦИФИЧНЫЕ ТРЕБОВАНИЯ ОХРАНЫ ТРУДА, ТЕХНИКИ БЕЗОПАСНОСТИ И ОКРУЖАЮЩЕЙ СРЕДЫ КОМПЕТЕНЦИИ</w:t>
        </w:r>
        <w:r w:rsidR="001D77E7">
          <w:rPr>
            <w:noProof/>
            <w:webHidden/>
          </w:rPr>
          <w:tab/>
        </w:r>
        <w:r w:rsidR="000C56B0">
          <w:rPr>
            <w:noProof/>
            <w:webHidden/>
          </w:rPr>
          <w:fldChar w:fldCharType="begin"/>
        </w:r>
        <w:r w:rsidR="001D77E7">
          <w:rPr>
            <w:noProof/>
            <w:webHidden/>
          </w:rPr>
          <w:instrText xml:space="preserve"> PAGEREF _Toc522965353 \h </w:instrText>
        </w:r>
        <w:r w:rsidR="000C56B0">
          <w:rPr>
            <w:noProof/>
            <w:webHidden/>
          </w:rPr>
        </w:r>
        <w:r w:rsidR="000C56B0">
          <w:rPr>
            <w:noProof/>
            <w:webHidden/>
          </w:rPr>
          <w:fldChar w:fldCharType="separate"/>
        </w:r>
        <w:r w:rsidR="001D77E7">
          <w:rPr>
            <w:noProof/>
            <w:webHidden/>
          </w:rPr>
          <w:t>28</w:t>
        </w:r>
        <w:r w:rsidR="000C56B0">
          <w:rPr>
            <w:noProof/>
            <w:webHidden/>
          </w:rPr>
          <w:fldChar w:fldCharType="end"/>
        </w:r>
      </w:hyperlink>
    </w:p>
    <w:p w:rsidR="001D77E7" w:rsidRDefault="00F1794E">
      <w:pPr>
        <w:pStyle w:val="11"/>
        <w:rPr>
          <w:rFonts w:asciiTheme="minorHAnsi" w:eastAsiaTheme="minorEastAsia" w:hAnsiTheme="minorHAnsi" w:cstheme="minorBidi"/>
          <w:bCs w:val="0"/>
          <w:noProof/>
          <w:sz w:val="22"/>
          <w:szCs w:val="22"/>
          <w:lang w:val="ru-RU" w:eastAsia="ru-RU"/>
        </w:rPr>
      </w:pPr>
      <w:hyperlink w:anchor="_Toc522965354" w:history="1">
        <w:r w:rsidR="001D77E7" w:rsidRPr="00ED3C41">
          <w:rPr>
            <w:rStyle w:val="ae"/>
            <w:rFonts w:ascii="Times New Roman" w:hAnsi="Times New Roman"/>
            <w:noProof/>
          </w:rPr>
          <w:t>8. МАТЕРИАЛЫ И ОБОРУДОВАНИЕ</w:t>
        </w:r>
        <w:r w:rsidR="001D77E7">
          <w:rPr>
            <w:noProof/>
            <w:webHidden/>
          </w:rPr>
          <w:tab/>
        </w:r>
        <w:r w:rsidR="000C56B0">
          <w:rPr>
            <w:noProof/>
            <w:webHidden/>
          </w:rPr>
          <w:fldChar w:fldCharType="begin"/>
        </w:r>
        <w:r w:rsidR="001D77E7">
          <w:rPr>
            <w:noProof/>
            <w:webHidden/>
          </w:rPr>
          <w:instrText xml:space="preserve"> PAGEREF _Toc522965354 \h </w:instrText>
        </w:r>
        <w:r w:rsidR="000C56B0">
          <w:rPr>
            <w:noProof/>
            <w:webHidden/>
          </w:rPr>
        </w:r>
        <w:r w:rsidR="000C56B0">
          <w:rPr>
            <w:noProof/>
            <w:webHidden/>
          </w:rPr>
          <w:fldChar w:fldCharType="separate"/>
        </w:r>
        <w:r w:rsidR="001D77E7">
          <w:rPr>
            <w:noProof/>
            <w:webHidden/>
          </w:rPr>
          <w:t>28</w:t>
        </w:r>
        <w:r w:rsidR="000C56B0">
          <w:rPr>
            <w:noProof/>
            <w:webHidden/>
          </w:rPr>
          <w:fldChar w:fldCharType="end"/>
        </w:r>
      </w:hyperlink>
    </w:p>
    <w:p w:rsidR="001D77E7" w:rsidRDefault="00F1794E">
      <w:pPr>
        <w:pStyle w:val="25"/>
        <w:tabs>
          <w:tab w:val="right" w:leader="dot" w:pos="9629"/>
        </w:tabs>
        <w:rPr>
          <w:rFonts w:asciiTheme="minorHAnsi" w:eastAsiaTheme="minorEastAsia" w:hAnsiTheme="minorHAnsi" w:cstheme="minorBidi"/>
          <w:noProof/>
          <w:szCs w:val="22"/>
        </w:rPr>
      </w:pPr>
      <w:hyperlink w:anchor="_Toc522965355" w:history="1">
        <w:r w:rsidR="001D77E7" w:rsidRPr="00ED3C41">
          <w:rPr>
            <w:rStyle w:val="ae"/>
            <w:noProof/>
          </w:rPr>
          <w:t>8.1. ИНФРАСТРУКТУРНЫЙ ЛИСТ</w:t>
        </w:r>
        <w:r w:rsidR="001D77E7">
          <w:rPr>
            <w:noProof/>
            <w:webHidden/>
          </w:rPr>
          <w:tab/>
        </w:r>
        <w:r w:rsidR="000C56B0">
          <w:rPr>
            <w:noProof/>
            <w:webHidden/>
          </w:rPr>
          <w:fldChar w:fldCharType="begin"/>
        </w:r>
        <w:r w:rsidR="001D77E7">
          <w:rPr>
            <w:noProof/>
            <w:webHidden/>
          </w:rPr>
          <w:instrText xml:space="preserve"> PAGEREF _Toc522965355 \h </w:instrText>
        </w:r>
        <w:r w:rsidR="000C56B0">
          <w:rPr>
            <w:noProof/>
            <w:webHidden/>
          </w:rPr>
        </w:r>
        <w:r w:rsidR="000C56B0">
          <w:rPr>
            <w:noProof/>
            <w:webHidden/>
          </w:rPr>
          <w:fldChar w:fldCharType="separate"/>
        </w:r>
        <w:r w:rsidR="001D77E7">
          <w:rPr>
            <w:noProof/>
            <w:webHidden/>
          </w:rPr>
          <w:t>28</w:t>
        </w:r>
        <w:r w:rsidR="000C56B0">
          <w:rPr>
            <w:noProof/>
            <w:webHidden/>
          </w:rPr>
          <w:fldChar w:fldCharType="end"/>
        </w:r>
      </w:hyperlink>
    </w:p>
    <w:p w:rsidR="001D77E7" w:rsidRDefault="00F1794E">
      <w:pPr>
        <w:pStyle w:val="25"/>
        <w:tabs>
          <w:tab w:val="right" w:leader="dot" w:pos="9629"/>
        </w:tabs>
        <w:rPr>
          <w:rFonts w:asciiTheme="minorHAnsi" w:eastAsiaTheme="minorEastAsia" w:hAnsiTheme="minorHAnsi" w:cstheme="minorBidi"/>
          <w:noProof/>
          <w:szCs w:val="22"/>
        </w:rPr>
      </w:pPr>
      <w:hyperlink w:anchor="_Toc522965356" w:history="1">
        <w:r w:rsidR="001D77E7" w:rsidRPr="00ED3C41">
          <w:rPr>
            <w:rStyle w:val="ae"/>
            <w:noProof/>
          </w:rPr>
          <w:t>8.2. МАТЕРИАЛЫ, ОБОРУДОВАНИЕ И ИНСТРУМЕНТЫ В ИНСТРУМЕНТАЛЬНОМ ЯЩИКЕ (ТУЛБОКС, TOOLBOX)</w:t>
        </w:r>
        <w:r w:rsidR="001D77E7">
          <w:rPr>
            <w:noProof/>
            <w:webHidden/>
          </w:rPr>
          <w:tab/>
        </w:r>
        <w:r w:rsidR="000C56B0">
          <w:rPr>
            <w:noProof/>
            <w:webHidden/>
          </w:rPr>
          <w:fldChar w:fldCharType="begin"/>
        </w:r>
        <w:r w:rsidR="001D77E7">
          <w:rPr>
            <w:noProof/>
            <w:webHidden/>
          </w:rPr>
          <w:instrText xml:space="preserve"> PAGEREF _Toc522965356 \h </w:instrText>
        </w:r>
        <w:r w:rsidR="000C56B0">
          <w:rPr>
            <w:noProof/>
            <w:webHidden/>
          </w:rPr>
        </w:r>
        <w:r w:rsidR="000C56B0">
          <w:rPr>
            <w:noProof/>
            <w:webHidden/>
          </w:rPr>
          <w:fldChar w:fldCharType="separate"/>
        </w:r>
        <w:r w:rsidR="001D77E7">
          <w:rPr>
            <w:noProof/>
            <w:webHidden/>
          </w:rPr>
          <w:t>29</w:t>
        </w:r>
        <w:r w:rsidR="000C56B0">
          <w:rPr>
            <w:noProof/>
            <w:webHidden/>
          </w:rPr>
          <w:fldChar w:fldCharType="end"/>
        </w:r>
      </w:hyperlink>
    </w:p>
    <w:p w:rsidR="001D77E7" w:rsidRDefault="00F1794E">
      <w:pPr>
        <w:pStyle w:val="25"/>
        <w:tabs>
          <w:tab w:val="right" w:leader="dot" w:pos="9629"/>
        </w:tabs>
        <w:rPr>
          <w:rFonts w:asciiTheme="minorHAnsi" w:eastAsiaTheme="minorEastAsia" w:hAnsiTheme="minorHAnsi" w:cstheme="minorBidi"/>
          <w:noProof/>
          <w:szCs w:val="22"/>
        </w:rPr>
      </w:pPr>
      <w:hyperlink w:anchor="_Toc522965357" w:history="1">
        <w:r w:rsidR="001D77E7" w:rsidRPr="00ED3C41">
          <w:rPr>
            <w:rStyle w:val="ae"/>
            <w:noProof/>
          </w:rPr>
          <w:t>8.3. МАТЕРИАЛЫ И ОБОРУДОВАНИЕ, ЗАПРЕЩЕННЫЕ НА ПЛОЩАДКЕ</w:t>
        </w:r>
        <w:r w:rsidR="001D77E7">
          <w:rPr>
            <w:noProof/>
            <w:webHidden/>
          </w:rPr>
          <w:tab/>
        </w:r>
        <w:r w:rsidR="000C56B0">
          <w:rPr>
            <w:noProof/>
            <w:webHidden/>
          </w:rPr>
          <w:fldChar w:fldCharType="begin"/>
        </w:r>
        <w:r w:rsidR="001D77E7">
          <w:rPr>
            <w:noProof/>
            <w:webHidden/>
          </w:rPr>
          <w:instrText xml:space="preserve"> PAGEREF _Toc522965357 \h </w:instrText>
        </w:r>
        <w:r w:rsidR="000C56B0">
          <w:rPr>
            <w:noProof/>
            <w:webHidden/>
          </w:rPr>
        </w:r>
        <w:r w:rsidR="000C56B0">
          <w:rPr>
            <w:noProof/>
            <w:webHidden/>
          </w:rPr>
          <w:fldChar w:fldCharType="separate"/>
        </w:r>
        <w:r w:rsidR="001D77E7">
          <w:rPr>
            <w:noProof/>
            <w:webHidden/>
          </w:rPr>
          <w:t>33</w:t>
        </w:r>
        <w:r w:rsidR="000C56B0">
          <w:rPr>
            <w:noProof/>
            <w:webHidden/>
          </w:rPr>
          <w:fldChar w:fldCharType="end"/>
        </w:r>
      </w:hyperlink>
    </w:p>
    <w:p w:rsidR="001D77E7" w:rsidRDefault="00F1794E">
      <w:pPr>
        <w:pStyle w:val="25"/>
        <w:tabs>
          <w:tab w:val="right" w:leader="dot" w:pos="9629"/>
        </w:tabs>
        <w:rPr>
          <w:rFonts w:asciiTheme="minorHAnsi" w:eastAsiaTheme="minorEastAsia" w:hAnsiTheme="minorHAnsi" w:cstheme="minorBidi"/>
          <w:noProof/>
          <w:szCs w:val="22"/>
        </w:rPr>
      </w:pPr>
      <w:hyperlink w:anchor="_Toc522965358" w:history="1">
        <w:r w:rsidR="001D77E7" w:rsidRPr="00ED3C41">
          <w:rPr>
            <w:rStyle w:val="ae"/>
            <w:noProof/>
          </w:rPr>
          <w:t>8.4. ПРЕДЛАГАЕМАЯ СХЕМА КОНКУРСНОЙ ПЛОЩАДКИ</w:t>
        </w:r>
        <w:r w:rsidR="001D77E7">
          <w:rPr>
            <w:noProof/>
            <w:webHidden/>
          </w:rPr>
          <w:tab/>
        </w:r>
        <w:r w:rsidR="000C56B0">
          <w:rPr>
            <w:noProof/>
            <w:webHidden/>
          </w:rPr>
          <w:fldChar w:fldCharType="begin"/>
        </w:r>
        <w:r w:rsidR="001D77E7">
          <w:rPr>
            <w:noProof/>
            <w:webHidden/>
          </w:rPr>
          <w:instrText xml:space="preserve"> PAGEREF _Toc522965358 \h </w:instrText>
        </w:r>
        <w:r w:rsidR="000C56B0">
          <w:rPr>
            <w:noProof/>
            <w:webHidden/>
          </w:rPr>
        </w:r>
        <w:r w:rsidR="000C56B0">
          <w:rPr>
            <w:noProof/>
            <w:webHidden/>
          </w:rPr>
          <w:fldChar w:fldCharType="separate"/>
        </w:r>
        <w:r w:rsidR="001D77E7">
          <w:rPr>
            <w:noProof/>
            <w:webHidden/>
          </w:rPr>
          <w:t>33</w:t>
        </w:r>
        <w:r w:rsidR="000C56B0">
          <w:rPr>
            <w:noProof/>
            <w:webHidden/>
          </w:rPr>
          <w:fldChar w:fldCharType="end"/>
        </w:r>
      </w:hyperlink>
    </w:p>
    <w:p w:rsidR="001D77E7" w:rsidRDefault="00F1794E">
      <w:pPr>
        <w:pStyle w:val="11"/>
        <w:rPr>
          <w:rFonts w:asciiTheme="minorHAnsi" w:eastAsiaTheme="minorEastAsia" w:hAnsiTheme="minorHAnsi" w:cstheme="minorBidi"/>
          <w:bCs w:val="0"/>
          <w:noProof/>
          <w:sz w:val="22"/>
          <w:szCs w:val="22"/>
          <w:lang w:val="ru-RU" w:eastAsia="ru-RU"/>
        </w:rPr>
      </w:pPr>
      <w:hyperlink w:anchor="_Toc522965359" w:history="1">
        <w:r w:rsidR="001D77E7" w:rsidRPr="00ED3C41">
          <w:rPr>
            <w:rStyle w:val="ae"/>
            <w:rFonts w:ascii="Times New Roman" w:hAnsi="Times New Roman"/>
            <w:noProof/>
          </w:rPr>
          <w:t>9. ОСОБЫЕ ПРАВИЛА ВОЗРАСТНОЙ ГРУППЫ 14-16 ЛЕТ</w:t>
        </w:r>
        <w:r w:rsidR="001D77E7">
          <w:rPr>
            <w:noProof/>
            <w:webHidden/>
          </w:rPr>
          <w:tab/>
        </w:r>
        <w:r w:rsidR="000C56B0">
          <w:rPr>
            <w:noProof/>
            <w:webHidden/>
          </w:rPr>
          <w:fldChar w:fldCharType="begin"/>
        </w:r>
        <w:r w:rsidR="001D77E7">
          <w:rPr>
            <w:noProof/>
            <w:webHidden/>
          </w:rPr>
          <w:instrText xml:space="preserve"> PAGEREF _Toc522965359 \h </w:instrText>
        </w:r>
        <w:r w:rsidR="000C56B0">
          <w:rPr>
            <w:noProof/>
            <w:webHidden/>
          </w:rPr>
        </w:r>
        <w:r w:rsidR="000C56B0">
          <w:rPr>
            <w:noProof/>
            <w:webHidden/>
          </w:rPr>
          <w:fldChar w:fldCharType="separate"/>
        </w:r>
        <w:r w:rsidR="001D77E7">
          <w:rPr>
            <w:noProof/>
            <w:webHidden/>
          </w:rPr>
          <w:t>33</w:t>
        </w:r>
        <w:r w:rsidR="000C56B0">
          <w:rPr>
            <w:noProof/>
            <w:webHidden/>
          </w:rPr>
          <w:fldChar w:fldCharType="end"/>
        </w:r>
      </w:hyperlink>
    </w:p>
    <w:p w:rsidR="00AA2B8A" w:rsidRDefault="000C56B0" w:rsidP="00AA2B8A">
      <w:pPr>
        <w:pStyle w:val="bullet"/>
        <w:numPr>
          <w:ilvl w:val="0"/>
          <w:numId w:val="0"/>
        </w:numPr>
        <w:ind w:left="360" w:hanging="360"/>
        <w:jc w:val="both"/>
        <w:rPr>
          <w:rFonts w:ascii="Times New Roman" w:hAnsi="Times New Roman"/>
          <w:bCs/>
          <w:sz w:val="24"/>
          <w:szCs w:val="20"/>
          <w:lang w:val="ru-RU" w:eastAsia="ru-RU"/>
        </w:rPr>
      </w:pPr>
      <w:r w:rsidRPr="0029547E">
        <w:rPr>
          <w:rFonts w:ascii="Times New Roman" w:hAnsi="Times New Roman"/>
          <w:bCs/>
          <w:sz w:val="24"/>
          <w:szCs w:val="20"/>
          <w:lang w:val="ru-RU" w:eastAsia="ru-RU"/>
        </w:rPr>
        <w:fldChar w:fldCharType="end"/>
      </w:r>
    </w:p>
    <w:p w:rsidR="00AA2B8A" w:rsidRDefault="00AA2B8A" w:rsidP="00AA2B8A">
      <w:pPr>
        <w:pStyle w:val="bullet"/>
        <w:numPr>
          <w:ilvl w:val="0"/>
          <w:numId w:val="0"/>
        </w:numPr>
        <w:ind w:left="360" w:hanging="360"/>
        <w:jc w:val="both"/>
        <w:rPr>
          <w:rFonts w:ascii="Times New Roman" w:hAnsi="Times New Roman"/>
          <w:bCs/>
          <w:sz w:val="24"/>
          <w:szCs w:val="20"/>
          <w:lang w:val="ru-RU" w:eastAsia="ru-RU"/>
        </w:rPr>
      </w:pPr>
    </w:p>
    <w:p w:rsidR="00AA2B8A" w:rsidRDefault="00AA2B8A" w:rsidP="00AA2B8A">
      <w:pPr>
        <w:pStyle w:val="bullet"/>
        <w:numPr>
          <w:ilvl w:val="0"/>
          <w:numId w:val="0"/>
        </w:numPr>
        <w:ind w:left="360" w:hanging="360"/>
        <w:jc w:val="both"/>
        <w:rPr>
          <w:rFonts w:ascii="Times New Roman" w:hAnsi="Times New Roman"/>
          <w:bCs/>
          <w:sz w:val="24"/>
          <w:szCs w:val="20"/>
          <w:lang w:val="ru-RU" w:eastAsia="ru-RU"/>
        </w:rPr>
      </w:pPr>
    </w:p>
    <w:p w:rsidR="00AA2B8A" w:rsidRDefault="00AA2B8A" w:rsidP="00AA2B8A">
      <w:pPr>
        <w:pStyle w:val="bullet"/>
        <w:numPr>
          <w:ilvl w:val="0"/>
          <w:numId w:val="0"/>
        </w:numPr>
        <w:ind w:left="360" w:hanging="360"/>
        <w:jc w:val="both"/>
        <w:rPr>
          <w:rFonts w:ascii="Times New Roman" w:hAnsi="Times New Roman"/>
          <w:bCs/>
          <w:sz w:val="24"/>
          <w:szCs w:val="20"/>
          <w:lang w:val="ru-RU" w:eastAsia="ru-RU"/>
        </w:rPr>
      </w:pPr>
    </w:p>
    <w:p w:rsidR="00AA2B8A" w:rsidRDefault="00AA2B8A" w:rsidP="00AA2B8A">
      <w:pPr>
        <w:pStyle w:val="bullet"/>
        <w:numPr>
          <w:ilvl w:val="0"/>
          <w:numId w:val="0"/>
        </w:numPr>
        <w:ind w:left="360" w:hanging="360"/>
        <w:jc w:val="both"/>
        <w:rPr>
          <w:rFonts w:ascii="Times New Roman" w:hAnsi="Times New Roman"/>
          <w:bCs/>
          <w:sz w:val="24"/>
          <w:szCs w:val="20"/>
          <w:lang w:val="ru-RU" w:eastAsia="ru-RU"/>
        </w:rPr>
      </w:pPr>
    </w:p>
    <w:p w:rsidR="00AA2B8A" w:rsidRDefault="00AA2B8A" w:rsidP="00AA2B8A">
      <w:pPr>
        <w:pStyle w:val="bullet"/>
        <w:numPr>
          <w:ilvl w:val="0"/>
          <w:numId w:val="0"/>
        </w:numPr>
        <w:ind w:left="360" w:hanging="360"/>
        <w:jc w:val="both"/>
        <w:rPr>
          <w:rFonts w:ascii="Times New Roman" w:hAnsi="Times New Roman"/>
          <w:bCs/>
          <w:sz w:val="24"/>
          <w:szCs w:val="20"/>
          <w:lang w:val="ru-RU" w:eastAsia="ru-RU"/>
        </w:rPr>
      </w:pPr>
    </w:p>
    <w:p w:rsidR="00AA2B8A" w:rsidRDefault="00AA2B8A" w:rsidP="00AA2B8A">
      <w:pPr>
        <w:pStyle w:val="bullet"/>
        <w:numPr>
          <w:ilvl w:val="0"/>
          <w:numId w:val="0"/>
        </w:numPr>
        <w:ind w:left="360" w:hanging="360"/>
        <w:jc w:val="both"/>
        <w:rPr>
          <w:rFonts w:ascii="Times New Roman" w:hAnsi="Times New Roman"/>
          <w:bCs/>
          <w:sz w:val="24"/>
          <w:szCs w:val="20"/>
          <w:lang w:val="ru-RU" w:eastAsia="ru-RU"/>
        </w:rPr>
      </w:pPr>
    </w:p>
    <w:p w:rsidR="00AA2B8A" w:rsidRDefault="00AA2B8A" w:rsidP="00AA2B8A">
      <w:pPr>
        <w:pStyle w:val="bullet"/>
        <w:numPr>
          <w:ilvl w:val="0"/>
          <w:numId w:val="0"/>
        </w:numPr>
        <w:ind w:left="360" w:hanging="360"/>
        <w:jc w:val="both"/>
        <w:rPr>
          <w:rFonts w:ascii="Times New Roman" w:hAnsi="Times New Roman"/>
          <w:bCs/>
          <w:sz w:val="24"/>
          <w:szCs w:val="20"/>
          <w:lang w:val="ru-RU" w:eastAsia="ru-RU"/>
        </w:rPr>
      </w:pPr>
    </w:p>
    <w:p w:rsidR="00AA2B8A" w:rsidRDefault="00AA2B8A" w:rsidP="00AA2B8A">
      <w:pPr>
        <w:pStyle w:val="bullet"/>
        <w:numPr>
          <w:ilvl w:val="0"/>
          <w:numId w:val="0"/>
        </w:numPr>
        <w:ind w:left="360" w:hanging="360"/>
        <w:jc w:val="both"/>
        <w:rPr>
          <w:rFonts w:ascii="Times New Roman" w:hAnsi="Times New Roman"/>
          <w:bCs/>
          <w:sz w:val="24"/>
          <w:szCs w:val="20"/>
          <w:lang w:val="ru-RU" w:eastAsia="ru-RU"/>
        </w:rPr>
      </w:pPr>
    </w:p>
    <w:p w:rsidR="00AA2B8A" w:rsidRDefault="00AA2B8A" w:rsidP="00AA2B8A">
      <w:pPr>
        <w:pStyle w:val="bullet"/>
        <w:numPr>
          <w:ilvl w:val="0"/>
          <w:numId w:val="0"/>
        </w:numPr>
        <w:ind w:left="360" w:hanging="360"/>
        <w:jc w:val="both"/>
        <w:rPr>
          <w:rFonts w:ascii="Times New Roman" w:hAnsi="Times New Roman"/>
          <w:bCs/>
          <w:sz w:val="24"/>
          <w:szCs w:val="20"/>
          <w:lang w:val="ru-RU" w:eastAsia="ru-RU"/>
        </w:rPr>
      </w:pPr>
    </w:p>
    <w:p w:rsidR="00AA2B8A" w:rsidRDefault="00AA2B8A" w:rsidP="00AA2B8A">
      <w:pPr>
        <w:pStyle w:val="bullet"/>
        <w:numPr>
          <w:ilvl w:val="0"/>
          <w:numId w:val="0"/>
        </w:numPr>
        <w:ind w:left="360" w:hanging="360"/>
        <w:jc w:val="both"/>
        <w:rPr>
          <w:rFonts w:ascii="Times New Roman" w:hAnsi="Times New Roman"/>
          <w:bCs/>
          <w:sz w:val="24"/>
          <w:szCs w:val="20"/>
          <w:lang w:val="ru-RU" w:eastAsia="ru-RU"/>
        </w:rPr>
      </w:pPr>
    </w:p>
    <w:p w:rsidR="00AA2B8A" w:rsidRDefault="00AA2B8A" w:rsidP="00AA2B8A">
      <w:pPr>
        <w:pStyle w:val="bullet"/>
        <w:numPr>
          <w:ilvl w:val="0"/>
          <w:numId w:val="0"/>
        </w:numPr>
        <w:ind w:left="360" w:hanging="360"/>
        <w:jc w:val="both"/>
        <w:rPr>
          <w:rFonts w:ascii="Times New Roman" w:hAnsi="Times New Roman"/>
          <w:bCs/>
          <w:sz w:val="24"/>
          <w:szCs w:val="20"/>
          <w:lang w:val="ru-RU" w:eastAsia="ru-RU"/>
        </w:rPr>
      </w:pPr>
    </w:p>
    <w:p w:rsidR="00AA2B8A" w:rsidRDefault="00AA2B8A" w:rsidP="00AA2B8A">
      <w:pPr>
        <w:pStyle w:val="bullet"/>
        <w:numPr>
          <w:ilvl w:val="0"/>
          <w:numId w:val="0"/>
        </w:numPr>
        <w:ind w:left="360" w:hanging="360"/>
        <w:jc w:val="both"/>
        <w:rPr>
          <w:rFonts w:ascii="Times New Roman" w:hAnsi="Times New Roman"/>
          <w:bCs/>
          <w:sz w:val="24"/>
          <w:szCs w:val="20"/>
          <w:lang w:val="ru-RU" w:eastAsia="ru-RU"/>
        </w:rPr>
      </w:pPr>
    </w:p>
    <w:p w:rsidR="00AA2B8A" w:rsidRDefault="00AA2B8A" w:rsidP="00AA2B8A">
      <w:pPr>
        <w:pStyle w:val="bullet"/>
        <w:numPr>
          <w:ilvl w:val="0"/>
          <w:numId w:val="0"/>
        </w:numPr>
        <w:ind w:left="360" w:hanging="360"/>
        <w:jc w:val="both"/>
        <w:rPr>
          <w:rFonts w:ascii="Times New Roman" w:hAnsi="Times New Roman"/>
          <w:bCs/>
          <w:sz w:val="24"/>
          <w:szCs w:val="20"/>
          <w:lang w:val="ru-RU" w:eastAsia="ru-RU"/>
        </w:rPr>
      </w:pPr>
    </w:p>
    <w:p w:rsidR="00AA2B8A" w:rsidRDefault="00AA2B8A" w:rsidP="00AA2B8A">
      <w:pPr>
        <w:pStyle w:val="bullet"/>
        <w:numPr>
          <w:ilvl w:val="0"/>
          <w:numId w:val="0"/>
        </w:numPr>
        <w:ind w:left="360" w:hanging="360"/>
        <w:jc w:val="both"/>
        <w:rPr>
          <w:rFonts w:ascii="Times New Roman" w:hAnsi="Times New Roman"/>
          <w:bCs/>
          <w:sz w:val="24"/>
          <w:szCs w:val="20"/>
          <w:lang w:val="ru-RU" w:eastAsia="ru-RU"/>
        </w:rPr>
      </w:pPr>
    </w:p>
    <w:p w:rsidR="00AA2B8A" w:rsidRDefault="00AA2B8A" w:rsidP="00AA2B8A">
      <w:pPr>
        <w:pStyle w:val="bullet"/>
        <w:numPr>
          <w:ilvl w:val="0"/>
          <w:numId w:val="0"/>
        </w:numPr>
        <w:ind w:left="360" w:hanging="360"/>
        <w:jc w:val="both"/>
        <w:rPr>
          <w:rFonts w:ascii="Times New Roman" w:hAnsi="Times New Roman"/>
          <w:bCs/>
          <w:sz w:val="24"/>
          <w:szCs w:val="20"/>
          <w:lang w:val="ru-RU" w:eastAsia="ru-RU"/>
        </w:rPr>
      </w:pPr>
    </w:p>
    <w:p w:rsidR="00AA2B8A" w:rsidRDefault="00AA2B8A" w:rsidP="00AA2B8A">
      <w:pPr>
        <w:pStyle w:val="bullet"/>
        <w:numPr>
          <w:ilvl w:val="0"/>
          <w:numId w:val="0"/>
        </w:numPr>
        <w:ind w:left="360" w:hanging="360"/>
        <w:jc w:val="both"/>
        <w:rPr>
          <w:rFonts w:ascii="Times New Roman" w:hAnsi="Times New Roman"/>
          <w:bCs/>
          <w:sz w:val="24"/>
          <w:szCs w:val="20"/>
          <w:lang w:val="ru-RU" w:eastAsia="ru-RU"/>
        </w:rPr>
      </w:pPr>
    </w:p>
    <w:p w:rsidR="00DE39D8" w:rsidRPr="00AA2B8A" w:rsidRDefault="00F1794E" w:rsidP="00AA2B8A">
      <w:pPr>
        <w:pStyle w:val="bullet"/>
        <w:numPr>
          <w:ilvl w:val="0"/>
          <w:numId w:val="0"/>
        </w:numPr>
        <w:ind w:left="360" w:hanging="360"/>
        <w:jc w:val="both"/>
        <w:rPr>
          <w:rFonts w:ascii="Times New Roman" w:hAnsi="Times New Roman"/>
          <w:color w:val="808080"/>
          <w:sz w:val="20"/>
          <w:lang w:val="ru-RU"/>
        </w:rPr>
      </w:pPr>
      <w:hyperlink r:id="rId10" w:tgtFrame="_blank" w:tooltip="Все права защищены" w:history="1">
        <w:r w:rsidR="00DE39D8" w:rsidRPr="009955F8">
          <w:rPr>
            <w:rFonts w:ascii="Times New Roman" w:hAnsi="Times New Roman"/>
            <w:color w:val="808080"/>
            <w:sz w:val="20"/>
            <w:u w:val="single"/>
          </w:rPr>
          <w:t>Copyright</w:t>
        </w:r>
      </w:hyperlink>
      <w:r w:rsidR="00DE39D8" w:rsidRPr="009955F8">
        <w:rPr>
          <w:rFonts w:ascii="Times New Roman" w:hAnsi="Times New Roman"/>
          <w:color w:val="808080"/>
          <w:sz w:val="20"/>
        </w:rPr>
        <w:t> </w:t>
      </w:r>
      <w:hyperlink r:id="rId11" w:tgtFrame="_blank" w:tooltip="Copyright" w:history="1">
        <w:r w:rsidR="00DE39D8" w:rsidRPr="00AA2B8A">
          <w:rPr>
            <w:rFonts w:ascii="Times New Roman" w:hAnsi="Times New Roman"/>
            <w:color w:val="808080"/>
            <w:sz w:val="20"/>
            <w:u w:val="single"/>
            <w:lang w:val="ru-RU"/>
          </w:rPr>
          <w:t>©</w:t>
        </w:r>
      </w:hyperlink>
      <w:r w:rsidR="00DE39D8" w:rsidRPr="00AA2B8A">
        <w:rPr>
          <w:rFonts w:ascii="Times New Roman" w:hAnsi="Times New Roman"/>
          <w:color w:val="808080"/>
          <w:sz w:val="20"/>
          <w:lang w:val="ru-RU"/>
        </w:rPr>
        <w:t xml:space="preserve"> 201</w:t>
      </w:r>
      <w:r w:rsidR="00547843">
        <w:rPr>
          <w:rFonts w:ascii="Times New Roman" w:hAnsi="Times New Roman"/>
          <w:color w:val="808080"/>
          <w:sz w:val="20"/>
          <w:lang w:val="ru-RU"/>
        </w:rPr>
        <w:t>9</w:t>
      </w:r>
      <w:bookmarkStart w:id="0" w:name="_GoBack"/>
      <w:bookmarkEnd w:id="0"/>
      <w:r w:rsidR="00DE39D8" w:rsidRPr="00AA2B8A">
        <w:rPr>
          <w:rFonts w:ascii="Times New Roman" w:hAnsi="Times New Roman"/>
          <w:color w:val="808080"/>
          <w:sz w:val="20"/>
          <w:lang w:val="ru-RU"/>
        </w:rPr>
        <w:t xml:space="preserve"> СОЮЗ «ВОРЛДСКИЛЛС РОССИЯ» </w:t>
      </w:r>
    </w:p>
    <w:p w:rsidR="00DE39D8" w:rsidRPr="009955F8" w:rsidRDefault="00F1794E" w:rsidP="00DE39D8">
      <w:pPr>
        <w:spacing w:after="0" w:line="240" w:lineRule="auto"/>
        <w:rPr>
          <w:rFonts w:ascii="Times New Roman" w:hAnsi="Times New Roman" w:cs="Times New Roman"/>
          <w:color w:val="808080"/>
          <w:sz w:val="20"/>
        </w:rPr>
      </w:pPr>
      <w:hyperlink r:id="rId12" w:tgtFrame="_blank" w:tooltip="Регистрация авторских прав" w:history="1">
        <w:r w:rsidR="00DE39D8" w:rsidRPr="009955F8">
          <w:rPr>
            <w:rFonts w:ascii="Times New Roman" w:hAnsi="Times New Roman" w:cs="Times New Roman"/>
            <w:color w:val="808080"/>
            <w:sz w:val="20"/>
            <w:u w:val="single"/>
          </w:rPr>
          <w:t>Все права защищены</w:t>
        </w:r>
      </w:hyperlink>
    </w:p>
    <w:p w:rsidR="00DE39D8" w:rsidRPr="009955F8" w:rsidRDefault="00DE39D8" w:rsidP="00DE39D8">
      <w:pPr>
        <w:spacing w:after="0" w:line="240" w:lineRule="auto"/>
        <w:rPr>
          <w:rFonts w:ascii="Times New Roman" w:hAnsi="Times New Roman" w:cs="Times New Roman"/>
          <w:color w:val="808080"/>
          <w:sz w:val="20"/>
        </w:rPr>
      </w:pPr>
      <w:r w:rsidRPr="009955F8">
        <w:rPr>
          <w:rFonts w:ascii="Times New Roman" w:hAnsi="Times New Roman" w:cs="Times New Roman"/>
          <w:color w:val="808080"/>
          <w:sz w:val="20"/>
        </w:rPr>
        <w:t> </w:t>
      </w:r>
    </w:p>
    <w:p w:rsidR="00DE39D8" w:rsidRPr="009955F8" w:rsidRDefault="00DE39D8" w:rsidP="00DE39D8">
      <w:pPr>
        <w:spacing w:line="240" w:lineRule="auto"/>
        <w:rPr>
          <w:rFonts w:ascii="Times New Roman" w:hAnsi="Times New Roman" w:cs="Times New Roman"/>
          <w:color w:val="808080"/>
          <w:sz w:val="20"/>
        </w:rPr>
      </w:pPr>
      <w:r w:rsidRPr="009955F8">
        <w:rPr>
          <w:rFonts w:ascii="Times New Roman" w:hAnsi="Times New Roman" w:cs="Times New Roman"/>
          <w:color w:val="808080"/>
          <w:sz w:val="20"/>
        </w:rPr>
        <w:t>Любое воспроизведение, переработка, копирование, распространение текстовой информации или графических изображений в любом другом документе, в том числе электронном, на сайте или их размещение для последующего воспроизведения или распространения запрещено правообладателем и может быть осуществлено только с его письменного согласия</w:t>
      </w:r>
    </w:p>
    <w:p w:rsidR="00DE39D8" w:rsidRPr="009955F8" w:rsidRDefault="00DE39D8" w:rsidP="00DE39D8">
      <w:pPr>
        <w:pStyle w:val="-1"/>
        <w:rPr>
          <w:rFonts w:ascii="Times New Roman" w:hAnsi="Times New Roman"/>
          <w:sz w:val="34"/>
          <w:szCs w:val="34"/>
        </w:rPr>
      </w:pPr>
      <w:bookmarkStart w:id="1" w:name="_Toc450204622"/>
      <w:r w:rsidRPr="009955F8">
        <w:rPr>
          <w:rFonts w:ascii="Times New Roman" w:hAnsi="Times New Roman"/>
        </w:rPr>
        <w:br w:type="page"/>
      </w:r>
      <w:bookmarkStart w:id="2" w:name="_Toc522965321"/>
      <w:bookmarkEnd w:id="1"/>
      <w:r w:rsidRPr="009955F8">
        <w:rPr>
          <w:rFonts w:ascii="Times New Roman" w:hAnsi="Times New Roman"/>
          <w:sz w:val="34"/>
          <w:szCs w:val="34"/>
        </w:rPr>
        <w:lastRenderedPageBreak/>
        <w:t>1. ВВЕДЕНИЕ</w:t>
      </w:r>
      <w:bookmarkEnd w:id="2"/>
    </w:p>
    <w:p w:rsidR="00DE39D8" w:rsidRPr="009955F8" w:rsidRDefault="00AA2B8A" w:rsidP="00ED18F9">
      <w:pPr>
        <w:pStyle w:val="-2"/>
        <w:ind w:firstLine="709"/>
        <w:rPr>
          <w:rFonts w:ascii="Times New Roman" w:hAnsi="Times New Roman"/>
        </w:rPr>
      </w:pPr>
      <w:bookmarkStart w:id="3" w:name="_Toc522965322"/>
      <w:r>
        <w:rPr>
          <w:rFonts w:ascii="Times New Roman" w:hAnsi="Times New Roman"/>
        </w:rPr>
        <w:t xml:space="preserve">1.1. </w:t>
      </w:r>
      <w:r w:rsidR="00DE39D8" w:rsidRPr="009955F8">
        <w:rPr>
          <w:rFonts w:ascii="Times New Roman" w:hAnsi="Times New Roman"/>
          <w:caps/>
        </w:rPr>
        <w:t>Название и описание профессиональной компетенции</w:t>
      </w:r>
      <w:bookmarkEnd w:id="3"/>
    </w:p>
    <w:p w:rsidR="00DE39D8" w:rsidRPr="009955F8" w:rsidRDefault="00DE39D8" w:rsidP="00ED18F9">
      <w:pPr>
        <w:spacing w:after="0" w:line="360" w:lineRule="auto"/>
        <w:ind w:firstLine="709"/>
        <w:jc w:val="both"/>
        <w:rPr>
          <w:rFonts w:ascii="Times New Roman" w:hAnsi="Times New Roman" w:cs="Times New Roman"/>
          <w:sz w:val="28"/>
          <w:szCs w:val="28"/>
        </w:rPr>
      </w:pPr>
      <w:r w:rsidRPr="009955F8">
        <w:rPr>
          <w:rFonts w:ascii="Times New Roman" w:hAnsi="Times New Roman" w:cs="Times New Roman"/>
          <w:sz w:val="28"/>
          <w:szCs w:val="28"/>
        </w:rPr>
        <w:t>1.1.1</w:t>
      </w:r>
      <w:r w:rsidRPr="009955F8">
        <w:rPr>
          <w:rFonts w:ascii="Times New Roman" w:hAnsi="Times New Roman" w:cs="Times New Roman"/>
          <w:sz w:val="28"/>
          <w:szCs w:val="28"/>
        </w:rPr>
        <w:tab/>
        <w:t xml:space="preserve">Название профессиональной компетенции: </w:t>
      </w:r>
    </w:p>
    <w:p w:rsidR="00DE39D8" w:rsidRPr="009955F8" w:rsidRDefault="00910A21" w:rsidP="00ED18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Ресторанный сервис</w:t>
      </w:r>
    </w:p>
    <w:p w:rsidR="00DE39D8" w:rsidRPr="009955F8" w:rsidRDefault="00DE39D8" w:rsidP="00ED18F9">
      <w:pPr>
        <w:spacing w:after="0" w:line="360" w:lineRule="auto"/>
        <w:ind w:firstLine="709"/>
        <w:jc w:val="both"/>
        <w:rPr>
          <w:rFonts w:ascii="Times New Roman" w:hAnsi="Times New Roman" w:cs="Times New Roman"/>
          <w:sz w:val="28"/>
          <w:szCs w:val="28"/>
        </w:rPr>
      </w:pPr>
      <w:r w:rsidRPr="009955F8">
        <w:rPr>
          <w:rFonts w:ascii="Times New Roman" w:hAnsi="Times New Roman" w:cs="Times New Roman"/>
          <w:sz w:val="28"/>
          <w:szCs w:val="28"/>
        </w:rPr>
        <w:t>1.1.2</w:t>
      </w:r>
      <w:r w:rsidRPr="009955F8">
        <w:rPr>
          <w:rFonts w:ascii="Times New Roman" w:hAnsi="Times New Roman" w:cs="Times New Roman"/>
          <w:sz w:val="28"/>
          <w:szCs w:val="28"/>
        </w:rPr>
        <w:tab/>
        <w:t>Описание профессиональной компетенции.</w:t>
      </w:r>
    </w:p>
    <w:p w:rsidR="00910A21" w:rsidRPr="00910A21" w:rsidRDefault="00910A21" w:rsidP="00910A21">
      <w:pPr>
        <w:spacing w:after="0" w:line="360" w:lineRule="auto"/>
        <w:ind w:firstLine="709"/>
        <w:jc w:val="both"/>
        <w:rPr>
          <w:rFonts w:ascii="Times New Roman" w:hAnsi="Times New Roman" w:cs="Times New Roman"/>
          <w:sz w:val="28"/>
          <w:szCs w:val="28"/>
        </w:rPr>
      </w:pPr>
      <w:r w:rsidRPr="00910A21">
        <w:rPr>
          <w:rFonts w:ascii="Times New Roman" w:hAnsi="Times New Roman" w:cs="Times New Roman"/>
          <w:sz w:val="28"/>
          <w:szCs w:val="28"/>
        </w:rPr>
        <w:t>Специалист в сфере ресторанного сервиса предоставляет гостям высококачественные услуги, связанные с продуктами питания и напитками. Специалист в сфере общественного питания, как правило, работает в коммерческом секторе, предлагая клиентам широкий спектр услуг. Тип и качество необходимой услуги напрямую зависят от оплаты, производимой клиентом. Поэтому такой специалист всегда должен выполнять свои обязанности профессионально и в контакте с клиентом, чтобы соответствовать его ожиданиям и таким образом поддерживать и расширять свой бизнес.</w:t>
      </w:r>
    </w:p>
    <w:p w:rsidR="00910A21" w:rsidRPr="00910A21" w:rsidRDefault="00910A21" w:rsidP="00910A21">
      <w:pPr>
        <w:spacing w:after="0" w:line="360" w:lineRule="auto"/>
        <w:ind w:firstLine="709"/>
        <w:jc w:val="both"/>
        <w:rPr>
          <w:rFonts w:ascii="Times New Roman" w:hAnsi="Times New Roman" w:cs="Times New Roman"/>
          <w:sz w:val="28"/>
          <w:szCs w:val="28"/>
        </w:rPr>
      </w:pPr>
      <w:r w:rsidRPr="00910A21">
        <w:rPr>
          <w:rFonts w:ascii="Times New Roman" w:hAnsi="Times New Roman" w:cs="Times New Roman"/>
          <w:sz w:val="28"/>
          <w:szCs w:val="28"/>
        </w:rPr>
        <w:t>Как правило, он работает в гостинице или ресторане. Однако размер, характер и качество таких заведений очень отличается: от известных на международном уровне сетей гостиниц до маленьких частных ресторанчиков с более душевной атмосферой. Качество и уровень услуг, предоставляемых заведением и ожидаемых гостями, также могут отличаться. Тип подачи услуги зависит от целевой аудитории: от простых схем самообслуживания до изысканного подхода, при котором блюда готовятся на столе гостя. Последний подход роднит эту сферу услуг с театром.</w:t>
      </w:r>
    </w:p>
    <w:p w:rsidR="00910A21" w:rsidRPr="00910A21" w:rsidRDefault="00910A21" w:rsidP="00910A21">
      <w:pPr>
        <w:spacing w:after="0" w:line="360" w:lineRule="auto"/>
        <w:ind w:firstLine="709"/>
        <w:jc w:val="both"/>
        <w:rPr>
          <w:rFonts w:ascii="Times New Roman" w:hAnsi="Times New Roman" w:cs="Times New Roman"/>
          <w:sz w:val="28"/>
          <w:szCs w:val="28"/>
        </w:rPr>
      </w:pPr>
      <w:r w:rsidRPr="00910A21">
        <w:rPr>
          <w:rFonts w:ascii="Times New Roman" w:hAnsi="Times New Roman" w:cs="Times New Roman"/>
          <w:sz w:val="28"/>
          <w:szCs w:val="28"/>
        </w:rPr>
        <w:t xml:space="preserve">Высококачественные услуги в сфере питания требуют от специалиста обширных знаний о международной кухне, напитках и винах. Он должен обеспечить полное соблюдение общепринятых правил обслуживания и знать способы приготовления фирменных блюд и напитков для подачи на стол посетителя или в баре. Официант играет важнейшую роль во встрече гостя и формировании его впечатления от посещения заведения. Здесь огромное </w:t>
      </w:r>
      <w:r w:rsidRPr="00910A21">
        <w:rPr>
          <w:rFonts w:ascii="Times New Roman" w:hAnsi="Times New Roman" w:cs="Times New Roman"/>
          <w:sz w:val="28"/>
          <w:szCs w:val="28"/>
        </w:rPr>
        <w:lastRenderedPageBreak/>
        <w:t>значение имеют профессионализм и изобретательность, хорошие манеры, безукоризненное взаимодействие с гостями, уверенность в себе, абсолютное соблюдение личной и пищевой гигиены, приятная внешность и практические навыки.</w:t>
      </w:r>
    </w:p>
    <w:p w:rsidR="00910A21" w:rsidRPr="00910A21" w:rsidRDefault="00910A21" w:rsidP="00910A21">
      <w:pPr>
        <w:spacing w:after="0" w:line="360" w:lineRule="auto"/>
        <w:ind w:firstLine="709"/>
        <w:jc w:val="both"/>
        <w:rPr>
          <w:rFonts w:ascii="Times New Roman" w:hAnsi="Times New Roman" w:cs="Times New Roman"/>
          <w:sz w:val="28"/>
          <w:szCs w:val="28"/>
        </w:rPr>
      </w:pPr>
      <w:r w:rsidRPr="00910A21">
        <w:rPr>
          <w:rFonts w:ascii="Times New Roman" w:hAnsi="Times New Roman" w:cs="Times New Roman"/>
          <w:sz w:val="28"/>
          <w:szCs w:val="28"/>
        </w:rPr>
        <w:t>Для подачи деликатесов, напитков и вин используется большое количество разнообразных инструментов и материалов. Специалист в этой сфере знаком с принципами их применения наряду с обычными принадлежностями для сервировки.</w:t>
      </w:r>
    </w:p>
    <w:p w:rsidR="00910A21" w:rsidRPr="00910A21" w:rsidRDefault="00910A21" w:rsidP="00910A21">
      <w:pPr>
        <w:spacing w:after="0" w:line="360" w:lineRule="auto"/>
        <w:ind w:firstLine="709"/>
        <w:jc w:val="both"/>
        <w:rPr>
          <w:rFonts w:ascii="Times New Roman" w:hAnsi="Times New Roman" w:cs="Times New Roman"/>
          <w:sz w:val="28"/>
          <w:szCs w:val="28"/>
        </w:rPr>
      </w:pPr>
      <w:r w:rsidRPr="00910A21">
        <w:rPr>
          <w:rFonts w:ascii="Times New Roman" w:hAnsi="Times New Roman" w:cs="Times New Roman"/>
          <w:sz w:val="28"/>
          <w:szCs w:val="28"/>
        </w:rPr>
        <w:t>Независимо от рабочей среды, универсальными качествами высококлассного специалиста являются превосходные навыки коммуникации и заботы о госте. Официанты могут работать как в составе коллектива, так и сотрудничать с другими группами персонала гостиницы или ресторана. Какова бы ни была организация работы, обученный и опытный специалист демонстрирует высокий уровень персональной ответственности и самостоятельности. Сюда входит как забота о здоровье и благополучии гостей и коллег путем строгого соблюдения правил безопасности и гигиены, так и достижение впечатляющих результатов для ответственных мероприятий.</w:t>
      </w:r>
    </w:p>
    <w:p w:rsidR="00DE39D8" w:rsidRPr="009955F8" w:rsidRDefault="00910A21" w:rsidP="00910A21">
      <w:pPr>
        <w:spacing w:after="0" w:line="360" w:lineRule="auto"/>
        <w:ind w:firstLine="709"/>
        <w:jc w:val="both"/>
        <w:rPr>
          <w:rFonts w:ascii="Times New Roman" w:hAnsi="Times New Roman" w:cs="Times New Roman"/>
          <w:sz w:val="28"/>
          <w:szCs w:val="28"/>
        </w:rPr>
      </w:pPr>
      <w:r w:rsidRPr="00910A21">
        <w:rPr>
          <w:rFonts w:ascii="Times New Roman" w:hAnsi="Times New Roman" w:cs="Times New Roman"/>
          <w:sz w:val="28"/>
          <w:szCs w:val="28"/>
        </w:rPr>
        <w:t>По мере глобализации в сфере кулинарии, а также расширения практики путешествий в развлекательных и деловых целях и, соответственно, мобильности людей на международном уровне, персонал гостиничной индустрии сталкивается с новыми возможностями и требованиями. Для талантливого ресторатора существует множество коммерческих и международных возможностей; вместе с тем они вызывают необходимость понимать разнообразные культуры, тенденции и требуют умения работать в различных учреждениях. Поэтому разнообразие навыков в области ресторанного сервиса, вероятнее всего, будет расширяться.</w:t>
      </w:r>
    </w:p>
    <w:p w:rsidR="00DE39D8" w:rsidRPr="009955F8" w:rsidRDefault="00AA2B8A" w:rsidP="00ED18F9">
      <w:pPr>
        <w:pStyle w:val="-2"/>
        <w:ind w:firstLine="709"/>
        <w:rPr>
          <w:rFonts w:ascii="Times New Roman" w:hAnsi="Times New Roman"/>
        </w:rPr>
      </w:pPr>
      <w:bookmarkStart w:id="4" w:name="_Toc522965323"/>
      <w:r>
        <w:rPr>
          <w:rFonts w:ascii="Times New Roman" w:hAnsi="Times New Roman"/>
        </w:rPr>
        <w:lastRenderedPageBreak/>
        <w:t xml:space="preserve">1.2. </w:t>
      </w:r>
      <w:r w:rsidR="00E857D6" w:rsidRPr="009955F8">
        <w:rPr>
          <w:rFonts w:ascii="Times New Roman" w:hAnsi="Times New Roman"/>
        </w:rPr>
        <w:t xml:space="preserve">ВАЖНОСТЬ И ЗНАЧЕНИЕ НАСТОЯЩЕГО </w:t>
      </w:r>
      <w:r w:rsidR="00DE39D8" w:rsidRPr="009955F8">
        <w:rPr>
          <w:rFonts w:ascii="Times New Roman" w:hAnsi="Times New Roman"/>
        </w:rPr>
        <w:t>ДОКУМЕНТА</w:t>
      </w:r>
      <w:bookmarkEnd w:id="4"/>
    </w:p>
    <w:p w:rsidR="004254FE" w:rsidRPr="009955F8" w:rsidRDefault="00DE39D8" w:rsidP="00ED18F9">
      <w:pPr>
        <w:spacing w:after="0" w:line="360" w:lineRule="auto"/>
        <w:ind w:firstLine="709"/>
        <w:jc w:val="both"/>
        <w:rPr>
          <w:rFonts w:ascii="Times New Roman" w:hAnsi="Times New Roman" w:cs="Times New Roman"/>
          <w:sz w:val="28"/>
          <w:szCs w:val="28"/>
        </w:rPr>
      </w:pPr>
      <w:r w:rsidRPr="009955F8">
        <w:rPr>
          <w:rFonts w:ascii="Times New Roman" w:hAnsi="Times New Roman" w:cs="Times New Roman"/>
          <w:sz w:val="28"/>
          <w:szCs w:val="28"/>
        </w:rPr>
        <w:t xml:space="preserve">Документ содержит информацию о стандартах, которые предъявляются участникам для возможности участия в соревнованиях, а также принципы, методы и процедуры, которые регулируют соревнования. </w:t>
      </w:r>
      <w:r w:rsidR="004254FE" w:rsidRPr="009955F8">
        <w:rPr>
          <w:rFonts w:ascii="Times New Roman" w:hAnsi="Times New Roman" w:cs="Times New Roman"/>
          <w:sz w:val="28"/>
          <w:szCs w:val="28"/>
        </w:rPr>
        <w:t xml:space="preserve">При этом </w:t>
      </w:r>
      <w:r w:rsidR="004254FE" w:rsidRPr="009955F8">
        <w:rPr>
          <w:rFonts w:ascii="Times New Roman" w:hAnsi="Times New Roman" w:cs="Times New Roman"/>
          <w:sz w:val="28"/>
          <w:szCs w:val="28"/>
          <w:lang w:val="en-US"/>
        </w:rPr>
        <w:t>WSR</w:t>
      </w:r>
      <w:r w:rsidR="004254FE" w:rsidRPr="009955F8">
        <w:rPr>
          <w:rFonts w:ascii="Times New Roman" w:hAnsi="Times New Roman" w:cs="Times New Roman"/>
          <w:sz w:val="28"/>
          <w:szCs w:val="28"/>
        </w:rPr>
        <w:t xml:space="preserve"> признаёт авторское право </w:t>
      </w:r>
      <w:r w:rsidR="004254FE" w:rsidRPr="009955F8">
        <w:rPr>
          <w:rFonts w:ascii="Times New Roman" w:hAnsi="Times New Roman" w:cs="Times New Roman"/>
          <w:sz w:val="28"/>
          <w:szCs w:val="28"/>
          <w:lang w:val="en-US"/>
        </w:rPr>
        <w:t>WorldSkills</w:t>
      </w:r>
      <w:r w:rsidR="004254FE" w:rsidRPr="009955F8">
        <w:rPr>
          <w:rFonts w:ascii="Times New Roman" w:hAnsi="Times New Roman" w:cs="Times New Roman"/>
          <w:sz w:val="28"/>
          <w:szCs w:val="28"/>
        </w:rPr>
        <w:t xml:space="preserve"> </w:t>
      </w:r>
      <w:r w:rsidR="004254FE" w:rsidRPr="009955F8">
        <w:rPr>
          <w:rFonts w:ascii="Times New Roman" w:hAnsi="Times New Roman" w:cs="Times New Roman"/>
          <w:sz w:val="28"/>
          <w:szCs w:val="28"/>
          <w:lang w:val="en-US"/>
        </w:rPr>
        <w:t>International</w:t>
      </w:r>
      <w:r w:rsidR="004254FE" w:rsidRPr="009955F8">
        <w:rPr>
          <w:rFonts w:ascii="Times New Roman" w:hAnsi="Times New Roman" w:cs="Times New Roman"/>
          <w:sz w:val="28"/>
          <w:szCs w:val="28"/>
        </w:rPr>
        <w:t xml:space="preserve"> (</w:t>
      </w:r>
      <w:r w:rsidR="004254FE" w:rsidRPr="009955F8">
        <w:rPr>
          <w:rFonts w:ascii="Times New Roman" w:hAnsi="Times New Roman" w:cs="Times New Roman"/>
          <w:sz w:val="28"/>
          <w:szCs w:val="28"/>
          <w:lang w:val="en-US"/>
        </w:rPr>
        <w:t>WSI</w:t>
      </w:r>
      <w:r w:rsidR="004254FE" w:rsidRPr="009955F8">
        <w:rPr>
          <w:rFonts w:ascii="Times New Roman" w:hAnsi="Times New Roman" w:cs="Times New Roman"/>
          <w:sz w:val="28"/>
          <w:szCs w:val="28"/>
        </w:rPr>
        <w:t xml:space="preserve">). </w:t>
      </w:r>
      <w:r w:rsidR="004254FE" w:rsidRPr="009955F8">
        <w:rPr>
          <w:rFonts w:ascii="Times New Roman" w:hAnsi="Times New Roman" w:cs="Times New Roman"/>
          <w:sz w:val="28"/>
          <w:szCs w:val="28"/>
          <w:lang w:val="en-US"/>
        </w:rPr>
        <w:t>WSR</w:t>
      </w:r>
      <w:r w:rsidR="004254FE" w:rsidRPr="009955F8">
        <w:rPr>
          <w:rFonts w:ascii="Times New Roman" w:hAnsi="Times New Roman" w:cs="Times New Roman"/>
          <w:sz w:val="28"/>
          <w:szCs w:val="28"/>
        </w:rPr>
        <w:t xml:space="preserve"> также признаёт права интеллектуальной собственности </w:t>
      </w:r>
      <w:r w:rsidR="004254FE" w:rsidRPr="009955F8">
        <w:rPr>
          <w:rFonts w:ascii="Times New Roman" w:hAnsi="Times New Roman" w:cs="Times New Roman"/>
          <w:sz w:val="28"/>
          <w:szCs w:val="28"/>
          <w:lang w:val="en-US"/>
        </w:rPr>
        <w:t>WSI</w:t>
      </w:r>
      <w:r w:rsidR="004254FE" w:rsidRPr="009955F8">
        <w:rPr>
          <w:rFonts w:ascii="Times New Roman" w:hAnsi="Times New Roman" w:cs="Times New Roman"/>
          <w:sz w:val="28"/>
          <w:szCs w:val="28"/>
        </w:rPr>
        <w:t xml:space="preserve"> в отношении принципов, методов и процедур оценки.</w:t>
      </w:r>
    </w:p>
    <w:p w:rsidR="00DE39D8" w:rsidRPr="009955F8" w:rsidRDefault="00DE39D8" w:rsidP="00ED18F9">
      <w:pPr>
        <w:spacing w:after="0" w:line="360" w:lineRule="auto"/>
        <w:ind w:firstLine="709"/>
        <w:jc w:val="both"/>
        <w:rPr>
          <w:rFonts w:ascii="Times New Roman" w:hAnsi="Times New Roman" w:cs="Times New Roman"/>
          <w:sz w:val="28"/>
          <w:szCs w:val="28"/>
        </w:rPr>
      </w:pPr>
      <w:r w:rsidRPr="009955F8">
        <w:rPr>
          <w:rFonts w:ascii="Times New Roman" w:hAnsi="Times New Roman" w:cs="Times New Roman"/>
          <w:sz w:val="28"/>
          <w:szCs w:val="28"/>
        </w:rPr>
        <w:t>Каждый эксперт и участник должен знать и понимать данное Техническое описание.</w:t>
      </w:r>
    </w:p>
    <w:p w:rsidR="00DE39D8" w:rsidRPr="009955F8" w:rsidRDefault="00AA2B8A" w:rsidP="00ED18F9">
      <w:pPr>
        <w:pStyle w:val="-2"/>
        <w:ind w:firstLine="709"/>
        <w:rPr>
          <w:rFonts w:ascii="Times New Roman" w:hAnsi="Times New Roman"/>
          <w:caps/>
        </w:rPr>
      </w:pPr>
      <w:bookmarkStart w:id="5" w:name="_Toc522965324"/>
      <w:r>
        <w:rPr>
          <w:rFonts w:ascii="Times New Roman" w:hAnsi="Times New Roman"/>
          <w:caps/>
        </w:rPr>
        <w:t xml:space="preserve">1.3. </w:t>
      </w:r>
      <w:r w:rsidR="00E857D6" w:rsidRPr="009955F8">
        <w:rPr>
          <w:rFonts w:ascii="Times New Roman" w:hAnsi="Times New Roman"/>
          <w:caps/>
        </w:rPr>
        <w:t>АССОЦИИРОВАННЫЕ ДОКУМЕНТЫ</w:t>
      </w:r>
      <w:bookmarkEnd w:id="5"/>
    </w:p>
    <w:p w:rsidR="00DE39D8" w:rsidRPr="009955F8" w:rsidRDefault="00DE39D8" w:rsidP="00ED18F9">
      <w:pPr>
        <w:pStyle w:val="afc"/>
        <w:ind w:firstLine="709"/>
        <w:rPr>
          <w:sz w:val="28"/>
          <w:szCs w:val="28"/>
        </w:rPr>
      </w:pPr>
      <w:r w:rsidRPr="009955F8">
        <w:rPr>
          <w:sz w:val="28"/>
          <w:szCs w:val="28"/>
        </w:rPr>
        <w:t>Поскольку данное Техническое описание содержит лишь информацию, относящуюся к соответствующей профессиональной компетенции, его необходимо использовать совместно со следующими документами:</w:t>
      </w:r>
    </w:p>
    <w:p w:rsidR="00DE39D8" w:rsidRPr="009955F8" w:rsidRDefault="00DE39D8" w:rsidP="00866FF7">
      <w:pPr>
        <w:numPr>
          <w:ilvl w:val="0"/>
          <w:numId w:val="5"/>
        </w:numPr>
        <w:spacing w:after="0" w:line="360" w:lineRule="auto"/>
        <w:ind w:left="714" w:firstLine="709"/>
        <w:jc w:val="both"/>
        <w:rPr>
          <w:rFonts w:ascii="Times New Roman" w:hAnsi="Times New Roman" w:cs="Times New Roman"/>
          <w:sz w:val="28"/>
          <w:szCs w:val="28"/>
        </w:rPr>
      </w:pPr>
      <w:r w:rsidRPr="009955F8">
        <w:rPr>
          <w:rFonts w:ascii="Times New Roman" w:hAnsi="Times New Roman" w:cs="Times New Roman"/>
          <w:sz w:val="28"/>
          <w:szCs w:val="28"/>
        </w:rPr>
        <w:t>WSR, Регламент проведения чемпионата;</w:t>
      </w:r>
    </w:p>
    <w:p w:rsidR="00DE39D8" w:rsidRPr="009955F8" w:rsidRDefault="00E857D6" w:rsidP="00866FF7">
      <w:pPr>
        <w:numPr>
          <w:ilvl w:val="0"/>
          <w:numId w:val="5"/>
        </w:numPr>
        <w:spacing w:after="0" w:line="360" w:lineRule="auto"/>
        <w:ind w:left="714" w:firstLine="709"/>
        <w:jc w:val="both"/>
        <w:rPr>
          <w:rFonts w:ascii="Times New Roman" w:hAnsi="Times New Roman" w:cs="Times New Roman"/>
          <w:sz w:val="28"/>
          <w:szCs w:val="28"/>
        </w:rPr>
      </w:pPr>
      <w:r w:rsidRPr="009955F8">
        <w:rPr>
          <w:rFonts w:ascii="Times New Roman" w:hAnsi="Times New Roman" w:cs="Times New Roman"/>
          <w:sz w:val="28"/>
          <w:szCs w:val="28"/>
        </w:rPr>
        <w:t>WSR</w:t>
      </w:r>
      <w:r w:rsidR="00DE39D8" w:rsidRPr="009955F8">
        <w:rPr>
          <w:rFonts w:ascii="Times New Roman" w:hAnsi="Times New Roman" w:cs="Times New Roman"/>
          <w:sz w:val="28"/>
          <w:szCs w:val="28"/>
        </w:rPr>
        <w:t>, онлайн-ресурсы, указанные в данном документе.</w:t>
      </w:r>
    </w:p>
    <w:p w:rsidR="00E857D6" w:rsidRPr="009955F8" w:rsidRDefault="00E857D6" w:rsidP="00866FF7">
      <w:pPr>
        <w:numPr>
          <w:ilvl w:val="0"/>
          <w:numId w:val="5"/>
        </w:numPr>
        <w:spacing w:after="0" w:line="360" w:lineRule="auto"/>
        <w:ind w:firstLine="709"/>
        <w:jc w:val="both"/>
        <w:rPr>
          <w:rFonts w:ascii="Times New Roman" w:hAnsi="Times New Roman" w:cs="Times New Roman"/>
          <w:sz w:val="28"/>
          <w:szCs w:val="28"/>
        </w:rPr>
      </w:pPr>
      <w:r w:rsidRPr="009955F8">
        <w:rPr>
          <w:rFonts w:ascii="Times New Roman" w:hAnsi="Times New Roman" w:cs="Times New Roman"/>
          <w:sz w:val="28"/>
          <w:szCs w:val="28"/>
          <w:lang w:val="en-US"/>
        </w:rPr>
        <w:t>WSR</w:t>
      </w:r>
      <w:r w:rsidRPr="009955F8">
        <w:rPr>
          <w:rFonts w:ascii="Times New Roman" w:hAnsi="Times New Roman" w:cs="Times New Roman"/>
          <w:sz w:val="28"/>
          <w:szCs w:val="28"/>
        </w:rPr>
        <w:t>, политика и нормативные положения</w:t>
      </w:r>
    </w:p>
    <w:p w:rsidR="00DE39D8" w:rsidRPr="009955F8" w:rsidRDefault="00DE39D8" w:rsidP="00866FF7">
      <w:pPr>
        <w:numPr>
          <w:ilvl w:val="0"/>
          <w:numId w:val="5"/>
        </w:numPr>
        <w:spacing w:after="0" w:line="360" w:lineRule="auto"/>
        <w:ind w:left="714" w:firstLine="709"/>
        <w:jc w:val="both"/>
        <w:rPr>
          <w:rFonts w:ascii="Times New Roman" w:hAnsi="Times New Roman" w:cs="Times New Roman"/>
          <w:sz w:val="28"/>
          <w:szCs w:val="28"/>
        </w:rPr>
      </w:pPr>
      <w:r w:rsidRPr="009955F8">
        <w:rPr>
          <w:rFonts w:ascii="Times New Roman" w:hAnsi="Times New Roman" w:cs="Times New Roman"/>
          <w:sz w:val="28"/>
          <w:szCs w:val="28"/>
        </w:rPr>
        <w:t xml:space="preserve">Инструкция по охране труда и технике безопасности </w:t>
      </w:r>
      <w:r w:rsidR="004254FE" w:rsidRPr="009955F8">
        <w:rPr>
          <w:rFonts w:ascii="Times New Roman" w:hAnsi="Times New Roman" w:cs="Times New Roman"/>
          <w:sz w:val="28"/>
          <w:szCs w:val="28"/>
        </w:rPr>
        <w:t>по компетенции</w:t>
      </w:r>
    </w:p>
    <w:p w:rsidR="00DE39D8" w:rsidRPr="009955F8" w:rsidRDefault="00DE39D8" w:rsidP="00DE39D8">
      <w:pPr>
        <w:pStyle w:val="-1"/>
        <w:rPr>
          <w:rFonts w:ascii="Times New Roman" w:hAnsi="Times New Roman"/>
          <w:sz w:val="34"/>
          <w:szCs w:val="34"/>
        </w:rPr>
      </w:pPr>
      <w:bookmarkStart w:id="6" w:name="_Toc522965325"/>
      <w:r w:rsidRPr="009955F8">
        <w:rPr>
          <w:rFonts w:ascii="Times New Roman" w:hAnsi="Times New Roman"/>
          <w:sz w:val="34"/>
          <w:szCs w:val="34"/>
        </w:rPr>
        <w:t>2. СПЕЦИФИКАЦИЯ СТАНДАРТА WORLDSKILLS (</w:t>
      </w:r>
      <w:r w:rsidRPr="009955F8">
        <w:rPr>
          <w:rFonts w:ascii="Times New Roman" w:hAnsi="Times New Roman"/>
          <w:sz w:val="34"/>
          <w:szCs w:val="34"/>
          <w:lang w:val="en-US"/>
        </w:rPr>
        <w:t>WSSS</w:t>
      </w:r>
      <w:r w:rsidRPr="009955F8">
        <w:rPr>
          <w:rFonts w:ascii="Times New Roman" w:hAnsi="Times New Roman"/>
          <w:sz w:val="34"/>
          <w:szCs w:val="34"/>
        </w:rPr>
        <w:t>)</w:t>
      </w:r>
      <w:bookmarkEnd w:id="6"/>
    </w:p>
    <w:p w:rsidR="00DE39D8" w:rsidRPr="009955F8" w:rsidRDefault="00DE39D8" w:rsidP="00ED18F9">
      <w:pPr>
        <w:pStyle w:val="-2"/>
        <w:ind w:firstLine="709"/>
        <w:rPr>
          <w:rFonts w:ascii="Times New Roman" w:hAnsi="Times New Roman"/>
        </w:rPr>
      </w:pPr>
      <w:bookmarkStart w:id="7" w:name="_Toc522965326"/>
      <w:r w:rsidRPr="009955F8">
        <w:rPr>
          <w:rFonts w:ascii="Times New Roman" w:hAnsi="Times New Roman"/>
        </w:rPr>
        <w:t xml:space="preserve">2.1. </w:t>
      </w:r>
      <w:r w:rsidR="005C6A23" w:rsidRPr="009955F8">
        <w:rPr>
          <w:rFonts w:ascii="Times New Roman" w:hAnsi="Times New Roman"/>
        </w:rPr>
        <w:t>ОБЩИЕ СВЕДЕНИЯ О СПЕЦИФИКАЦИИ СТАНДАРТОВ WORLDSKILLS (WSSS)</w:t>
      </w:r>
      <w:bookmarkEnd w:id="7"/>
    </w:p>
    <w:p w:rsidR="00E857D6" w:rsidRPr="009955F8" w:rsidRDefault="00ED18F9" w:rsidP="00ED18F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WSSS</w:t>
      </w:r>
      <w:r w:rsidR="00E857D6" w:rsidRPr="009955F8">
        <w:rPr>
          <w:rFonts w:ascii="Times New Roman" w:hAnsi="Times New Roman" w:cs="Times New Roman"/>
          <w:color w:val="000000" w:themeColor="text1"/>
          <w:sz w:val="28"/>
          <w:szCs w:val="28"/>
        </w:rPr>
        <w:t xml:space="preserve"> определяет знание, понимание и конкретные компетенции, которые лежат в основе лучших международных практик технического и профессионального уровня выполнения работы. Она должна отражать коллективное общее понимание того, что соответствующая рабочая специальность или профессия представляет для промышленности и бизнеса.</w:t>
      </w:r>
    </w:p>
    <w:p w:rsidR="00E857D6" w:rsidRPr="009955F8" w:rsidRDefault="00E857D6" w:rsidP="00ED18F9">
      <w:pPr>
        <w:spacing w:after="0" w:line="360" w:lineRule="auto"/>
        <w:ind w:firstLine="709"/>
        <w:jc w:val="both"/>
        <w:rPr>
          <w:rFonts w:ascii="Times New Roman" w:hAnsi="Times New Roman" w:cs="Times New Roman"/>
          <w:color w:val="000000" w:themeColor="text1"/>
          <w:sz w:val="28"/>
          <w:szCs w:val="28"/>
        </w:rPr>
      </w:pPr>
      <w:r w:rsidRPr="009955F8">
        <w:rPr>
          <w:rFonts w:ascii="Times New Roman" w:hAnsi="Times New Roman" w:cs="Times New Roman"/>
          <w:color w:val="000000" w:themeColor="text1"/>
          <w:sz w:val="28"/>
          <w:szCs w:val="28"/>
        </w:rPr>
        <w:lastRenderedPageBreak/>
        <w:t xml:space="preserve">Целью соревнования по компетенции является демонстрация лучших международных практик, как описано в </w:t>
      </w:r>
      <w:r w:rsidR="00ED18F9">
        <w:rPr>
          <w:rFonts w:ascii="Times New Roman" w:hAnsi="Times New Roman" w:cs="Times New Roman"/>
          <w:color w:val="000000" w:themeColor="text1"/>
          <w:sz w:val="28"/>
          <w:szCs w:val="28"/>
          <w:lang w:val="en-US"/>
        </w:rPr>
        <w:t>WSSS</w:t>
      </w:r>
      <w:r w:rsidRPr="009955F8">
        <w:rPr>
          <w:rFonts w:ascii="Times New Roman" w:hAnsi="Times New Roman" w:cs="Times New Roman"/>
          <w:color w:val="000000" w:themeColor="text1"/>
          <w:sz w:val="28"/>
          <w:szCs w:val="28"/>
        </w:rPr>
        <w:t xml:space="preserve"> и в той степени, в которой они могут быть реализованы. Таким образом, </w:t>
      </w:r>
      <w:r w:rsidR="00ED18F9">
        <w:rPr>
          <w:rFonts w:ascii="Times New Roman" w:hAnsi="Times New Roman" w:cs="Times New Roman"/>
          <w:color w:val="000000" w:themeColor="text1"/>
          <w:sz w:val="28"/>
          <w:szCs w:val="28"/>
          <w:lang w:val="en-US"/>
        </w:rPr>
        <w:t>WSSS</w:t>
      </w:r>
      <w:r w:rsidRPr="009955F8">
        <w:rPr>
          <w:rFonts w:ascii="Times New Roman" w:hAnsi="Times New Roman" w:cs="Times New Roman"/>
          <w:color w:val="000000" w:themeColor="text1"/>
          <w:sz w:val="28"/>
          <w:szCs w:val="28"/>
        </w:rPr>
        <w:t xml:space="preserve"> является руководством по необходимому обучению и подготовке для соревнований по компетенции.</w:t>
      </w:r>
    </w:p>
    <w:p w:rsidR="00E857D6" w:rsidRPr="009955F8" w:rsidRDefault="00E857D6" w:rsidP="00ED18F9">
      <w:pPr>
        <w:spacing w:after="0" w:line="360" w:lineRule="auto"/>
        <w:ind w:firstLine="709"/>
        <w:jc w:val="both"/>
        <w:rPr>
          <w:rFonts w:ascii="Times New Roman" w:hAnsi="Times New Roman" w:cs="Times New Roman"/>
          <w:color w:val="000000" w:themeColor="text1"/>
          <w:sz w:val="28"/>
          <w:szCs w:val="28"/>
        </w:rPr>
      </w:pPr>
      <w:r w:rsidRPr="009955F8">
        <w:rPr>
          <w:rFonts w:ascii="Times New Roman" w:hAnsi="Times New Roman" w:cs="Times New Roman"/>
          <w:color w:val="000000" w:themeColor="text1"/>
          <w:sz w:val="28"/>
          <w:szCs w:val="28"/>
        </w:rPr>
        <w:t>В соревнованиях по ко</w:t>
      </w:r>
      <w:r w:rsidR="00056CDE" w:rsidRPr="009955F8">
        <w:rPr>
          <w:rFonts w:ascii="Times New Roman" w:hAnsi="Times New Roman" w:cs="Times New Roman"/>
          <w:color w:val="000000" w:themeColor="text1"/>
          <w:sz w:val="28"/>
          <w:szCs w:val="28"/>
        </w:rPr>
        <w:t>мпетенции проверка</w:t>
      </w:r>
      <w:r w:rsidRPr="009955F8">
        <w:rPr>
          <w:rFonts w:ascii="Times New Roman" w:hAnsi="Times New Roman" w:cs="Times New Roman"/>
          <w:color w:val="000000" w:themeColor="text1"/>
          <w:sz w:val="28"/>
          <w:szCs w:val="28"/>
        </w:rPr>
        <w:t xml:space="preserve"> знаний и понимания осуществляется посредством оценки выполнения </w:t>
      </w:r>
      <w:r w:rsidR="00056CDE" w:rsidRPr="009955F8">
        <w:rPr>
          <w:rFonts w:ascii="Times New Roman" w:hAnsi="Times New Roman" w:cs="Times New Roman"/>
          <w:color w:val="000000" w:themeColor="text1"/>
          <w:sz w:val="28"/>
          <w:szCs w:val="28"/>
        </w:rPr>
        <w:t xml:space="preserve">практической </w:t>
      </w:r>
      <w:r w:rsidRPr="009955F8">
        <w:rPr>
          <w:rFonts w:ascii="Times New Roman" w:hAnsi="Times New Roman" w:cs="Times New Roman"/>
          <w:color w:val="000000" w:themeColor="text1"/>
          <w:sz w:val="28"/>
          <w:szCs w:val="28"/>
        </w:rPr>
        <w:t>работы. Отдельных</w:t>
      </w:r>
      <w:r w:rsidR="00056CDE" w:rsidRPr="009955F8">
        <w:rPr>
          <w:rFonts w:ascii="Times New Roman" w:hAnsi="Times New Roman" w:cs="Times New Roman"/>
          <w:color w:val="000000" w:themeColor="text1"/>
          <w:sz w:val="28"/>
          <w:szCs w:val="28"/>
        </w:rPr>
        <w:t xml:space="preserve"> теоретических</w:t>
      </w:r>
      <w:r w:rsidRPr="009955F8">
        <w:rPr>
          <w:rFonts w:ascii="Times New Roman" w:hAnsi="Times New Roman" w:cs="Times New Roman"/>
          <w:color w:val="000000" w:themeColor="text1"/>
          <w:sz w:val="28"/>
          <w:szCs w:val="28"/>
        </w:rPr>
        <w:t xml:space="preserve"> тестов на знание и понимание не предусмотрено.</w:t>
      </w:r>
    </w:p>
    <w:p w:rsidR="00E857D6" w:rsidRPr="009955F8" w:rsidRDefault="00ED18F9" w:rsidP="00ED18F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WSSS</w:t>
      </w:r>
      <w:r w:rsidR="00E857D6" w:rsidRPr="009955F8">
        <w:rPr>
          <w:rFonts w:ascii="Times New Roman" w:hAnsi="Times New Roman" w:cs="Times New Roman"/>
          <w:color w:val="000000" w:themeColor="text1"/>
          <w:sz w:val="28"/>
          <w:szCs w:val="28"/>
        </w:rPr>
        <w:t xml:space="preserve"> разделена на</w:t>
      </w:r>
      <w:r w:rsidR="00056CDE" w:rsidRPr="009955F8">
        <w:rPr>
          <w:rFonts w:ascii="Times New Roman" w:hAnsi="Times New Roman" w:cs="Times New Roman"/>
          <w:color w:val="000000" w:themeColor="text1"/>
          <w:sz w:val="28"/>
          <w:szCs w:val="28"/>
        </w:rPr>
        <w:t xml:space="preserve"> четкие разделы с номерами и заголовками</w:t>
      </w:r>
      <w:r w:rsidR="00E857D6" w:rsidRPr="009955F8">
        <w:rPr>
          <w:rFonts w:ascii="Times New Roman" w:hAnsi="Times New Roman" w:cs="Times New Roman"/>
          <w:color w:val="000000" w:themeColor="text1"/>
          <w:sz w:val="28"/>
          <w:szCs w:val="28"/>
        </w:rPr>
        <w:t>.</w:t>
      </w:r>
    </w:p>
    <w:p w:rsidR="00E857D6" w:rsidRPr="009955F8" w:rsidRDefault="00E857D6" w:rsidP="00ED18F9">
      <w:pPr>
        <w:spacing w:after="0" w:line="360" w:lineRule="auto"/>
        <w:ind w:firstLine="709"/>
        <w:jc w:val="both"/>
        <w:rPr>
          <w:rFonts w:ascii="Times New Roman" w:hAnsi="Times New Roman" w:cs="Times New Roman"/>
          <w:color w:val="000000" w:themeColor="text1"/>
          <w:sz w:val="28"/>
          <w:szCs w:val="28"/>
        </w:rPr>
      </w:pPr>
      <w:r w:rsidRPr="009955F8">
        <w:rPr>
          <w:rFonts w:ascii="Times New Roman" w:hAnsi="Times New Roman" w:cs="Times New Roman"/>
          <w:color w:val="000000" w:themeColor="text1"/>
          <w:sz w:val="28"/>
          <w:szCs w:val="28"/>
        </w:rPr>
        <w:t xml:space="preserve">Каждому разделу назначен процент относительной важности в рамках </w:t>
      </w:r>
      <w:r w:rsidR="00ED18F9">
        <w:rPr>
          <w:rFonts w:ascii="Times New Roman" w:hAnsi="Times New Roman" w:cs="Times New Roman"/>
          <w:color w:val="000000" w:themeColor="text1"/>
          <w:sz w:val="28"/>
          <w:szCs w:val="28"/>
          <w:lang w:val="en-US"/>
        </w:rPr>
        <w:t>WSSS</w:t>
      </w:r>
      <w:r w:rsidR="00056CDE" w:rsidRPr="009955F8">
        <w:rPr>
          <w:rFonts w:ascii="Times New Roman" w:hAnsi="Times New Roman" w:cs="Times New Roman"/>
          <w:color w:val="000000" w:themeColor="text1"/>
          <w:sz w:val="28"/>
          <w:szCs w:val="28"/>
        </w:rPr>
        <w:t>. Сумма всех процентов относительной важности</w:t>
      </w:r>
      <w:r w:rsidRPr="009955F8">
        <w:rPr>
          <w:rFonts w:ascii="Times New Roman" w:hAnsi="Times New Roman" w:cs="Times New Roman"/>
          <w:color w:val="000000" w:themeColor="text1"/>
          <w:sz w:val="28"/>
          <w:szCs w:val="28"/>
        </w:rPr>
        <w:t xml:space="preserve"> составляет 100.</w:t>
      </w:r>
    </w:p>
    <w:p w:rsidR="00E857D6" w:rsidRPr="009955F8" w:rsidRDefault="00E857D6" w:rsidP="00ED18F9">
      <w:pPr>
        <w:spacing w:after="0" w:line="360" w:lineRule="auto"/>
        <w:ind w:firstLine="709"/>
        <w:jc w:val="both"/>
        <w:rPr>
          <w:rFonts w:ascii="Times New Roman" w:hAnsi="Times New Roman" w:cs="Times New Roman"/>
          <w:color w:val="000000" w:themeColor="text1"/>
          <w:sz w:val="28"/>
          <w:szCs w:val="28"/>
        </w:rPr>
      </w:pPr>
      <w:r w:rsidRPr="009955F8">
        <w:rPr>
          <w:rFonts w:ascii="Times New Roman" w:hAnsi="Times New Roman" w:cs="Times New Roman"/>
          <w:color w:val="000000" w:themeColor="text1"/>
          <w:sz w:val="28"/>
          <w:szCs w:val="28"/>
        </w:rPr>
        <w:t xml:space="preserve">В схеме выставления оценок и конкурсном задании оцениваются только те компетенции, которые изложены в </w:t>
      </w:r>
      <w:r w:rsidR="00ED18F9">
        <w:rPr>
          <w:rFonts w:ascii="Times New Roman" w:hAnsi="Times New Roman" w:cs="Times New Roman"/>
          <w:color w:val="000000" w:themeColor="text1"/>
          <w:sz w:val="28"/>
          <w:szCs w:val="28"/>
          <w:lang w:val="en-US"/>
        </w:rPr>
        <w:t>WSSS</w:t>
      </w:r>
      <w:r w:rsidRPr="009955F8">
        <w:rPr>
          <w:rFonts w:ascii="Times New Roman" w:hAnsi="Times New Roman" w:cs="Times New Roman"/>
          <w:color w:val="000000" w:themeColor="text1"/>
          <w:sz w:val="28"/>
          <w:szCs w:val="28"/>
        </w:rPr>
        <w:t xml:space="preserve">. Они должны отражать </w:t>
      </w:r>
      <w:r w:rsidR="00ED18F9">
        <w:rPr>
          <w:rFonts w:ascii="Times New Roman" w:hAnsi="Times New Roman" w:cs="Times New Roman"/>
          <w:color w:val="000000" w:themeColor="text1"/>
          <w:sz w:val="28"/>
          <w:szCs w:val="28"/>
          <w:lang w:val="en-US"/>
        </w:rPr>
        <w:t>WSSS</w:t>
      </w:r>
      <w:r w:rsidRPr="009955F8">
        <w:rPr>
          <w:rFonts w:ascii="Times New Roman" w:hAnsi="Times New Roman" w:cs="Times New Roman"/>
          <w:color w:val="000000" w:themeColor="text1"/>
          <w:sz w:val="28"/>
          <w:szCs w:val="28"/>
        </w:rPr>
        <w:t xml:space="preserve"> настолько всесторонне, насколько допускают ограничения соревнования по компетенции.</w:t>
      </w:r>
    </w:p>
    <w:p w:rsidR="00DE39D8" w:rsidRDefault="00E857D6" w:rsidP="00ED18F9">
      <w:pPr>
        <w:spacing w:after="0" w:line="360" w:lineRule="auto"/>
        <w:ind w:firstLine="709"/>
        <w:jc w:val="both"/>
        <w:rPr>
          <w:rFonts w:ascii="Times New Roman" w:hAnsi="Times New Roman" w:cs="Times New Roman"/>
          <w:color w:val="000000" w:themeColor="text1"/>
          <w:sz w:val="28"/>
          <w:szCs w:val="28"/>
        </w:rPr>
      </w:pPr>
      <w:r w:rsidRPr="009955F8">
        <w:rPr>
          <w:rFonts w:ascii="Times New Roman" w:hAnsi="Times New Roman" w:cs="Times New Roman"/>
          <w:color w:val="000000" w:themeColor="text1"/>
          <w:sz w:val="28"/>
          <w:szCs w:val="28"/>
        </w:rPr>
        <w:t xml:space="preserve">Схема выставления оценок и конкурсное задание будут отражать распределение оценок в рамках </w:t>
      </w:r>
      <w:r w:rsidR="00ED18F9">
        <w:rPr>
          <w:rFonts w:ascii="Times New Roman" w:hAnsi="Times New Roman" w:cs="Times New Roman"/>
          <w:color w:val="000000" w:themeColor="text1"/>
          <w:sz w:val="28"/>
          <w:szCs w:val="28"/>
          <w:lang w:val="en-US"/>
        </w:rPr>
        <w:t>WSSS</w:t>
      </w:r>
      <w:r w:rsidRPr="009955F8">
        <w:rPr>
          <w:rFonts w:ascii="Times New Roman" w:hAnsi="Times New Roman" w:cs="Times New Roman"/>
          <w:color w:val="000000" w:themeColor="text1"/>
          <w:sz w:val="28"/>
          <w:szCs w:val="28"/>
        </w:rPr>
        <w:t xml:space="preserve"> в максимально возможной степени.</w:t>
      </w:r>
      <w:r w:rsidR="002B1426" w:rsidRPr="009955F8">
        <w:rPr>
          <w:rFonts w:ascii="Times New Roman" w:hAnsi="Times New Roman" w:cs="Times New Roman"/>
          <w:color w:val="000000" w:themeColor="text1"/>
          <w:sz w:val="28"/>
          <w:szCs w:val="28"/>
        </w:rPr>
        <w:t xml:space="preserve"> Допускаются колебания в пределах 5% при условии, что они не исказят весовые коэффициенты, заданные условиями </w:t>
      </w:r>
      <w:r w:rsidR="002B1426" w:rsidRPr="009955F8">
        <w:rPr>
          <w:rFonts w:ascii="Times New Roman" w:hAnsi="Times New Roman" w:cs="Times New Roman"/>
          <w:color w:val="000000" w:themeColor="text1"/>
          <w:sz w:val="28"/>
          <w:szCs w:val="28"/>
          <w:lang w:val="en-US"/>
        </w:rPr>
        <w:t>WSSS</w:t>
      </w:r>
      <w:r w:rsidR="002B1426" w:rsidRPr="009955F8">
        <w:rPr>
          <w:rFonts w:ascii="Times New Roman" w:hAnsi="Times New Roman" w:cs="Times New Roman"/>
          <w:color w:val="000000" w:themeColor="text1"/>
          <w:sz w:val="28"/>
          <w:szCs w:val="28"/>
        </w:rPr>
        <w:t>.</w:t>
      </w:r>
    </w:p>
    <w:tbl>
      <w:tblPr>
        <w:tblStyle w:val="af"/>
        <w:tblW w:w="0" w:type="auto"/>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ook w:val="04A0" w:firstRow="1" w:lastRow="0" w:firstColumn="1" w:lastColumn="0" w:noHBand="0" w:noVBand="1"/>
      </w:tblPr>
      <w:tblGrid>
        <w:gridCol w:w="526"/>
        <w:gridCol w:w="7626"/>
        <w:gridCol w:w="1457"/>
      </w:tblGrid>
      <w:tr w:rsidR="00DE39D8" w:rsidRPr="009955F8" w:rsidTr="00910A21">
        <w:tc>
          <w:tcPr>
            <w:tcW w:w="8152" w:type="dxa"/>
            <w:gridSpan w:val="2"/>
            <w:shd w:val="clear" w:color="auto" w:fill="5B9BD5" w:themeFill="accent1"/>
          </w:tcPr>
          <w:p w:rsidR="00DE39D8" w:rsidRPr="00ED18F9" w:rsidRDefault="00DE39D8" w:rsidP="00F96457">
            <w:pPr>
              <w:rPr>
                <w:b/>
                <w:bCs/>
                <w:color w:val="FFFFFF" w:themeColor="background1"/>
                <w:sz w:val="28"/>
                <w:szCs w:val="28"/>
                <w:highlight w:val="green"/>
              </w:rPr>
            </w:pPr>
            <w:r w:rsidRPr="00ED18F9">
              <w:rPr>
                <w:b/>
                <w:bCs/>
                <w:color w:val="FFFFFF" w:themeColor="background1"/>
                <w:sz w:val="28"/>
                <w:szCs w:val="28"/>
              </w:rPr>
              <w:t>Раздел</w:t>
            </w:r>
          </w:p>
        </w:tc>
        <w:tc>
          <w:tcPr>
            <w:tcW w:w="1457" w:type="dxa"/>
            <w:shd w:val="clear" w:color="auto" w:fill="5B9BD5" w:themeFill="accent1"/>
          </w:tcPr>
          <w:p w:rsidR="00DE39D8" w:rsidRPr="00ED18F9" w:rsidRDefault="00DE39D8" w:rsidP="00F96457">
            <w:pPr>
              <w:rPr>
                <w:b/>
                <w:bCs/>
                <w:color w:val="FFFFFF" w:themeColor="background1"/>
                <w:sz w:val="28"/>
                <w:szCs w:val="28"/>
              </w:rPr>
            </w:pPr>
            <w:r w:rsidRPr="00ED18F9">
              <w:rPr>
                <w:b/>
                <w:bCs/>
                <w:color w:val="FFFFFF" w:themeColor="background1"/>
                <w:sz w:val="28"/>
                <w:szCs w:val="28"/>
              </w:rPr>
              <w:t>Важность</w:t>
            </w:r>
          </w:p>
          <w:p w:rsidR="00DE39D8" w:rsidRPr="00ED18F9" w:rsidRDefault="00DE39D8" w:rsidP="00F96457">
            <w:pPr>
              <w:rPr>
                <w:b/>
                <w:bCs/>
                <w:color w:val="FFFFFF" w:themeColor="background1"/>
                <w:sz w:val="28"/>
                <w:szCs w:val="28"/>
                <w:highlight w:val="green"/>
              </w:rPr>
            </w:pPr>
            <w:r w:rsidRPr="00ED18F9">
              <w:rPr>
                <w:b/>
                <w:bCs/>
                <w:color w:val="FFFFFF" w:themeColor="background1"/>
                <w:sz w:val="28"/>
                <w:szCs w:val="28"/>
              </w:rPr>
              <w:t>(%)</w:t>
            </w:r>
          </w:p>
        </w:tc>
      </w:tr>
      <w:tr w:rsidR="00DE39D8" w:rsidRPr="009955F8" w:rsidTr="00910A21">
        <w:tc>
          <w:tcPr>
            <w:tcW w:w="526" w:type="dxa"/>
            <w:shd w:val="clear" w:color="auto" w:fill="323E4F" w:themeFill="text2" w:themeFillShade="BF"/>
          </w:tcPr>
          <w:p w:rsidR="00DE39D8" w:rsidRPr="00ED18F9" w:rsidRDefault="00DE39D8" w:rsidP="00F96457">
            <w:pPr>
              <w:rPr>
                <w:b/>
                <w:bCs/>
                <w:color w:val="FFFFFF" w:themeColor="background1"/>
                <w:sz w:val="28"/>
                <w:szCs w:val="28"/>
              </w:rPr>
            </w:pPr>
            <w:r w:rsidRPr="00ED18F9">
              <w:rPr>
                <w:b/>
                <w:bCs/>
                <w:color w:val="FFFFFF" w:themeColor="background1"/>
                <w:sz w:val="28"/>
                <w:szCs w:val="28"/>
              </w:rPr>
              <w:t>1</w:t>
            </w:r>
          </w:p>
        </w:tc>
        <w:tc>
          <w:tcPr>
            <w:tcW w:w="7626" w:type="dxa"/>
            <w:shd w:val="clear" w:color="auto" w:fill="323E4F" w:themeFill="text2" w:themeFillShade="BF"/>
          </w:tcPr>
          <w:p w:rsidR="00DE39D8" w:rsidRPr="00ED18F9" w:rsidRDefault="00910A21" w:rsidP="00F96457">
            <w:pPr>
              <w:rPr>
                <w:b/>
                <w:bCs/>
                <w:color w:val="FFFFFF" w:themeColor="background1"/>
                <w:sz w:val="28"/>
                <w:szCs w:val="28"/>
              </w:rPr>
            </w:pPr>
            <w:r w:rsidRPr="00910A21">
              <w:rPr>
                <w:b/>
                <w:bCs/>
                <w:color w:val="FFFFFF" w:themeColor="background1"/>
                <w:sz w:val="28"/>
                <w:szCs w:val="28"/>
              </w:rPr>
              <w:t>Организация и управление работой</w:t>
            </w:r>
          </w:p>
        </w:tc>
        <w:tc>
          <w:tcPr>
            <w:tcW w:w="1457" w:type="dxa"/>
            <w:shd w:val="clear" w:color="auto" w:fill="323E4F" w:themeFill="text2" w:themeFillShade="BF"/>
          </w:tcPr>
          <w:p w:rsidR="00DE39D8" w:rsidRPr="00ED18F9" w:rsidRDefault="00910A21" w:rsidP="00F96457">
            <w:pPr>
              <w:rPr>
                <w:b/>
                <w:bCs/>
                <w:color w:val="FFFFFF" w:themeColor="background1"/>
                <w:sz w:val="28"/>
                <w:szCs w:val="28"/>
              </w:rPr>
            </w:pPr>
            <w:r>
              <w:rPr>
                <w:b/>
                <w:bCs/>
                <w:color w:val="FFFFFF" w:themeColor="background1"/>
                <w:sz w:val="28"/>
                <w:szCs w:val="28"/>
              </w:rPr>
              <w:t>5</w:t>
            </w:r>
          </w:p>
        </w:tc>
      </w:tr>
      <w:tr w:rsidR="00DE39D8" w:rsidRPr="009955F8" w:rsidTr="00910A21">
        <w:tc>
          <w:tcPr>
            <w:tcW w:w="526" w:type="dxa"/>
          </w:tcPr>
          <w:p w:rsidR="00DE39D8" w:rsidRPr="00ED18F9" w:rsidRDefault="00DE39D8" w:rsidP="00F96457">
            <w:pPr>
              <w:rPr>
                <w:b/>
                <w:bCs/>
                <w:sz w:val="28"/>
                <w:szCs w:val="28"/>
              </w:rPr>
            </w:pPr>
          </w:p>
        </w:tc>
        <w:tc>
          <w:tcPr>
            <w:tcW w:w="7626" w:type="dxa"/>
          </w:tcPr>
          <w:p w:rsidR="00DE39D8" w:rsidRPr="00ED18F9" w:rsidRDefault="00DE39D8" w:rsidP="00F96457">
            <w:pPr>
              <w:rPr>
                <w:bCs/>
                <w:sz w:val="28"/>
                <w:szCs w:val="28"/>
              </w:rPr>
            </w:pPr>
            <w:r w:rsidRPr="00ED18F9">
              <w:rPr>
                <w:bCs/>
                <w:sz w:val="28"/>
                <w:szCs w:val="28"/>
              </w:rPr>
              <w:t>Специалист должен знать и понимать:</w:t>
            </w:r>
          </w:p>
          <w:p w:rsidR="00910A21" w:rsidRPr="00910A21" w:rsidRDefault="00910A21" w:rsidP="00866FF7">
            <w:pPr>
              <w:pStyle w:val="aff1"/>
              <w:widowControl w:val="0"/>
              <w:numPr>
                <w:ilvl w:val="0"/>
                <w:numId w:val="11"/>
              </w:numPr>
              <w:spacing w:before="1" w:after="0" w:line="240" w:lineRule="auto"/>
              <w:rPr>
                <w:rFonts w:ascii="Times New Roman" w:eastAsia="Times New Roman" w:hAnsi="Times New Roman"/>
                <w:sz w:val="28"/>
                <w:szCs w:val="28"/>
              </w:rPr>
            </w:pPr>
            <w:r w:rsidRPr="00910A21">
              <w:rPr>
                <w:rFonts w:ascii="Times New Roman" w:eastAsia="Times New Roman" w:hAnsi="Times New Roman"/>
                <w:sz w:val="28"/>
                <w:szCs w:val="28"/>
              </w:rPr>
              <w:t>Разные типы предприятий общественного питания и стили обслуживания, которые в них используются</w:t>
            </w:r>
            <w:r>
              <w:rPr>
                <w:rFonts w:ascii="Times New Roman" w:eastAsia="Times New Roman" w:hAnsi="Times New Roman"/>
                <w:sz w:val="28"/>
                <w:szCs w:val="28"/>
              </w:rPr>
              <w:t>;</w:t>
            </w:r>
          </w:p>
          <w:p w:rsidR="00910A21" w:rsidRPr="00910A21" w:rsidRDefault="00910A21" w:rsidP="00866FF7">
            <w:pPr>
              <w:pStyle w:val="aff1"/>
              <w:widowControl w:val="0"/>
              <w:numPr>
                <w:ilvl w:val="0"/>
                <w:numId w:val="11"/>
              </w:numPr>
              <w:spacing w:after="0" w:line="240" w:lineRule="auto"/>
              <w:rPr>
                <w:rFonts w:ascii="Times New Roman" w:eastAsia="Times New Roman" w:hAnsi="Times New Roman"/>
                <w:sz w:val="28"/>
                <w:szCs w:val="28"/>
              </w:rPr>
            </w:pPr>
            <w:r w:rsidRPr="00910A21">
              <w:rPr>
                <w:rFonts w:ascii="Times New Roman" w:eastAsia="Times New Roman" w:hAnsi="Times New Roman"/>
                <w:sz w:val="28"/>
                <w:szCs w:val="28"/>
              </w:rPr>
              <w:t>Важность атмосферы ресторана для формирования общего впечатления от посещения</w:t>
            </w:r>
            <w:r>
              <w:rPr>
                <w:rFonts w:ascii="Times New Roman" w:eastAsia="Times New Roman" w:hAnsi="Times New Roman"/>
                <w:sz w:val="28"/>
                <w:szCs w:val="28"/>
              </w:rPr>
              <w:t>;</w:t>
            </w:r>
          </w:p>
          <w:p w:rsidR="00910A21" w:rsidRPr="00910A21" w:rsidRDefault="00910A21" w:rsidP="00866FF7">
            <w:pPr>
              <w:pStyle w:val="aff1"/>
              <w:widowControl w:val="0"/>
              <w:numPr>
                <w:ilvl w:val="0"/>
                <w:numId w:val="11"/>
              </w:numPr>
              <w:spacing w:after="0" w:line="240" w:lineRule="auto"/>
              <w:rPr>
                <w:rFonts w:ascii="Times New Roman" w:eastAsia="Times New Roman" w:hAnsi="Times New Roman"/>
                <w:sz w:val="28"/>
                <w:szCs w:val="28"/>
              </w:rPr>
            </w:pPr>
            <w:r w:rsidRPr="00910A21">
              <w:rPr>
                <w:rFonts w:ascii="Times New Roman" w:eastAsia="Times New Roman" w:hAnsi="Times New Roman"/>
                <w:sz w:val="28"/>
                <w:szCs w:val="28"/>
              </w:rPr>
              <w:t>Целевые рынки для разных типов предприятий общественного питания</w:t>
            </w:r>
            <w:r>
              <w:rPr>
                <w:rFonts w:ascii="Times New Roman" w:eastAsia="Times New Roman" w:hAnsi="Times New Roman"/>
                <w:sz w:val="28"/>
                <w:szCs w:val="28"/>
              </w:rPr>
              <w:t>;</w:t>
            </w:r>
          </w:p>
          <w:p w:rsidR="00910A21" w:rsidRPr="00910A21" w:rsidRDefault="00910A21" w:rsidP="00866FF7">
            <w:pPr>
              <w:pStyle w:val="aff1"/>
              <w:widowControl w:val="0"/>
              <w:numPr>
                <w:ilvl w:val="0"/>
                <w:numId w:val="11"/>
              </w:numPr>
              <w:spacing w:before="1" w:after="0" w:line="240" w:lineRule="auto"/>
              <w:rPr>
                <w:rFonts w:ascii="Times New Roman" w:eastAsia="Times New Roman" w:hAnsi="Times New Roman"/>
                <w:sz w:val="28"/>
                <w:szCs w:val="28"/>
              </w:rPr>
            </w:pPr>
            <w:r w:rsidRPr="00910A21">
              <w:rPr>
                <w:rFonts w:ascii="Times New Roman" w:eastAsia="Times New Roman" w:hAnsi="Times New Roman"/>
                <w:sz w:val="28"/>
                <w:szCs w:val="28"/>
              </w:rPr>
              <w:t>Деловые и финансовые обязательства при управлении предприятием общественного питания</w:t>
            </w:r>
            <w:r>
              <w:rPr>
                <w:rFonts w:ascii="Times New Roman" w:eastAsia="Times New Roman" w:hAnsi="Times New Roman"/>
                <w:sz w:val="28"/>
                <w:szCs w:val="28"/>
              </w:rPr>
              <w:t>;</w:t>
            </w:r>
          </w:p>
          <w:p w:rsidR="00910A21" w:rsidRPr="00910A21" w:rsidRDefault="00910A21" w:rsidP="00866FF7">
            <w:pPr>
              <w:pStyle w:val="aff1"/>
              <w:widowControl w:val="0"/>
              <w:numPr>
                <w:ilvl w:val="0"/>
                <w:numId w:val="11"/>
              </w:numPr>
              <w:spacing w:after="0" w:line="240" w:lineRule="auto"/>
              <w:rPr>
                <w:rFonts w:ascii="Times New Roman" w:eastAsia="Times New Roman" w:hAnsi="Times New Roman"/>
                <w:sz w:val="28"/>
                <w:szCs w:val="28"/>
              </w:rPr>
            </w:pPr>
            <w:r w:rsidRPr="00910A21">
              <w:rPr>
                <w:rFonts w:ascii="Times New Roman" w:eastAsia="Times New Roman" w:hAnsi="Times New Roman"/>
                <w:sz w:val="28"/>
                <w:szCs w:val="28"/>
              </w:rPr>
              <w:t xml:space="preserve">Применимые законодательные и нормативные требования, включая технику безопасности и нормы охраны здоровья и окружающей среды, правила </w:t>
            </w:r>
            <w:r w:rsidRPr="00910A21">
              <w:rPr>
                <w:rFonts w:ascii="Times New Roman" w:eastAsia="Times New Roman" w:hAnsi="Times New Roman"/>
                <w:sz w:val="28"/>
                <w:szCs w:val="28"/>
              </w:rPr>
              <w:lastRenderedPageBreak/>
              <w:t>обращения с продуктами питания, санитарные нормы и правила продажи и подачи алкогольных напитков</w:t>
            </w:r>
            <w:r>
              <w:rPr>
                <w:rFonts w:ascii="Times New Roman" w:eastAsia="Times New Roman" w:hAnsi="Times New Roman"/>
                <w:sz w:val="28"/>
                <w:szCs w:val="28"/>
              </w:rPr>
              <w:t>;</w:t>
            </w:r>
          </w:p>
          <w:p w:rsidR="00910A21" w:rsidRPr="00910A21" w:rsidRDefault="00910A21" w:rsidP="00866FF7">
            <w:pPr>
              <w:pStyle w:val="aff1"/>
              <w:widowControl w:val="0"/>
              <w:numPr>
                <w:ilvl w:val="0"/>
                <w:numId w:val="11"/>
              </w:numPr>
              <w:spacing w:after="0" w:line="240" w:lineRule="auto"/>
              <w:rPr>
                <w:rFonts w:ascii="Times New Roman" w:eastAsia="Times New Roman" w:hAnsi="Times New Roman"/>
                <w:sz w:val="28"/>
                <w:szCs w:val="28"/>
              </w:rPr>
            </w:pPr>
            <w:r w:rsidRPr="00910A21">
              <w:rPr>
                <w:rFonts w:ascii="Times New Roman" w:eastAsia="Times New Roman" w:hAnsi="Times New Roman"/>
                <w:sz w:val="28"/>
                <w:szCs w:val="28"/>
              </w:rPr>
              <w:t>Важность эффективной работы для сокращения объемов отходов и негативного воздействия на окружающую среду в результате ведения деловой активности и с целью повышения социально-экологической ответственности бизнеса</w:t>
            </w:r>
            <w:r>
              <w:rPr>
                <w:rFonts w:ascii="Times New Roman" w:eastAsia="Times New Roman" w:hAnsi="Times New Roman"/>
                <w:sz w:val="28"/>
                <w:szCs w:val="28"/>
              </w:rPr>
              <w:t>;</w:t>
            </w:r>
          </w:p>
          <w:p w:rsidR="00910A21" w:rsidRPr="00910A21" w:rsidRDefault="00910A21" w:rsidP="00866FF7">
            <w:pPr>
              <w:pStyle w:val="aff1"/>
              <w:widowControl w:val="0"/>
              <w:numPr>
                <w:ilvl w:val="0"/>
                <w:numId w:val="11"/>
              </w:numPr>
              <w:spacing w:after="0" w:line="240" w:lineRule="auto"/>
              <w:rPr>
                <w:rFonts w:ascii="Times New Roman" w:eastAsia="Times New Roman" w:hAnsi="Times New Roman"/>
                <w:sz w:val="28"/>
                <w:szCs w:val="28"/>
              </w:rPr>
            </w:pPr>
            <w:r w:rsidRPr="00910A21">
              <w:rPr>
                <w:rFonts w:ascii="Times New Roman" w:eastAsia="Times New Roman" w:hAnsi="Times New Roman"/>
                <w:sz w:val="28"/>
                <w:szCs w:val="28"/>
              </w:rPr>
              <w:t>Этику в отрасли общественного питания</w:t>
            </w:r>
            <w:r>
              <w:rPr>
                <w:rFonts w:ascii="Times New Roman" w:eastAsia="Times New Roman" w:hAnsi="Times New Roman"/>
                <w:sz w:val="28"/>
                <w:szCs w:val="28"/>
              </w:rPr>
              <w:t>;</w:t>
            </w:r>
          </w:p>
          <w:p w:rsidR="00DE39D8" w:rsidRPr="00910A21" w:rsidRDefault="00910A21" w:rsidP="00866FF7">
            <w:pPr>
              <w:pStyle w:val="aff1"/>
              <w:numPr>
                <w:ilvl w:val="0"/>
                <w:numId w:val="11"/>
              </w:numPr>
              <w:spacing w:after="0" w:line="240" w:lineRule="auto"/>
              <w:rPr>
                <w:rFonts w:ascii="Times New Roman" w:eastAsia="Times New Roman" w:hAnsi="Times New Roman"/>
                <w:bCs/>
                <w:sz w:val="28"/>
                <w:szCs w:val="28"/>
              </w:rPr>
            </w:pPr>
            <w:r w:rsidRPr="00910A21">
              <w:rPr>
                <w:rFonts w:ascii="Times New Roman" w:eastAsia="Times New Roman" w:hAnsi="Times New Roman"/>
                <w:sz w:val="28"/>
                <w:szCs w:val="28"/>
              </w:rPr>
              <w:t>Важность эффективного взаимодействия между отделами.</w:t>
            </w:r>
          </w:p>
        </w:tc>
        <w:tc>
          <w:tcPr>
            <w:tcW w:w="1457" w:type="dxa"/>
          </w:tcPr>
          <w:p w:rsidR="00DE39D8" w:rsidRPr="00ED18F9" w:rsidRDefault="00DE39D8" w:rsidP="00F96457">
            <w:pPr>
              <w:rPr>
                <w:b/>
                <w:bCs/>
                <w:sz w:val="28"/>
                <w:szCs w:val="28"/>
              </w:rPr>
            </w:pPr>
          </w:p>
        </w:tc>
      </w:tr>
      <w:tr w:rsidR="00DE39D8" w:rsidRPr="009955F8" w:rsidTr="00910A21">
        <w:tc>
          <w:tcPr>
            <w:tcW w:w="526" w:type="dxa"/>
          </w:tcPr>
          <w:p w:rsidR="00DE39D8" w:rsidRPr="00ED18F9" w:rsidRDefault="00DE39D8" w:rsidP="00F96457">
            <w:pPr>
              <w:rPr>
                <w:b/>
                <w:bCs/>
                <w:sz w:val="28"/>
                <w:szCs w:val="28"/>
              </w:rPr>
            </w:pPr>
          </w:p>
        </w:tc>
        <w:tc>
          <w:tcPr>
            <w:tcW w:w="7626" w:type="dxa"/>
          </w:tcPr>
          <w:p w:rsidR="00DE39D8" w:rsidRPr="00ED18F9" w:rsidRDefault="00DE39D8" w:rsidP="00F96457">
            <w:pPr>
              <w:rPr>
                <w:bCs/>
                <w:sz w:val="28"/>
                <w:szCs w:val="28"/>
              </w:rPr>
            </w:pPr>
            <w:r w:rsidRPr="00ED18F9">
              <w:rPr>
                <w:bCs/>
                <w:sz w:val="28"/>
                <w:szCs w:val="28"/>
              </w:rPr>
              <w:t>Специалист должен уметь:</w:t>
            </w:r>
          </w:p>
          <w:p w:rsidR="00910A21" w:rsidRPr="00910A21" w:rsidRDefault="00910A21" w:rsidP="00866FF7">
            <w:pPr>
              <w:pStyle w:val="aff1"/>
              <w:numPr>
                <w:ilvl w:val="0"/>
                <w:numId w:val="11"/>
              </w:numPr>
              <w:spacing w:after="0" w:line="240" w:lineRule="auto"/>
              <w:rPr>
                <w:rFonts w:ascii="Times New Roman" w:eastAsia="Times New Roman" w:hAnsi="Times New Roman"/>
                <w:sz w:val="28"/>
                <w:szCs w:val="28"/>
              </w:rPr>
            </w:pPr>
            <w:r w:rsidRPr="00910A21">
              <w:rPr>
                <w:rFonts w:ascii="Times New Roman" w:eastAsia="Times New Roman" w:hAnsi="Times New Roman"/>
                <w:sz w:val="28"/>
                <w:szCs w:val="28"/>
              </w:rPr>
              <w:t>Представиться гостям в профессиональной манере</w:t>
            </w:r>
            <w:r>
              <w:rPr>
                <w:rFonts w:ascii="Times New Roman" w:eastAsia="Times New Roman" w:hAnsi="Times New Roman"/>
                <w:sz w:val="28"/>
                <w:szCs w:val="28"/>
              </w:rPr>
              <w:t>;</w:t>
            </w:r>
          </w:p>
          <w:p w:rsidR="00910A21" w:rsidRPr="00910A21" w:rsidRDefault="00910A21" w:rsidP="00866FF7">
            <w:pPr>
              <w:pStyle w:val="aff1"/>
              <w:numPr>
                <w:ilvl w:val="0"/>
                <w:numId w:val="11"/>
              </w:numPr>
              <w:spacing w:after="0" w:line="240" w:lineRule="auto"/>
              <w:rPr>
                <w:rFonts w:ascii="Times New Roman" w:eastAsia="Times New Roman" w:hAnsi="Times New Roman"/>
                <w:sz w:val="28"/>
                <w:szCs w:val="28"/>
              </w:rPr>
            </w:pPr>
            <w:r w:rsidRPr="00910A21">
              <w:rPr>
                <w:rFonts w:ascii="Times New Roman" w:eastAsia="Times New Roman" w:hAnsi="Times New Roman"/>
                <w:sz w:val="28"/>
                <w:szCs w:val="28"/>
              </w:rPr>
              <w:t>Демонстрировать личные качества, включая опрятность, аккуратный и профессиональный внешний вид, манеру поведения и манеру держать себя</w:t>
            </w:r>
            <w:r>
              <w:rPr>
                <w:rFonts w:ascii="Times New Roman" w:eastAsia="Times New Roman" w:hAnsi="Times New Roman"/>
                <w:sz w:val="28"/>
                <w:szCs w:val="28"/>
              </w:rPr>
              <w:t>;</w:t>
            </w:r>
          </w:p>
          <w:p w:rsidR="00910A21" w:rsidRPr="00910A21" w:rsidRDefault="00910A21" w:rsidP="00866FF7">
            <w:pPr>
              <w:pStyle w:val="aff1"/>
              <w:numPr>
                <w:ilvl w:val="0"/>
                <w:numId w:val="11"/>
              </w:numPr>
              <w:spacing w:after="0" w:line="240" w:lineRule="auto"/>
              <w:rPr>
                <w:rFonts w:ascii="Times New Roman" w:eastAsia="Times New Roman" w:hAnsi="Times New Roman"/>
                <w:sz w:val="28"/>
                <w:szCs w:val="28"/>
              </w:rPr>
            </w:pPr>
            <w:r w:rsidRPr="00910A21">
              <w:rPr>
                <w:rFonts w:ascii="Times New Roman" w:eastAsia="Times New Roman" w:hAnsi="Times New Roman"/>
                <w:sz w:val="28"/>
                <w:szCs w:val="28"/>
              </w:rPr>
              <w:t>Эффективно организовать выполнение задач и планировать ход работ</w:t>
            </w:r>
            <w:r>
              <w:rPr>
                <w:rFonts w:ascii="Times New Roman" w:eastAsia="Times New Roman" w:hAnsi="Times New Roman"/>
                <w:sz w:val="28"/>
                <w:szCs w:val="28"/>
              </w:rPr>
              <w:t>;</w:t>
            </w:r>
          </w:p>
          <w:p w:rsidR="00910A21" w:rsidRPr="00910A21" w:rsidRDefault="00910A21" w:rsidP="00866FF7">
            <w:pPr>
              <w:pStyle w:val="aff1"/>
              <w:numPr>
                <w:ilvl w:val="0"/>
                <w:numId w:val="11"/>
              </w:numPr>
              <w:spacing w:after="0" w:line="240" w:lineRule="auto"/>
              <w:rPr>
                <w:rFonts w:ascii="Times New Roman" w:eastAsia="Times New Roman" w:hAnsi="Times New Roman"/>
                <w:sz w:val="28"/>
                <w:szCs w:val="28"/>
              </w:rPr>
            </w:pPr>
            <w:r w:rsidRPr="00910A21">
              <w:rPr>
                <w:rFonts w:ascii="Times New Roman" w:eastAsia="Times New Roman" w:hAnsi="Times New Roman"/>
                <w:sz w:val="28"/>
                <w:szCs w:val="28"/>
              </w:rPr>
              <w:t>Неизменно демонстрировать выполнение работы с соблюдением санитарных норм и техники безопасности</w:t>
            </w:r>
            <w:r>
              <w:rPr>
                <w:rFonts w:ascii="Times New Roman" w:eastAsia="Times New Roman" w:hAnsi="Times New Roman"/>
                <w:sz w:val="28"/>
                <w:szCs w:val="28"/>
              </w:rPr>
              <w:t>;</w:t>
            </w:r>
          </w:p>
          <w:p w:rsidR="00910A21" w:rsidRPr="00910A21" w:rsidRDefault="00910A21" w:rsidP="00866FF7">
            <w:pPr>
              <w:pStyle w:val="aff1"/>
              <w:numPr>
                <w:ilvl w:val="0"/>
                <w:numId w:val="11"/>
              </w:numPr>
              <w:spacing w:after="0" w:line="240" w:lineRule="auto"/>
              <w:rPr>
                <w:rFonts w:ascii="Times New Roman" w:eastAsia="Times New Roman" w:hAnsi="Times New Roman"/>
                <w:sz w:val="28"/>
                <w:szCs w:val="28"/>
              </w:rPr>
            </w:pPr>
            <w:r w:rsidRPr="00910A21">
              <w:rPr>
                <w:rFonts w:ascii="Times New Roman" w:eastAsia="Times New Roman" w:hAnsi="Times New Roman"/>
                <w:sz w:val="28"/>
                <w:szCs w:val="28"/>
              </w:rPr>
              <w:t>Эффективно работать, чтобы сократить объемы отходов и негативное воздействие на окружающую среду</w:t>
            </w:r>
            <w:r>
              <w:rPr>
                <w:rFonts w:ascii="Times New Roman" w:eastAsia="Times New Roman" w:hAnsi="Times New Roman"/>
                <w:sz w:val="28"/>
                <w:szCs w:val="28"/>
              </w:rPr>
              <w:t>;</w:t>
            </w:r>
          </w:p>
          <w:p w:rsidR="00910A21" w:rsidRPr="00910A21" w:rsidRDefault="00910A21" w:rsidP="00866FF7">
            <w:pPr>
              <w:pStyle w:val="aff1"/>
              <w:numPr>
                <w:ilvl w:val="0"/>
                <w:numId w:val="11"/>
              </w:numPr>
              <w:spacing w:after="0" w:line="240" w:lineRule="auto"/>
              <w:rPr>
                <w:rFonts w:ascii="Times New Roman" w:eastAsia="Times New Roman" w:hAnsi="Times New Roman"/>
                <w:sz w:val="28"/>
                <w:szCs w:val="28"/>
              </w:rPr>
            </w:pPr>
            <w:r w:rsidRPr="00910A21">
              <w:rPr>
                <w:rFonts w:ascii="Times New Roman" w:eastAsia="Times New Roman" w:hAnsi="Times New Roman"/>
                <w:sz w:val="28"/>
                <w:szCs w:val="28"/>
              </w:rPr>
              <w:t>Эффективно работать в команде и сотрудничать с другими отделами ресторана</w:t>
            </w:r>
            <w:r>
              <w:rPr>
                <w:rFonts w:ascii="Times New Roman" w:eastAsia="Times New Roman" w:hAnsi="Times New Roman"/>
                <w:sz w:val="28"/>
                <w:szCs w:val="28"/>
              </w:rPr>
              <w:t>;</w:t>
            </w:r>
          </w:p>
          <w:p w:rsidR="00910A21" w:rsidRPr="00910A21" w:rsidRDefault="00910A21" w:rsidP="00866FF7">
            <w:pPr>
              <w:pStyle w:val="aff1"/>
              <w:numPr>
                <w:ilvl w:val="0"/>
                <w:numId w:val="11"/>
              </w:numPr>
              <w:spacing w:after="0" w:line="240" w:lineRule="auto"/>
              <w:rPr>
                <w:rFonts w:ascii="Times New Roman" w:eastAsia="Times New Roman" w:hAnsi="Times New Roman"/>
                <w:sz w:val="28"/>
                <w:szCs w:val="28"/>
              </w:rPr>
            </w:pPr>
            <w:r w:rsidRPr="00910A21">
              <w:rPr>
                <w:rFonts w:ascii="Times New Roman" w:eastAsia="Times New Roman" w:hAnsi="Times New Roman"/>
                <w:sz w:val="28"/>
                <w:szCs w:val="28"/>
              </w:rPr>
              <w:t>Всегда поступать честно и этично в отношении гостей, коллег и работодателя</w:t>
            </w:r>
            <w:r>
              <w:rPr>
                <w:rFonts w:ascii="Times New Roman" w:eastAsia="Times New Roman" w:hAnsi="Times New Roman"/>
                <w:sz w:val="28"/>
                <w:szCs w:val="28"/>
              </w:rPr>
              <w:t>;</w:t>
            </w:r>
          </w:p>
          <w:p w:rsidR="00910A21" w:rsidRPr="00910A21" w:rsidRDefault="00910A21" w:rsidP="00866FF7">
            <w:pPr>
              <w:pStyle w:val="aff1"/>
              <w:numPr>
                <w:ilvl w:val="0"/>
                <w:numId w:val="11"/>
              </w:numPr>
              <w:spacing w:after="0" w:line="240" w:lineRule="auto"/>
              <w:rPr>
                <w:rFonts w:ascii="Times New Roman" w:eastAsia="Times New Roman" w:hAnsi="Times New Roman"/>
                <w:sz w:val="28"/>
                <w:szCs w:val="28"/>
              </w:rPr>
            </w:pPr>
            <w:r w:rsidRPr="00910A21">
              <w:rPr>
                <w:rFonts w:ascii="Times New Roman" w:eastAsia="Times New Roman" w:hAnsi="Times New Roman"/>
                <w:sz w:val="28"/>
                <w:szCs w:val="28"/>
              </w:rPr>
              <w:t>Реагировать на внештатные ситуации и эффективно решать проблемы по мере их поступления</w:t>
            </w:r>
            <w:r>
              <w:rPr>
                <w:rFonts w:ascii="Times New Roman" w:eastAsia="Times New Roman" w:hAnsi="Times New Roman"/>
                <w:sz w:val="28"/>
                <w:szCs w:val="28"/>
              </w:rPr>
              <w:t>;</w:t>
            </w:r>
          </w:p>
          <w:p w:rsidR="00910A21" w:rsidRPr="00910A21" w:rsidRDefault="00910A21" w:rsidP="00866FF7">
            <w:pPr>
              <w:pStyle w:val="aff1"/>
              <w:numPr>
                <w:ilvl w:val="0"/>
                <w:numId w:val="11"/>
              </w:numPr>
              <w:spacing w:after="0" w:line="240" w:lineRule="auto"/>
              <w:rPr>
                <w:rFonts w:ascii="Times New Roman" w:eastAsia="Times New Roman" w:hAnsi="Times New Roman"/>
                <w:sz w:val="28"/>
                <w:szCs w:val="28"/>
              </w:rPr>
            </w:pPr>
            <w:r w:rsidRPr="00910A21">
              <w:rPr>
                <w:rFonts w:ascii="Times New Roman" w:eastAsia="Times New Roman" w:hAnsi="Times New Roman"/>
                <w:sz w:val="28"/>
                <w:szCs w:val="28"/>
              </w:rPr>
              <w:t>Обеспечивать свой непрерывный профессиональный рост</w:t>
            </w:r>
            <w:r>
              <w:rPr>
                <w:rFonts w:ascii="Times New Roman" w:eastAsia="Times New Roman" w:hAnsi="Times New Roman"/>
                <w:sz w:val="28"/>
                <w:szCs w:val="28"/>
              </w:rPr>
              <w:t>;</w:t>
            </w:r>
          </w:p>
          <w:p w:rsidR="00DE39D8" w:rsidRPr="00ED18F9" w:rsidRDefault="00910A21" w:rsidP="00866FF7">
            <w:pPr>
              <w:pStyle w:val="aff1"/>
              <w:numPr>
                <w:ilvl w:val="0"/>
                <w:numId w:val="11"/>
              </w:numPr>
              <w:spacing w:after="0" w:line="240" w:lineRule="auto"/>
              <w:rPr>
                <w:bCs/>
                <w:sz w:val="28"/>
                <w:szCs w:val="28"/>
              </w:rPr>
            </w:pPr>
            <w:r w:rsidRPr="00910A21">
              <w:rPr>
                <w:rFonts w:ascii="Times New Roman" w:eastAsia="Times New Roman" w:hAnsi="Times New Roman"/>
                <w:sz w:val="28"/>
                <w:szCs w:val="28"/>
              </w:rPr>
              <w:t>Расставлять приоритеты, особенно при обслуживании нескольких столов.</w:t>
            </w:r>
          </w:p>
        </w:tc>
        <w:tc>
          <w:tcPr>
            <w:tcW w:w="1457" w:type="dxa"/>
          </w:tcPr>
          <w:p w:rsidR="00DE39D8" w:rsidRPr="00ED18F9" w:rsidRDefault="00DE39D8" w:rsidP="00F96457">
            <w:pPr>
              <w:rPr>
                <w:b/>
                <w:bCs/>
                <w:sz w:val="28"/>
                <w:szCs w:val="28"/>
              </w:rPr>
            </w:pPr>
          </w:p>
        </w:tc>
      </w:tr>
      <w:tr w:rsidR="00DE39D8" w:rsidRPr="009955F8" w:rsidTr="00910A21">
        <w:tc>
          <w:tcPr>
            <w:tcW w:w="526" w:type="dxa"/>
            <w:shd w:val="clear" w:color="auto" w:fill="323E4F" w:themeFill="text2" w:themeFillShade="BF"/>
          </w:tcPr>
          <w:p w:rsidR="00DE39D8" w:rsidRPr="00ED18F9" w:rsidRDefault="00DE39D8" w:rsidP="00F96457">
            <w:pPr>
              <w:rPr>
                <w:b/>
                <w:bCs/>
                <w:color w:val="FFFFFF" w:themeColor="background1"/>
                <w:sz w:val="28"/>
                <w:szCs w:val="28"/>
              </w:rPr>
            </w:pPr>
            <w:r w:rsidRPr="00ED18F9">
              <w:rPr>
                <w:b/>
                <w:bCs/>
                <w:color w:val="FFFFFF" w:themeColor="background1"/>
                <w:sz w:val="28"/>
                <w:szCs w:val="28"/>
              </w:rPr>
              <w:t>2</w:t>
            </w:r>
          </w:p>
        </w:tc>
        <w:tc>
          <w:tcPr>
            <w:tcW w:w="7626" w:type="dxa"/>
            <w:shd w:val="clear" w:color="auto" w:fill="323E4F" w:themeFill="text2" w:themeFillShade="BF"/>
          </w:tcPr>
          <w:p w:rsidR="00DE39D8" w:rsidRPr="00ED18F9" w:rsidRDefault="00910A21" w:rsidP="00F96457">
            <w:pPr>
              <w:rPr>
                <w:b/>
                <w:bCs/>
                <w:color w:val="FFFFFF" w:themeColor="background1"/>
                <w:sz w:val="28"/>
                <w:szCs w:val="28"/>
              </w:rPr>
            </w:pPr>
            <w:r w:rsidRPr="00910A21">
              <w:rPr>
                <w:b/>
                <w:bCs/>
                <w:color w:val="FFFFFF" w:themeColor="background1"/>
                <w:sz w:val="28"/>
                <w:szCs w:val="28"/>
              </w:rPr>
              <w:t>Навыки обслуживания и общения с гостями</w:t>
            </w:r>
          </w:p>
        </w:tc>
        <w:tc>
          <w:tcPr>
            <w:tcW w:w="1457" w:type="dxa"/>
            <w:shd w:val="clear" w:color="auto" w:fill="323E4F" w:themeFill="text2" w:themeFillShade="BF"/>
          </w:tcPr>
          <w:p w:rsidR="00DE39D8" w:rsidRPr="00ED18F9" w:rsidRDefault="00910A21" w:rsidP="005C6A23">
            <w:pPr>
              <w:rPr>
                <w:b/>
                <w:bCs/>
                <w:color w:val="FFFFFF" w:themeColor="background1"/>
                <w:sz w:val="28"/>
                <w:szCs w:val="28"/>
              </w:rPr>
            </w:pPr>
            <w:r>
              <w:rPr>
                <w:b/>
                <w:bCs/>
                <w:color w:val="FFFFFF" w:themeColor="background1"/>
                <w:sz w:val="28"/>
                <w:szCs w:val="28"/>
              </w:rPr>
              <w:t>15</w:t>
            </w:r>
          </w:p>
        </w:tc>
      </w:tr>
      <w:tr w:rsidR="005C6A23" w:rsidRPr="009955F8" w:rsidTr="00910A21">
        <w:tc>
          <w:tcPr>
            <w:tcW w:w="526" w:type="dxa"/>
          </w:tcPr>
          <w:p w:rsidR="005C6A23" w:rsidRPr="00ED18F9" w:rsidRDefault="005C6A23" w:rsidP="005C6A23">
            <w:pPr>
              <w:rPr>
                <w:b/>
                <w:bCs/>
                <w:sz w:val="28"/>
                <w:szCs w:val="28"/>
              </w:rPr>
            </w:pPr>
          </w:p>
        </w:tc>
        <w:tc>
          <w:tcPr>
            <w:tcW w:w="7626" w:type="dxa"/>
          </w:tcPr>
          <w:p w:rsidR="005C6A23" w:rsidRPr="00ED18F9" w:rsidRDefault="005C6A23" w:rsidP="005C6A23">
            <w:pPr>
              <w:rPr>
                <w:bCs/>
                <w:sz w:val="28"/>
                <w:szCs w:val="28"/>
              </w:rPr>
            </w:pPr>
            <w:r w:rsidRPr="00ED18F9">
              <w:rPr>
                <w:bCs/>
                <w:sz w:val="28"/>
                <w:szCs w:val="28"/>
              </w:rPr>
              <w:t>Специалист должен знать и понимать:</w:t>
            </w:r>
          </w:p>
          <w:p w:rsidR="00910A21" w:rsidRPr="00910A21" w:rsidRDefault="00910A21" w:rsidP="00866FF7">
            <w:pPr>
              <w:pStyle w:val="aff1"/>
              <w:numPr>
                <w:ilvl w:val="0"/>
                <w:numId w:val="11"/>
              </w:numPr>
              <w:spacing w:after="0" w:line="240" w:lineRule="auto"/>
              <w:rPr>
                <w:rFonts w:ascii="Times New Roman" w:eastAsia="Times New Roman" w:hAnsi="Times New Roman"/>
                <w:sz w:val="28"/>
                <w:szCs w:val="28"/>
              </w:rPr>
            </w:pPr>
            <w:r w:rsidRPr="00910A21">
              <w:rPr>
                <w:rFonts w:ascii="Times New Roman" w:eastAsia="Times New Roman" w:hAnsi="Times New Roman"/>
                <w:sz w:val="28"/>
                <w:szCs w:val="28"/>
              </w:rPr>
              <w:t>Важность общего впечатления от посещения</w:t>
            </w:r>
            <w:r>
              <w:rPr>
                <w:rFonts w:ascii="Times New Roman" w:eastAsia="Times New Roman" w:hAnsi="Times New Roman"/>
                <w:sz w:val="28"/>
                <w:szCs w:val="28"/>
              </w:rPr>
              <w:t>;</w:t>
            </w:r>
          </w:p>
          <w:p w:rsidR="00910A21" w:rsidRPr="00910A21" w:rsidRDefault="00910A21" w:rsidP="00866FF7">
            <w:pPr>
              <w:pStyle w:val="aff1"/>
              <w:numPr>
                <w:ilvl w:val="0"/>
                <w:numId w:val="11"/>
              </w:numPr>
              <w:spacing w:after="0" w:line="240" w:lineRule="auto"/>
              <w:rPr>
                <w:rFonts w:ascii="Times New Roman" w:eastAsia="Times New Roman" w:hAnsi="Times New Roman"/>
                <w:sz w:val="28"/>
                <w:szCs w:val="28"/>
              </w:rPr>
            </w:pPr>
            <w:r w:rsidRPr="00910A21">
              <w:rPr>
                <w:rFonts w:ascii="Times New Roman" w:eastAsia="Times New Roman" w:hAnsi="Times New Roman"/>
                <w:sz w:val="28"/>
                <w:szCs w:val="28"/>
              </w:rPr>
              <w:t>Важность эффективной коммуникации и навыков межличностного общения при работе с гостями и коллегами</w:t>
            </w:r>
            <w:r>
              <w:rPr>
                <w:rFonts w:ascii="Times New Roman" w:eastAsia="Times New Roman" w:hAnsi="Times New Roman"/>
                <w:sz w:val="28"/>
                <w:szCs w:val="28"/>
              </w:rPr>
              <w:t>;</w:t>
            </w:r>
          </w:p>
          <w:p w:rsidR="005C6A23" w:rsidRPr="00ED18F9" w:rsidRDefault="00910A21" w:rsidP="00866FF7">
            <w:pPr>
              <w:pStyle w:val="aff1"/>
              <w:numPr>
                <w:ilvl w:val="0"/>
                <w:numId w:val="11"/>
              </w:numPr>
              <w:spacing w:after="0" w:line="240" w:lineRule="auto"/>
              <w:rPr>
                <w:bCs/>
                <w:sz w:val="28"/>
                <w:szCs w:val="28"/>
              </w:rPr>
            </w:pPr>
            <w:r w:rsidRPr="00910A21">
              <w:rPr>
                <w:rFonts w:ascii="Times New Roman" w:eastAsia="Times New Roman" w:hAnsi="Times New Roman"/>
                <w:sz w:val="28"/>
                <w:szCs w:val="28"/>
              </w:rPr>
              <w:t>Роль официанта в увеличении объемов продаж</w:t>
            </w:r>
            <w:r>
              <w:rPr>
                <w:rFonts w:ascii="Times New Roman" w:eastAsia="Times New Roman" w:hAnsi="Times New Roman"/>
                <w:sz w:val="28"/>
                <w:szCs w:val="28"/>
              </w:rPr>
              <w:t>.</w:t>
            </w:r>
          </w:p>
        </w:tc>
        <w:tc>
          <w:tcPr>
            <w:tcW w:w="1457" w:type="dxa"/>
          </w:tcPr>
          <w:p w:rsidR="005C6A23" w:rsidRPr="00ED18F9" w:rsidRDefault="005C6A23" w:rsidP="005C6A23">
            <w:pPr>
              <w:rPr>
                <w:b/>
                <w:bCs/>
                <w:sz w:val="28"/>
                <w:szCs w:val="28"/>
              </w:rPr>
            </w:pPr>
          </w:p>
        </w:tc>
      </w:tr>
      <w:tr w:rsidR="005C6A23" w:rsidRPr="009955F8" w:rsidTr="00910A21">
        <w:tc>
          <w:tcPr>
            <w:tcW w:w="526" w:type="dxa"/>
          </w:tcPr>
          <w:p w:rsidR="005C6A23" w:rsidRPr="00ED18F9" w:rsidRDefault="005C6A23" w:rsidP="005C6A23">
            <w:pPr>
              <w:rPr>
                <w:b/>
                <w:bCs/>
                <w:sz w:val="28"/>
                <w:szCs w:val="28"/>
              </w:rPr>
            </w:pPr>
          </w:p>
        </w:tc>
        <w:tc>
          <w:tcPr>
            <w:tcW w:w="7626" w:type="dxa"/>
          </w:tcPr>
          <w:p w:rsidR="005C6A23" w:rsidRPr="00ED18F9" w:rsidRDefault="005C6A23" w:rsidP="005C6A23">
            <w:pPr>
              <w:rPr>
                <w:bCs/>
                <w:sz w:val="28"/>
                <w:szCs w:val="28"/>
              </w:rPr>
            </w:pPr>
            <w:r w:rsidRPr="00ED18F9">
              <w:rPr>
                <w:bCs/>
                <w:sz w:val="28"/>
                <w:szCs w:val="28"/>
              </w:rPr>
              <w:t>Специалист должен уметь:</w:t>
            </w:r>
          </w:p>
          <w:p w:rsidR="00910A21" w:rsidRPr="00910A21" w:rsidRDefault="00910A21" w:rsidP="00866FF7">
            <w:pPr>
              <w:numPr>
                <w:ilvl w:val="0"/>
                <w:numId w:val="6"/>
              </w:numPr>
              <w:rPr>
                <w:bCs/>
                <w:sz w:val="28"/>
                <w:szCs w:val="28"/>
              </w:rPr>
            </w:pPr>
            <w:r w:rsidRPr="00910A21">
              <w:rPr>
                <w:bCs/>
                <w:sz w:val="28"/>
                <w:szCs w:val="28"/>
              </w:rPr>
              <w:lastRenderedPageBreak/>
              <w:t>Поприветствовать и усадить го</w:t>
            </w:r>
            <w:r>
              <w:rPr>
                <w:bCs/>
                <w:sz w:val="28"/>
                <w:szCs w:val="28"/>
              </w:rPr>
              <w:t>стей в нужной зоне обслуживания;</w:t>
            </w:r>
          </w:p>
          <w:p w:rsidR="00910A21" w:rsidRPr="00910A21" w:rsidRDefault="00910A21" w:rsidP="00866FF7">
            <w:pPr>
              <w:numPr>
                <w:ilvl w:val="0"/>
                <w:numId w:val="6"/>
              </w:numPr>
              <w:rPr>
                <w:bCs/>
                <w:sz w:val="28"/>
                <w:szCs w:val="28"/>
              </w:rPr>
            </w:pPr>
            <w:r w:rsidRPr="00910A21">
              <w:rPr>
                <w:bCs/>
                <w:sz w:val="28"/>
                <w:szCs w:val="28"/>
              </w:rPr>
              <w:t>На основе собственных познаний и с учетом пожеланий го</w:t>
            </w:r>
            <w:r>
              <w:rPr>
                <w:bCs/>
                <w:sz w:val="28"/>
                <w:szCs w:val="28"/>
              </w:rPr>
              <w:t>стя посоветовать позиции в меню;</w:t>
            </w:r>
          </w:p>
          <w:p w:rsidR="00910A21" w:rsidRPr="00910A21" w:rsidRDefault="00910A21" w:rsidP="00866FF7">
            <w:pPr>
              <w:numPr>
                <w:ilvl w:val="0"/>
                <w:numId w:val="6"/>
              </w:numPr>
              <w:rPr>
                <w:bCs/>
                <w:sz w:val="28"/>
                <w:szCs w:val="28"/>
              </w:rPr>
            </w:pPr>
            <w:r>
              <w:rPr>
                <w:bCs/>
                <w:sz w:val="28"/>
                <w:szCs w:val="28"/>
              </w:rPr>
              <w:t>Точно записать заказы гостей;</w:t>
            </w:r>
          </w:p>
          <w:p w:rsidR="00910A21" w:rsidRPr="00910A21" w:rsidRDefault="00910A21" w:rsidP="00866FF7">
            <w:pPr>
              <w:numPr>
                <w:ilvl w:val="0"/>
                <w:numId w:val="6"/>
              </w:numPr>
              <w:rPr>
                <w:bCs/>
                <w:sz w:val="28"/>
                <w:szCs w:val="28"/>
              </w:rPr>
            </w:pPr>
            <w:r w:rsidRPr="00910A21">
              <w:rPr>
                <w:bCs/>
                <w:sz w:val="28"/>
                <w:szCs w:val="28"/>
              </w:rPr>
              <w:t>Выбрать уровень коммуникации и взаимоотношений для общения с к</w:t>
            </w:r>
            <w:r>
              <w:rPr>
                <w:bCs/>
                <w:sz w:val="28"/>
                <w:szCs w:val="28"/>
              </w:rPr>
              <w:t>аждым гостем или группой гостей;</w:t>
            </w:r>
          </w:p>
          <w:p w:rsidR="00910A21" w:rsidRPr="00910A21" w:rsidRDefault="00910A21" w:rsidP="00866FF7">
            <w:pPr>
              <w:numPr>
                <w:ilvl w:val="0"/>
                <w:numId w:val="6"/>
              </w:numPr>
              <w:rPr>
                <w:bCs/>
                <w:sz w:val="28"/>
                <w:szCs w:val="28"/>
              </w:rPr>
            </w:pPr>
            <w:r w:rsidRPr="00910A21">
              <w:rPr>
                <w:bCs/>
                <w:sz w:val="28"/>
                <w:szCs w:val="28"/>
              </w:rPr>
              <w:t>Эффективно общаться с гостями с учетом их требов</w:t>
            </w:r>
            <w:r>
              <w:rPr>
                <w:bCs/>
                <w:sz w:val="28"/>
                <w:szCs w:val="28"/>
              </w:rPr>
              <w:t>аний и обстановки;</w:t>
            </w:r>
          </w:p>
          <w:p w:rsidR="00910A21" w:rsidRPr="00910A21" w:rsidRDefault="00910A21" w:rsidP="00866FF7">
            <w:pPr>
              <w:numPr>
                <w:ilvl w:val="0"/>
                <w:numId w:val="6"/>
              </w:numPr>
              <w:rPr>
                <w:bCs/>
                <w:sz w:val="28"/>
                <w:szCs w:val="28"/>
              </w:rPr>
            </w:pPr>
            <w:r w:rsidRPr="00910A21">
              <w:rPr>
                <w:bCs/>
                <w:sz w:val="28"/>
                <w:szCs w:val="28"/>
              </w:rPr>
              <w:t>Всегда проявля</w:t>
            </w:r>
            <w:r>
              <w:rPr>
                <w:bCs/>
                <w:sz w:val="28"/>
                <w:szCs w:val="28"/>
              </w:rPr>
              <w:t>ть вежливость и обходительность;</w:t>
            </w:r>
          </w:p>
          <w:p w:rsidR="00910A21" w:rsidRPr="00910A21" w:rsidRDefault="00910A21" w:rsidP="00866FF7">
            <w:pPr>
              <w:numPr>
                <w:ilvl w:val="0"/>
                <w:numId w:val="6"/>
              </w:numPr>
              <w:rPr>
                <w:bCs/>
                <w:sz w:val="28"/>
                <w:szCs w:val="28"/>
              </w:rPr>
            </w:pPr>
            <w:r w:rsidRPr="00910A21">
              <w:rPr>
                <w:bCs/>
                <w:sz w:val="28"/>
                <w:szCs w:val="28"/>
              </w:rPr>
              <w:t>Проя</w:t>
            </w:r>
            <w:r>
              <w:rPr>
                <w:bCs/>
                <w:sz w:val="28"/>
                <w:szCs w:val="28"/>
              </w:rPr>
              <w:t>влять внимание без назойливости;</w:t>
            </w:r>
          </w:p>
          <w:p w:rsidR="00910A21" w:rsidRPr="00910A21" w:rsidRDefault="00910A21" w:rsidP="00866FF7">
            <w:pPr>
              <w:numPr>
                <w:ilvl w:val="0"/>
                <w:numId w:val="6"/>
              </w:numPr>
              <w:rPr>
                <w:bCs/>
                <w:sz w:val="28"/>
                <w:szCs w:val="28"/>
              </w:rPr>
            </w:pPr>
            <w:r w:rsidRPr="00910A21">
              <w:rPr>
                <w:bCs/>
                <w:sz w:val="28"/>
                <w:szCs w:val="28"/>
              </w:rPr>
              <w:t>Уточ</w:t>
            </w:r>
            <w:r>
              <w:rPr>
                <w:bCs/>
                <w:sz w:val="28"/>
                <w:szCs w:val="28"/>
              </w:rPr>
              <w:t>нить у гостей, все ли в порядке;</w:t>
            </w:r>
          </w:p>
          <w:p w:rsidR="00910A21" w:rsidRPr="00910A21" w:rsidRDefault="00910A21" w:rsidP="00866FF7">
            <w:pPr>
              <w:numPr>
                <w:ilvl w:val="0"/>
                <w:numId w:val="6"/>
              </w:numPr>
              <w:rPr>
                <w:bCs/>
                <w:sz w:val="28"/>
                <w:szCs w:val="28"/>
              </w:rPr>
            </w:pPr>
            <w:r w:rsidRPr="00910A21">
              <w:rPr>
                <w:bCs/>
                <w:sz w:val="28"/>
                <w:szCs w:val="28"/>
              </w:rPr>
              <w:t>Проследить, чтоб</w:t>
            </w:r>
            <w:r>
              <w:rPr>
                <w:bCs/>
                <w:sz w:val="28"/>
                <w:szCs w:val="28"/>
              </w:rPr>
              <w:t>ы стол был сервирован правильно;</w:t>
            </w:r>
          </w:p>
          <w:p w:rsidR="00910A21" w:rsidRPr="00910A21" w:rsidRDefault="00910A21" w:rsidP="00866FF7">
            <w:pPr>
              <w:numPr>
                <w:ilvl w:val="0"/>
                <w:numId w:val="6"/>
              </w:numPr>
              <w:rPr>
                <w:bCs/>
                <w:sz w:val="28"/>
                <w:szCs w:val="28"/>
              </w:rPr>
            </w:pPr>
            <w:r w:rsidRPr="00910A21">
              <w:rPr>
                <w:bCs/>
                <w:sz w:val="28"/>
                <w:szCs w:val="28"/>
              </w:rPr>
              <w:t>Эффективно взаимодействовать с гостями, которые испы</w:t>
            </w:r>
            <w:r>
              <w:rPr>
                <w:bCs/>
                <w:sz w:val="28"/>
                <w:szCs w:val="28"/>
              </w:rPr>
              <w:t>тывают затруднения или жалуются;</w:t>
            </w:r>
          </w:p>
          <w:p w:rsidR="00910A21" w:rsidRPr="00910A21" w:rsidRDefault="00910A21" w:rsidP="00866FF7">
            <w:pPr>
              <w:numPr>
                <w:ilvl w:val="0"/>
                <w:numId w:val="6"/>
              </w:numPr>
              <w:rPr>
                <w:bCs/>
                <w:sz w:val="28"/>
                <w:szCs w:val="28"/>
              </w:rPr>
            </w:pPr>
            <w:r w:rsidRPr="00910A21">
              <w:rPr>
                <w:bCs/>
                <w:sz w:val="28"/>
                <w:szCs w:val="28"/>
              </w:rPr>
              <w:t>Эффективно взаимодействовать с гостями, которые</w:t>
            </w:r>
            <w:r>
              <w:rPr>
                <w:bCs/>
                <w:sz w:val="28"/>
                <w:szCs w:val="28"/>
              </w:rPr>
              <w:t xml:space="preserve"> испытывают трудности в общении;</w:t>
            </w:r>
          </w:p>
          <w:p w:rsidR="00910A21" w:rsidRPr="00910A21" w:rsidRDefault="00910A21" w:rsidP="00866FF7">
            <w:pPr>
              <w:numPr>
                <w:ilvl w:val="0"/>
                <w:numId w:val="6"/>
              </w:numPr>
              <w:rPr>
                <w:bCs/>
                <w:sz w:val="28"/>
                <w:szCs w:val="28"/>
              </w:rPr>
            </w:pPr>
            <w:r w:rsidRPr="00910A21">
              <w:rPr>
                <w:bCs/>
                <w:sz w:val="28"/>
                <w:szCs w:val="28"/>
              </w:rPr>
              <w:t>Замечать любые особые потребн</w:t>
            </w:r>
            <w:r>
              <w:rPr>
                <w:bCs/>
                <w:sz w:val="28"/>
                <w:szCs w:val="28"/>
              </w:rPr>
              <w:t>ости гостя и реагировать на них;</w:t>
            </w:r>
          </w:p>
          <w:p w:rsidR="00910A21" w:rsidRPr="00910A21" w:rsidRDefault="00910A21" w:rsidP="00866FF7">
            <w:pPr>
              <w:numPr>
                <w:ilvl w:val="0"/>
                <w:numId w:val="6"/>
              </w:numPr>
              <w:rPr>
                <w:bCs/>
                <w:sz w:val="28"/>
                <w:szCs w:val="28"/>
              </w:rPr>
            </w:pPr>
            <w:r w:rsidRPr="00910A21">
              <w:rPr>
                <w:bCs/>
                <w:sz w:val="28"/>
                <w:szCs w:val="28"/>
              </w:rPr>
              <w:t>Эффективно взаимодействовать с персоналом кухн</w:t>
            </w:r>
            <w:r>
              <w:rPr>
                <w:bCs/>
                <w:sz w:val="28"/>
                <w:szCs w:val="28"/>
              </w:rPr>
              <w:t>и и сотрудниками других отделов;</w:t>
            </w:r>
          </w:p>
          <w:p w:rsidR="005C6A23" w:rsidRPr="00ED18F9" w:rsidRDefault="00910A21" w:rsidP="00866FF7">
            <w:pPr>
              <w:numPr>
                <w:ilvl w:val="0"/>
                <w:numId w:val="6"/>
              </w:numPr>
              <w:rPr>
                <w:bCs/>
                <w:sz w:val="28"/>
                <w:szCs w:val="28"/>
              </w:rPr>
            </w:pPr>
            <w:r w:rsidRPr="00910A21">
              <w:rPr>
                <w:bCs/>
                <w:sz w:val="28"/>
                <w:szCs w:val="28"/>
              </w:rPr>
              <w:t>Принести счет, провести платеж и проводить гостей.</w:t>
            </w:r>
          </w:p>
        </w:tc>
        <w:tc>
          <w:tcPr>
            <w:tcW w:w="1457" w:type="dxa"/>
          </w:tcPr>
          <w:p w:rsidR="005C6A23" w:rsidRPr="00ED18F9" w:rsidRDefault="005C6A23" w:rsidP="005C6A23">
            <w:pPr>
              <w:rPr>
                <w:b/>
                <w:bCs/>
                <w:sz w:val="28"/>
                <w:szCs w:val="28"/>
              </w:rPr>
            </w:pPr>
          </w:p>
        </w:tc>
      </w:tr>
      <w:tr w:rsidR="00DE39D8" w:rsidRPr="009955F8" w:rsidTr="00910A21">
        <w:tc>
          <w:tcPr>
            <w:tcW w:w="526" w:type="dxa"/>
            <w:shd w:val="clear" w:color="auto" w:fill="323E4F" w:themeFill="text2" w:themeFillShade="BF"/>
          </w:tcPr>
          <w:p w:rsidR="00DE39D8" w:rsidRPr="00ED18F9" w:rsidRDefault="00DE39D8" w:rsidP="00F96457">
            <w:pPr>
              <w:rPr>
                <w:b/>
                <w:bCs/>
                <w:color w:val="FFFFFF" w:themeColor="background1"/>
                <w:sz w:val="28"/>
                <w:szCs w:val="28"/>
              </w:rPr>
            </w:pPr>
            <w:r w:rsidRPr="00ED18F9">
              <w:rPr>
                <w:b/>
                <w:bCs/>
                <w:color w:val="FFFFFF" w:themeColor="background1"/>
                <w:sz w:val="28"/>
                <w:szCs w:val="28"/>
              </w:rPr>
              <w:t>3</w:t>
            </w:r>
          </w:p>
        </w:tc>
        <w:tc>
          <w:tcPr>
            <w:tcW w:w="7626" w:type="dxa"/>
            <w:shd w:val="clear" w:color="auto" w:fill="323E4F" w:themeFill="text2" w:themeFillShade="BF"/>
          </w:tcPr>
          <w:p w:rsidR="00DE39D8" w:rsidRPr="00ED18F9" w:rsidRDefault="00910A21" w:rsidP="00F96457">
            <w:pPr>
              <w:rPr>
                <w:b/>
                <w:bCs/>
                <w:color w:val="FFFFFF" w:themeColor="background1"/>
                <w:sz w:val="28"/>
                <w:szCs w:val="28"/>
              </w:rPr>
            </w:pPr>
            <w:r w:rsidRPr="00910A21">
              <w:rPr>
                <w:b/>
                <w:bCs/>
                <w:color w:val="FFFFFF" w:themeColor="background1"/>
                <w:sz w:val="28"/>
                <w:szCs w:val="28"/>
              </w:rPr>
              <w:t>Подготовка к обслуживанию (сервировка)</w:t>
            </w:r>
          </w:p>
        </w:tc>
        <w:tc>
          <w:tcPr>
            <w:tcW w:w="1457" w:type="dxa"/>
            <w:shd w:val="clear" w:color="auto" w:fill="323E4F" w:themeFill="text2" w:themeFillShade="BF"/>
          </w:tcPr>
          <w:p w:rsidR="00DE39D8" w:rsidRPr="00ED18F9" w:rsidRDefault="00910A21" w:rsidP="00F96457">
            <w:pPr>
              <w:rPr>
                <w:b/>
                <w:bCs/>
                <w:color w:val="FFFFFF" w:themeColor="background1"/>
                <w:sz w:val="28"/>
                <w:szCs w:val="28"/>
              </w:rPr>
            </w:pPr>
            <w:r>
              <w:rPr>
                <w:b/>
                <w:bCs/>
                <w:color w:val="FFFFFF" w:themeColor="background1"/>
                <w:sz w:val="28"/>
                <w:szCs w:val="28"/>
              </w:rPr>
              <w:t>10</w:t>
            </w:r>
          </w:p>
        </w:tc>
      </w:tr>
      <w:tr w:rsidR="005C6A23" w:rsidRPr="009955F8" w:rsidTr="00910A21">
        <w:tc>
          <w:tcPr>
            <w:tcW w:w="526" w:type="dxa"/>
          </w:tcPr>
          <w:p w:rsidR="005C6A23" w:rsidRPr="00ED18F9" w:rsidRDefault="005C6A23" w:rsidP="005C6A23">
            <w:pPr>
              <w:rPr>
                <w:b/>
                <w:bCs/>
                <w:sz w:val="28"/>
                <w:szCs w:val="28"/>
              </w:rPr>
            </w:pPr>
          </w:p>
        </w:tc>
        <w:tc>
          <w:tcPr>
            <w:tcW w:w="7626" w:type="dxa"/>
          </w:tcPr>
          <w:p w:rsidR="005C6A23" w:rsidRPr="00ED18F9" w:rsidRDefault="005C6A23" w:rsidP="005C6A23">
            <w:pPr>
              <w:rPr>
                <w:bCs/>
                <w:sz w:val="28"/>
                <w:szCs w:val="28"/>
              </w:rPr>
            </w:pPr>
            <w:r w:rsidRPr="00ED18F9">
              <w:rPr>
                <w:bCs/>
                <w:sz w:val="28"/>
                <w:szCs w:val="28"/>
              </w:rPr>
              <w:t>Специалист должен знать и понимать:</w:t>
            </w:r>
          </w:p>
          <w:p w:rsidR="00910A21" w:rsidRPr="00910A21" w:rsidRDefault="00910A21" w:rsidP="00866FF7">
            <w:pPr>
              <w:numPr>
                <w:ilvl w:val="0"/>
                <w:numId w:val="6"/>
              </w:numPr>
              <w:rPr>
                <w:bCs/>
                <w:sz w:val="28"/>
                <w:szCs w:val="28"/>
              </w:rPr>
            </w:pPr>
            <w:r w:rsidRPr="00910A21">
              <w:rPr>
                <w:bCs/>
                <w:sz w:val="28"/>
                <w:szCs w:val="28"/>
              </w:rPr>
              <w:t>Ассортимент стандартного ресторанного оборудования и материалов, включая:</w:t>
            </w:r>
          </w:p>
          <w:p w:rsidR="00910A21" w:rsidRPr="00910A21" w:rsidRDefault="00910A21" w:rsidP="00866FF7">
            <w:pPr>
              <w:numPr>
                <w:ilvl w:val="1"/>
                <w:numId w:val="6"/>
              </w:numPr>
              <w:rPr>
                <w:bCs/>
                <w:sz w:val="28"/>
                <w:szCs w:val="28"/>
              </w:rPr>
            </w:pPr>
            <w:r w:rsidRPr="00910A21">
              <w:rPr>
                <w:bCs/>
                <w:sz w:val="28"/>
                <w:szCs w:val="28"/>
              </w:rPr>
              <w:t>Столовые</w:t>
            </w:r>
            <w:r>
              <w:rPr>
                <w:bCs/>
                <w:sz w:val="28"/>
                <w:szCs w:val="28"/>
              </w:rPr>
              <w:t xml:space="preserve"> приборы;</w:t>
            </w:r>
          </w:p>
          <w:p w:rsidR="00910A21" w:rsidRPr="00910A21" w:rsidRDefault="00910A21" w:rsidP="00866FF7">
            <w:pPr>
              <w:numPr>
                <w:ilvl w:val="1"/>
                <w:numId w:val="6"/>
              </w:numPr>
              <w:rPr>
                <w:bCs/>
                <w:sz w:val="28"/>
                <w:szCs w:val="28"/>
              </w:rPr>
            </w:pPr>
            <w:r>
              <w:rPr>
                <w:bCs/>
                <w:sz w:val="28"/>
                <w:szCs w:val="28"/>
              </w:rPr>
              <w:t>Посуду;</w:t>
            </w:r>
          </w:p>
          <w:p w:rsidR="00910A21" w:rsidRPr="00910A21" w:rsidRDefault="00910A21" w:rsidP="00866FF7">
            <w:pPr>
              <w:numPr>
                <w:ilvl w:val="1"/>
                <w:numId w:val="6"/>
              </w:numPr>
              <w:rPr>
                <w:bCs/>
                <w:sz w:val="28"/>
                <w:szCs w:val="28"/>
              </w:rPr>
            </w:pPr>
            <w:r w:rsidRPr="00910A21">
              <w:rPr>
                <w:bCs/>
                <w:sz w:val="28"/>
                <w:szCs w:val="28"/>
              </w:rPr>
              <w:t>Стеклянную посуд</w:t>
            </w:r>
            <w:r>
              <w:rPr>
                <w:bCs/>
                <w:sz w:val="28"/>
                <w:szCs w:val="28"/>
              </w:rPr>
              <w:t>у;</w:t>
            </w:r>
          </w:p>
          <w:p w:rsidR="00910A21" w:rsidRPr="00910A21" w:rsidRDefault="00910A21" w:rsidP="00866FF7">
            <w:pPr>
              <w:numPr>
                <w:ilvl w:val="1"/>
                <w:numId w:val="6"/>
              </w:numPr>
              <w:rPr>
                <w:bCs/>
                <w:sz w:val="28"/>
                <w:szCs w:val="28"/>
              </w:rPr>
            </w:pPr>
            <w:r w:rsidRPr="00910A21">
              <w:rPr>
                <w:bCs/>
                <w:sz w:val="28"/>
                <w:szCs w:val="28"/>
              </w:rPr>
              <w:t>Столовое</w:t>
            </w:r>
            <w:r>
              <w:rPr>
                <w:bCs/>
                <w:sz w:val="28"/>
                <w:szCs w:val="28"/>
              </w:rPr>
              <w:t xml:space="preserve"> белье;</w:t>
            </w:r>
          </w:p>
          <w:p w:rsidR="00910A21" w:rsidRPr="00910A21" w:rsidRDefault="00910A21" w:rsidP="00866FF7">
            <w:pPr>
              <w:numPr>
                <w:ilvl w:val="1"/>
                <w:numId w:val="6"/>
              </w:numPr>
              <w:rPr>
                <w:bCs/>
                <w:sz w:val="28"/>
                <w:szCs w:val="28"/>
              </w:rPr>
            </w:pPr>
            <w:r w:rsidRPr="00910A21">
              <w:rPr>
                <w:bCs/>
                <w:sz w:val="28"/>
                <w:szCs w:val="28"/>
              </w:rPr>
              <w:t>Мебель.</w:t>
            </w:r>
          </w:p>
          <w:p w:rsidR="00910A21" w:rsidRPr="00910A21" w:rsidRDefault="00910A21" w:rsidP="00866FF7">
            <w:pPr>
              <w:numPr>
                <w:ilvl w:val="0"/>
                <w:numId w:val="6"/>
              </w:numPr>
              <w:rPr>
                <w:bCs/>
                <w:sz w:val="28"/>
                <w:szCs w:val="28"/>
              </w:rPr>
            </w:pPr>
            <w:r w:rsidRPr="00910A21">
              <w:rPr>
                <w:bCs/>
                <w:sz w:val="28"/>
                <w:szCs w:val="28"/>
              </w:rPr>
              <w:t>Назначение специальных принадлежностей, пр</w:t>
            </w:r>
            <w:r w:rsidR="008461BB">
              <w:rPr>
                <w:bCs/>
                <w:sz w:val="28"/>
                <w:szCs w:val="28"/>
              </w:rPr>
              <w:t>именяемых в ресторанном сервисе;</w:t>
            </w:r>
          </w:p>
          <w:p w:rsidR="00910A21" w:rsidRPr="00910A21" w:rsidRDefault="00910A21" w:rsidP="00866FF7">
            <w:pPr>
              <w:numPr>
                <w:ilvl w:val="0"/>
                <w:numId w:val="6"/>
              </w:numPr>
              <w:rPr>
                <w:bCs/>
                <w:sz w:val="28"/>
                <w:szCs w:val="28"/>
              </w:rPr>
            </w:pPr>
            <w:r w:rsidRPr="00910A21">
              <w:rPr>
                <w:bCs/>
                <w:sz w:val="28"/>
                <w:szCs w:val="28"/>
              </w:rPr>
              <w:t>Важность презентации и внешнего вида р</w:t>
            </w:r>
            <w:r w:rsidR="008461BB">
              <w:rPr>
                <w:bCs/>
                <w:sz w:val="28"/>
                <w:szCs w:val="28"/>
              </w:rPr>
              <w:t>есторана;</w:t>
            </w:r>
          </w:p>
          <w:p w:rsidR="00910A21" w:rsidRPr="00910A21" w:rsidRDefault="00910A21" w:rsidP="00866FF7">
            <w:pPr>
              <w:numPr>
                <w:ilvl w:val="0"/>
                <w:numId w:val="6"/>
              </w:numPr>
              <w:rPr>
                <w:bCs/>
                <w:sz w:val="28"/>
                <w:szCs w:val="28"/>
              </w:rPr>
            </w:pPr>
            <w:r w:rsidRPr="00910A21">
              <w:rPr>
                <w:bCs/>
                <w:sz w:val="28"/>
                <w:szCs w:val="28"/>
              </w:rPr>
              <w:t>Факторы, способствующие созданию нужной атм</w:t>
            </w:r>
            <w:r w:rsidR="008461BB">
              <w:rPr>
                <w:bCs/>
                <w:sz w:val="28"/>
                <w:szCs w:val="28"/>
              </w:rPr>
              <w:t>осферы и настроения в ресторане;</w:t>
            </w:r>
          </w:p>
          <w:p w:rsidR="005C6A23" w:rsidRPr="00ED18F9" w:rsidRDefault="00910A21" w:rsidP="00866FF7">
            <w:pPr>
              <w:numPr>
                <w:ilvl w:val="0"/>
                <w:numId w:val="6"/>
              </w:numPr>
              <w:rPr>
                <w:bCs/>
                <w:sz w:val="28"/>
                <w:szCs w:val="28"/>
              </w:rPr>
            </w:pPr>
            <w:r w:rsidRPr="00910A21">
              <w:rPr>
                <w:bCs/>
                <w:sz w:val="28"/>
                <w:szCs w:val="28"/>
              </w:rPr>
              <w:t>Задачи, которые нужно выполнить для подготовки к обслуживанию.</w:t>
            </w:r>
          </w:p>
        </w:tc>
        <w:tc>
          <w:tcPr>
            <w:tcW w:w="1457" w:type="dxa"/>
          </w:tcPr>
          <w:p w:rsidR="005C6A23" w:rsidRPr="00ED18F9" w:rsidRDefault="005C6A23" w:rsidP="005C6A23">
            <w:pPr>
              <w:rPr>
                <w:b/>
                <w:bCs/>
                <w:sz w:val="28"/>
                <w:szCs w:val="28"/>
              </w:rPr>
            </w:pPr>
          </w:p>
        </w:tc>
      </w:tr>
      <w:tr w:rsidR="005C6A23" w:rsidRPr="009955F8" w:rsidTr="00910A21">
        <w:tc>
          <w:tcPr>
            <w:tcW w:w="526" w:type="dxa"/>
          </w:tcPr>
          <w:p w:rsidR="005C6A23" w:rsidRPr="00ED18F9" w:rsidRDefault="005C6A23" w:rsidP="005C6A23">
            <w:pPr>
              <w:rPr>
                <w:b/>
                <w:bCs/>
                <w:sz w:val="28"/>
                <w:szCs w:val="28"/>
              </w:rPr>
            </w:pPr>
          </w:p>
        </w:tc>
        <w:tc>
          <w:tcPr>
            <w:tcW w:w="7626" w:type="dxa"/>
          </w:tcPr>
          <w:p w:rsidR="005C6A23" w:rsidRPr="00ED18F9" w:rsidRDefault="005C6A23" w:rsidP="005C6A23">
            <w:pPr>
              <w:rPr>
                <w:bCs/>
                <w:sz w:val="28"/>
                <w:szCs w:val="28"/>
              </w:rPr>
            </w:pPr>
            <w:r w:rsidRPr="00ED18F9">
              <w:rPr>
                <w:bCs/>
                <w:sz w:val="28"/>
                <w:szCs w:val="28"/>
              </w:rPr>
              <w:t>Специалист должен уметь:</w:t>
            </w:r>
          </w:p>
          <w:p w:rsidR="008461BB" w:rsidRPr="008461BB" w:rsidRDefault="008461BB" w:rsidP="00866FF7">
            <w:pPr>
              <w:numPr>
                <w:ilvl w:val="0"/>
                <w:numId w:val="6"/>
              </w:numPr>
              <w:rPr>
                <w:bCs/>
                <w:sz w:val="28"/>
                <w:szCs w:val="28"/>
              </w:rPr>
            </w:pPr>
            <w:r w:rsidRPr="008461BB">
              <w:rPr>
                <w:bCs/>
                <w:sz w:val="28"/>
                <w:szCs w:val="28"/>
              </w:rPr>
              <w:t>Сервировать стол и подготовить украшения для него</w:t>
            </w:r>
            <w:r>
              <w:rPr>
                <w:bCs/>
                <w:sz w:val="28"/>
                <w:szCs w:val="28"/>
              </w:rPr>
              <w:t>;</w:t>
            </w:r>
          </w:p>
          <w:p w:rsidR="008461BB" w:rsidRPr="008461BB" w:rsidRDefault="008461BB" w:rsidP="00866FF7">
            <w:pPr>
              <w:numPr>
                <w:ilvl w:val="0"/>
                <w:numId w:val="6"/>
              </w:numPr>
              <w:rPr>
                <w:bCs/>
                <w:sz w:val="28"/>
                <w:szCs w:val="28"/>
              </w:rPr>
            </w:pPr>
            <w:r w:rsidRPr="008461BB">
              <w:rPr>
                <w:bCs/>
                <w:sz w:val="28"/>
                <w:szCs w:val="28"/>
              </w:rPr>
              <w:t>Обеспечить чистоту и порядок в помещении</w:t>
            </w:r>
            <w:r>
              <w:rPr>
                <w:bCs/>
                <w:sz w:val="28"/>
                <w:szCs w:val="28"/>
              </w:rPr>
              <w:t>;</w:t>
            </w:r>
          </w:p>
          <w:p w:rsidR="008461BB" w:rsidRPr="008461BB" w:rsidRDefault="008461BB" w:rsidP="00866FF7">
            <w:pPr>
              <w:numPr>
                <w:ilvl w:val="0"/>
                <w:numId w:val="6"/>
              </w:numPr>
              <w:rPr>
                <w:bCs/>
                <w:sz w:val="28"/>
                <w:szCs w:val="28"/>
              </w:rPr>
            </w:pPr>
            <w:r w:rsidRPr="008461BB">
              <w:rPr>
                <w:bCs/>
                <w:sz w:val="28"/>
                <w:szCs w:val="28"/>
              </w:rPr>
              <w:t xml:space="preserve">Должным образом подготовить ресторан к блюдам, </w:t>
            </w:r>
            <w:r w:rsidRPr="008461BB">
              <w:rPr>
                <w:bCs/>
                <w:sz w:val="28"/>
                <w:szCs w:val="28"/>
              </w:rPr>
              <w:lastRenderedPageBreak/>
              <w:t>которые будут поданы</w:t>
            </w:r>
            <w:r>
              <w:rPr>
                <w:bCs/>
                <w:sz w:val="28"/>
                <w:szCs w:val="28"/>
              </w:rPr>
              <w:t>;</w:t>
            </w:r>
          </w:p>
          <w:p w:rsidR="008461BB" w:rsidRPr="008461BB" w:rsidRDefault="008461BB" w:rsidP="00866FF7">
            <w:pPr>
              <w:numPr>
                <w:ilvl w:val="0"/>
                <w:numId w:val="6"/>
              </w:numPr>
              <w:rPr>
                <w:bCs/>
                <w:sz w:val="28"/>
                <w:szCs w:val="28"/>
              </w:rPr>
            </w:pPr>
            <w:r w:rsidRPr="008461BB">
              <w:rPr>
                <w:bCs/>
                <w:sz w:val="28"/>
                <w:szCs w:val="28"/>
              </w:rPr>
              <w:t>Расставить столы и стулья должным образом, согласно ожидаемому числу гостей</w:t>
            </w:r>
            <w:r>
              <w:rPr>
                <w:bCs/>
                <w:sz w:val="28"/>
                <w:szCs w:val="28"/>
              </w:rPr>
              <w:t>;</w:t>
            </w:r>
          </w:p>
          <w:p w:rsidR="008461BB" w:rsidRPr="008461BB" w:rsidRDefault="008461BB" w:rsidP="00866FF7">
            <w:pPr>
              <w:numPr>
                <w:ilvl w:val="0"/>
                <w:numId w:val="6"/>
              </w:numPr>
              <w:rPr>
                <w:bCs/>
                <w:sz w:val="28"/>
                <w:szCs w:val="28"/>
              </w:rPr>
            </w:pPr>
            <w:r w:rsidRPr="008461BB">
              <w:rPr>
                <w:bCs/>
                <w:sz w:val="28"/>
                <w:szCs w:val="28"/>
              </w:rPr>
              <w:t>Сервировать столы с использованием подходящего столового белья, столовых приборов, стеклянной посуды, фарфора, графинов и других необходимых дополнительных принадлежностей</w:t>
            </w:r>
            <w:r>
              <w:rPr>
                <w:bCs/>
                <w:sz w:val="28"/>
                <w:szCs w:val="28"/>
              </w:rPr>
              <w:t>;</w:t>
            </w:r>
          </w:p>
          <w:p w:rsidR="008461BB" w:rsidRPr="008461BB" w:rsidRDefault="008461BB" w:rsidP="00866FF7">
            <w:pPr>
              <w:numPr>
                <w:ilvl w:val="0"/>
                <w:numId w:val="6"/>
              </w:numPr>
              <w:rPr>
                <w:bCs/>
                <w:sz w:val="28"/>
                <w:szCs w:val="28"/>
              </w:rPr>
            </w:pPr>
            <w:r w:rsidRPr="008461BB">
              <w:rPr>
                <w:bCs/>
                <w:sz w:val="28"/>
                <w:szCs w:val="28"/>
              </w:rPr>
              <w:t>Продумать способы сворачивания салфеток для разных сервировок и поводов</w:t>
            </w:r>
            <w:r>
              <w:rPr>
                <w:bCs/>
                <w:sz w:val="28"/>
                <w:szCs w:val="28"/>
              </w:rPr>
              <w:t>;</w:t>
            </w:r>
          </w:p>
          <w:p w:rsidR="008461BB" w:rsidRPr="008461BB" w:rsidRDefault="008461BB" w:rsidP="00866FF7">
            <w:pPr>
              <w:numPr>
                <w:ilvl w:val="0"/>
                <w:numId w:val="6"/>
              </w:numPr>
              <w:rPr>
                <w:bCs/>
                <w:sz w:val="28"/>
                <w:szCs w:val="28"/>
              </w:rPr>
            </w:pPr>
            <w:r w:rsidRPr="008461BB">
              <w:rPr>
                <w:bCs/>
                <w:sz w:val="28"/>
                <w:szCs w:val="28"/>
              </w:rPr>
              <w:t xml:space="preserve">Подготовить ресторан в разных стилях, включая завтрак, обед, послеобеденный чай, ужин, повседневный, alacarte, </w:t>
            </w:r>
            <w:r>
              <w:rPr>
                <w:bCs/>
                <w:sz w:val="28"/>
                <w:szCs w:val="28"/>
              </w:rPr>
              <w:t>бар, банкет, высокую кухню;</w:t>
            </w:r>
          </w:p>
          <w:p w:rsidR="008461BB" w:rsidRPr="008461BB" w:rsidRDefault="008461BB" w:rsidP="00866FF7">
            <w:pPr>
              <w:numPr>
                <w:ilvl w:val="0"/>
                <w:numId w:val="6"/>
              </w:numPr>
              <w:rPr>
                <w:bCs/>
                <w:sz w:val="28"/>
                <w:szCs w:val="28"/>
              </w:rPr>
            </w:pPr>
            <w:r w:rsidRPr="008461BB">
              <w:rPr>
                <w:bCs/>
                <w:sz w:val="28"/>
                <w:szCs w:val="28"/>
              </w:rPr>
              <w:t>Подготовить столы для обслуживания по системе шведский стол, включая столовое белье</w:t>
            </w:r>
            <w:r>
              <w:rPr>
                <w:bCs/>
                <w:sz w:val="28"/>
                <w:szCs w:val="28"/>
              </w:rPr>
              <w:t>;</w:t>
            </w:r>
          </w:p>
          <w:p w:rsidR="008461BB" w:rsidRPr="008461BB" w:rsidRDefault="008461BB" w:rsidP="00866FF7">
            <w:pPr>
              <w:numPr>
                <w:ilvl w:val="0"/>
                <w:numId w:val="6"/>
              </w:numPr>
              <w:rPr>
                <w:bCs/>
                <w:sz w:val="28"/>
                <w:szCs w:val="28"/>
              </w:rPr>
            </w:pPr>
            <w:r w:rsidRPr="008461BB">
              <w:rPr>
                <w:bCs/>
                <w:sz w:val="28"/>
                <w:szCs w:val="28"/>
              </w:rPr>
              <w:t>Организовать и подготовить банкетный зал для разных форматов обслуживания</w:t>
            </w:r>
            <w:r>
              <w:rPr>
                <w:bCs/>
                <w:sz w:val="28"/>
                <w:szCs w:val="28"/>
              </w:rPr>
              <w:t>;</w:t>
            </w:r>
          </w:p>
          <w:p w:rsidR="005C6A23" w:rsidRPr="00ED18F9" w:rsidRDefault="008461BB" w:rsidP="00866FF7">
            <w:pPr>
              <w:numPr>
                <w:ilvl w:val="0"/>
                <w:numId w:val="6"/>
              </w:numPr>
              <w:rPr>
                <w:bCs/>
                <w:sz w:val="28"/>
                <w:szCs w:val="28"/>
              </w:rPr>
            </w:pPr>
            <w:r w:rsidRPr="008461BB">
              <w:rPr>
                <w:bCs/>
                <w:sz w:val="28"/>
                <w:szCs w:val="28"/>
              </w:rPr>
              <w:t>Организовать и подготовить различные вспомогательные поверхности, например, приставные столики, кладовые, а также гарниры и специи к позициям в меню</w:t>
            </w:r>
            <w:r>
              <w:rPr>
                <w:bCs/>
                <w:sz w:val="28"/>
                <w:szCs w:val="28"/>
              </w:rPr>
              <w:t>.</w:t>
            </w:r>
          </w:p>
        </w:tc>
        <w:tc>
          <w:tcPr>
            <w:tcW w:w="1457" w:type="dxa"/>
          </w:tcPr>
          <w:p w:rsidR="005C6A23" w:rsidRPr="00ED18F9" w:rsidRDefault="005C6A23" w:rsidP="005C6A23">
            <w:pPr>
              <w:rPr>
                <w:b/>
                <w:bCs/>
                <w:sz w:val="28"/>
                <w:szCs w:val="28"/>
              </w:rPr>
            </w:pPr>
          </w:p>
        </w:tc>
      </w:tr>
      <w:tr w:rsidR="005C6A23" w:rsidRPr="009955F8" w:rsidTr="00910A21">
        <w:tc>
          <w:tcPr>
            <w:tcW w:w="526" w:type="dxa"/>
            <w:shd w:val="clear" w:color="auto" w:fill="323E4F" w:themeFill="text2" w:themeFillShade="BF"/>
          </w:tcPr>
          <w:p w:rsidR="005C6A23" w:rsidRPr="00ED18F9" w:rsidRDefault="003F11B0" w:rsidP="005C6A23">
            <w:pPr>
              <w:rPr>
                <w:b/>
                <w:bCs/>
                <w:color w:val="FFFFFF" w:themeColor="background1"/>
                <w:sz w:val="28"/>
                <w:szCs w:val="28"/>
              </w:rPr>
            </w:pPr>
            <w:r>
              <w:rPr>
                <w:b/>
                <w:bCs/>
                <w:color w:val="FFFFFF" w:themeColor="background1"/>
                <w:sz w:val="28"/>
                <w:szCs w:val="28"/>
              </w:rPr>
              <w:t>4</w:t>
            </w:r>
          </w:p>
        </w:tc>
        <w:tc>
          <w:tcPr>
            <w:tcW w:w="7626" w:type="dxa"/>
            <w:shd w:val="clear" w:color="auto" w:fill="323E4F" w:themeFill="text2" w:themeFillShade="BF"/>
          </w:tcPr>
          <w:p w:rsidR="005C6A23" w:rsidRPr="00ED18F9" w:rsidRDefault="003F11B0" w:rsidP="005C6A23">
            <w:pPr>
              <w:rPr>
                <w:b/>
                <w:bCs/>
                <w:color w:val="FFFFFF" w:themeColor="background1"/>
                <w:sz w:val="28"/>
                <w:szCs w:val="28"/>
              </w:rPr>
            </w:pPr>
            <w:r w:rsidRPr="003F11B0">
              <w:rPr>
                <w:b/>
                <w:bCs/>
                <w:color w:val="FFFFFF" w:themeColor="background1"/>
                <w:sz w:val="28"/>
                <w:szCs w:val="28"/>
              </w:rPr>
              <w:t>Общественное питание</w:t>
            </w:r>
          </w:p>
        </w:tc>
        <w:tc>
          <w:tcPr>
            <w:tcW w:w="1457" w:type="dxa"/>
            <w:shd w:val="clear" w:color="auto" w:fill="323E4F" w:themeFill="text2" w:themeFillShade="BF"/>
          </w:tcPr>
          <w:p w:rsidR="005C6A23" w:rsidRPr="00ED18F9" w:rsidRDefault="003F11B0" w:rsidP="005C6A23">
            <w:pPr>
              <w:rPr>
                <w:b/>
                <w:bCs/>
                <w:color w:val="FFFFFF" w:themeColor="background1"/>
                <w:sz w:val="28"/>
                <w:szCs w:val="28"/>
              </w:rPr>
            </w:pPr>
            <w:r>
              <w:rPr>
                <w:b/>
                <w:bCs/>
                <w:color w:val="FFFFFF" w:themeColor="background1"/>
                <w:sz w:val="28"/>
                <w:szCs w:val="28"/>
              </w:rPr>
              <w:t>35</w:t>
            </w:r>
          </w:p>
        </w:tc>
      </w:tr>
      <w:tr w:rsidR="005C6A23" w:rsidRPr="009955F8" w:rsidTr="00910A21">
        <w:tc>
          <w:tcPr>
            <w:tcW w:w="526" w:type="dxa"/>
          </w:tcPr>
          <w:p w:rsidR="005C6A23" w:rsidRPr="00ED18F9" w:rsidRDefault="005C6A23" w:rsidP="005C6A23">
            <w:pPr>
              <w:rPr>
                <w:b/>
                <w:bCs/>
                <w:sz w:val="28"/>
                <w:szCs w:val="28"/>
              </w:rPr>
            </w:pPr>
          </w:p>
        </w:tc>
        <w:tc>
          <w:tcPr>
            <w:tcW w:w="7626" w:type="dxa"/>
          </w:tcPr>
          <w:p w:rsidR="005C6A23" w:rsidRPr="00ED18F9" w:rsidRDefault="005C6A23" w:rsidP="005C6A23">
            <w:pPr>
              <w:rPr>
                <w:bCs/>
                <w:sz w:val="28"/>
                <w:szCs w:val="28"/>
              </w:rPr>
            </w:pPr>
            <w:r w:rsidRPr="00ED18F9">
              <w:rPr>
                <w:bCs/>
                <w:sz w:val="28"/>
                <w:szCs w:val="28"/>
              </w:rPr>
              <w:t>Специалист должен знать и понимать:</w:t>
            </w:r>
          </w:p>
          <w:p w:rsidR="003F11B0" w:rsidRPr="003F11B0" w:rsidRDefault="003F11B0" w:rsidP="00866FF7">
            <w:pPr>
              <w:numPr>
                <w:ilvl w:val="0"/>
                <w:numId w:val="6"/>
              </w:numPr>
              <w:rPr>
                <w:bCs/>
                <w:sz w:val="28"/>
                <w:szCs w:val="28"/>
              </w:rPr>
            </w:pPr>
            <w:r w:rsidRPr="003F11B0">
              <w:rPr>
                <w:bCs/>
                <w:sz w:val="28"/>
                <w:szCs w:val="28"/>
              </w:rPr>
              <w:t>Стили и техники сервировки еды и напитков</w:t>
            </w:r>
            <w:r>
              <w:rPr>
                <w:bCs/>
                <w:sz w:val="28"/>
                <w:szCs w:val="28"/>
              </w:rPr>
              <w:t>;</w:t>
            </w:r>
          </w:p>
          <w:p w:rsidR="003F11B0" w:rsidRPr="003F11B0" w:rsidRDefault="003F11B0" w:rsidP="00866FF7">
            <w:pPr>
              <w:numPr>
                <w:ilvl w:val="0"/>
                <w:numId w:val="6"/>
              </w:numPr>
              <w:rPr>
                <w:bCs/>
                <w:sz w:val="28"/>
                <w:szCs w:val="28"/>
              </w:rPr>
            </w:pPr>
            <w:r w:rsidRPr="003F11B0">
              <w:rPr>
                <w:bCs/>
                <w:sz w:val="28"/>
                <w:szCs w:val="28"/>
              </w:rPr>
              <w:t>Когда и при каких обстоятельствах используются те или иные техники сервировки еды</w:t>
            </w:r>
            <w:r>
              <w:rPr>
                <w:bCs/>
                <w:sz w:val="28"/>
                <w:szCs w:val="28"/>
              </w:rPr>
              <w:t>;</w:t>
            </w:r>
          </w:p>
          <w:p w:rsidR="003F11B0" w:rsidRPr="003F11B0" w:rsidRDefault="003F11B0" w:rsidP="00866FF7">
            <w:pPr>
              <w:numPr>
                <w:ilvl w:val="0"/>
                <w:numId w:val="6"/>
              </w:numPr>
              <w:rPr>
                <w:bCs/>
                <w:sz w:val="28"/>
                <w:szCs w:val="28"/>
              </w:rPr>
            </w:pPr>
            <w:r w:rsidRPr="003F11B0">
              <w:rPr>
                <w:bCs/>
                <w:sz w:val="28"/>
                <w:szCs w:val="28"/>
              </w:rPr>
              <w:t>Ингредиенты, способы приготовления, презентации и способы сервировки всех блюд в меню, чтобы советовать гостям</w:t>
            </w:r>
            <w:r>
              <w:rPr>
                <w:bCs/>
                <w:sz w:val="28"/>
                <w:szCs w:val="28"/>
              </w:rPr>
              <w:t>;</w:t>
            </w:r>
          </w:p>
          <w:p w:rsidR="003F11B0" w:rsidRPr="003F11B0" w:rsidRDefault="003F11B0" w:rsidP="00866FF7">
            <w:pPr>
              <w:numPr>
                <w:ilvl w:val="0"/>
                <w:numId w:val="6"/>
              </w:numPr>
              <w:rPr>
                <w:bCs/>
                <w:sz w:val="28"/>
                <w:szCs w:val="28"/>
              </w:rPr>
            </w:pPr>
            <w:r w:rsidRPr="003F11B0">
              <w:rPr>
                <w:bCs/>
                <w:sz w:val="28"/>
                <w:szCs w:val="28"/>
              </w:rPr>
              <w:t>Актуальные и будущие тенденции в ресторанном сервисе</w:t>
            </w:r>
            <w:r>
              <w:rPr>
                <w:bCs/>
                <w:sz w:val="28"/>
                <w:szCs w:val="28"/>
              </w:rPr>
              <w:t>;</w:t>
            </w:r>
          </w:p>
          <w:p w:rsidR="005C6A23" w:rsidRPr="00ED18F9" w:rsidRDefault="003F11B0" w:rsidP="00866FF7">
            <w:pPr>
              <w:numPr>
                <w:ilvl w:val="0"/>
                <w:numId w:val="6"/>
              </w:numPr>
              <w:rPr>
                <w:bCs/>
                <w:sz w:val="28"/>
                <w:szCs w:val="28"/>
              </w:rPr>
            </w:pPr>
            <w:r w:rsidRPr="003F11B0">
              <w:rPr>
                <w:bCs/>
                <w:sz w:val="28"/>
                <w:szCs w:val="28"/>
              </w:rPr>
              <w:t>Перечень высокоспециализированных и международных кухонь и их стилей ресторанного сервиса.</w:t>
            </w:r>
          </w:p>
        </w:tc>
        <w:tc>
          <w:tcPr>
            <w:tcW w:w="1457" w:type="dxa"/>
          </w:tcPr>
          <w:p w:rsidR="005C6A23" w:rsidRPr="00ED18F9" w:rsidRDefault="005C6A23" w:rsidP="005C6A23">
            <w:pPr>
              <w:rPr>
                <w:b/>
                <w:bCs/>
                <w:sz w:val="28"/>
                <w:szCs w:val="28"/>
              </w:rPr>
            </w:pPr>
          </w:p>
        </w:tc>
      </w:tr>
      <w:tr w:rsidR="005C6A23" w:rsidRPr="009955F8" w:rsidTr="00910A21">
        <w:tc>
          <w:tcPr>
            <w:tcW w:w="526" w:type="dxa"/>
          </w:tcPr>
          <w:p w:rsidR="005C6A23" w:rsidRPr="00ED18F9" w:rsidRDefault="005C6A23" w:rsidP="005C6A23">
            <w:pPr>
              <w:rPr>
                <w:b/>
                <w:bCs/>
                <w:sz w:val="28"/>
                <w:szCs w:val="28"/>
              </w:rPr>
            </w:pPr>
          </w:p>
        </w:tc>
        <w:tc>
          <w:tcPr>
            <w:tcW w:w="7626" w:type="dxa"/>
          </w:tcPr>
          <w:p w:rsidR="005C6A23" w:rsidRPr="00ED18F9" w:rsidRDefault="005C6A23" w:rsidP="005C6A23">
            <w:pPr>
              <w:rPr>
                <w:bCs/>
                <w:sz w:val="28"/>
                <w:szCs w:val="28"/>
              </w:rPr>
            </w:pPr>
            <w:r w:rsidRPr="00ED18F9">
              <w:rPr>
                <w:bCs/>
                <w:sz w:val="28"/>
                <w:szCs w:val="28"/>
              </w:rPr>
              <w:t>Специалист должен уметь:</w:t>
            </w:r>
          </w:p>
          <w:p w:rsidR="003F11B0" w:rsidRPr="003F11B0" w:rsidRDefault="003F11B0" w:rsidP="00866FF7">
            <w:pPr>
              <w:numPr>
                <w:ilvl w:val="0"/>
                <w:numId w:val="6"/>
              </w:numPr>
              <w:rPr>
                <w:bCs/>
                <w:sz w:val="28"/>
                <w:szCs w:val="28"/>
              </w:rPr>
            </w:pPr>
            <w:r w:rsidRPr="003F11B0">
              <w:rPr>
                <w:bCs/>
                <w:sz w:val="28"/>
                <w:szCs w:val="28"/>
              </w:rPr>
              <w:t>Обеспечить цикл обслуживания для разных стилей обслуживания.</w:t>
            </w:r>
          </w:p>
          <w:p w:rsidR="003F11B0" w:rsidRPr="003F11B0" w:rsidRDefault="003F11B0" w:rsidP="00866FF7">
            <w:pPr>
              <w:numPr>
                <w:ilvl w:val="0"/>
                <w:numId w:val="6"/>
              </w:numPr>
              <w:rPr>
                <w:bCs/>
                <w:sz w:val="28"/>
                <w:szCs w:val="28"/>
              </w:rPr>
            </w:pPr>
            <w:r w:rsidRPr="003F11B0">
              <w:rPr>
                <w:bCs/>
                <w:sz w:val="28"/>
                <w:szCs w:val="28"/>
              </w:rPr>
              <w:t>Поправить сервировку, если это нужно для подачи блюда.</w:t>
            </w:r>
          </w:p>
          <w:p w:rsidR="003F11B0" w:rsidRPr="003F11B0" w:rsidRDefault="003F11B0" w:rsidP="00866FF7">
            <w:pPr>
              <w:numPr>
                <w:ilvl w:val="0"/>
                <w:numId w:val="6"/>
              </w:numPr>
              <w:rPr>
                <w:bCs/>
                <w:sz w:val="28"/>
                <w:szCs w:val="28"/>
              </w:rPr>
            </w:pPr>
            <w:r w:rsidRPr="003F11B0">
              <w:rPr>
                <w:bCs/>
                <w:sz w:val="28"/>
                <w:szCs w:val="28"/>
              </w:rPr>
              <w:t>Профессионально и эффективно сервировать еду при разных стилях обслуживания, например:</w:t>
            </w:r>
          </w:p>
          <w:p w:rsidR="003F11B0" w:rsidRPr="003F11B0" w:rsidRDefault="003F11B0" w:rsidP="00866FF7">
            <w:pPr>
              <w:numPr>
                <w:ilvl w:val="1"/>
                <w:numId w:val="6"/>
              </w:numPr>
              <w:rPr>
                <w:bCs/>
                <w:sz w:val="28"/>
                <w:szCs w:val="28"/>
              </w:rPr>
            </w:pPr>
            <w:r w:rsidRPr="003F11B0">
              <w:rPr>
                <w:bCs/>
                <w:sz w:val="28"/>
                <w:szCs w:val="28"/>
              </w:rPr>
              <w:t>«Bistro service».</w:t>
            </w:r>
          </w:p>
          <w:p w:rsidR="003F11B0" w:rsidRPr="003F11B0" w:rsidRDefault="003F11B0" w:rsidP="00866FF7">
            <w:pPr>
              <w:numPr>
                <w:ilvl w:val="1"/>
                <w:numId w:val="6"/>
              </w:numPr>
              <w:rPr>
                <w:bCs/>
                <w:sz w:val="28"/>
                <w:szCs w:val="28"/>
              </w:rPr>
            </w:pPr>
            <w:r w:rsidRPr="003F11B0">
              <w:rPr>
                <w:bCs/>
                <w:sz w:val="28"/>
                <w:szCs w:val="28"/>
              </w:rPr>
              <w:t xml:space="preserve">«Silver service» (еда раскладывается на блюда у </w:t>
            </w:r>
            <w:r w:rsidRPr="003F11B0">
              <w:rPr>
                <w:bCs/>
                <w:sz w:val="28"/>
                <w:szCs w:val="28"/>
              </w:rPr>
              <w:lastRenderedPageBreak/>
              <w:t>столика гостя).</w:t>
            </w:r>
          </w:p>
          <w:p w:rsidR="003F11B0" w:rsidRPr="003F11B0" w:rsidRDefault="003F11B0" w:rsidP="00866FF7">
            <w:pPr>
              <w:numPr>
                <w:ilvl w:val="1"/>
                <w:numId w:val="6"/>
              </w:numPr>
              <w:rPr>
                <w:bCs/>
                <w:sz w:val="28"/>
                <w:szCs w:val="28"/>
              </w:rPr>
            </w:pPr>
            <w:r w:rsidRPr="003F11B0">
              <w:rPr>
                <w:bCs/>
                <w:sz w:val="28"/>
                <w:szCs w:val="28"/>
              </w:rPr>
              <w:t>«Banquet service».</w:t>
            </w:r>
          </w:p>
          <w:p w:rsidR="003F11B0" w:rsidRPr="003F11B0" w:rsidRDefault="003F11B0" w:rsidP="00866FF7">
            <w:pPr>
              <w:numPr>
                <w:ilvl w:val="1"/>
                <w:numId w:val="6"/>
              </w:numPr>
              <w:rPr>
                <w:bCs/>
                <w:sz w:val="28"/>
                <w:szCs w:val="28"/>
              </w:rPr>
            </w:pPr>
            <w:r w:rsidRPr="003F11B0">
              <w:rPr>
                <w:bCs/>
                <w:sz w:val="28"/>
                <w:szCs w:val="28"/>
              </w:rPr>
              <w:t>Сервировка еды с тележки.</w:t>
            </w:r>
          </w:p>
          <w:p w:rsidR="003F11B0" w:rsidRPr="003F11B0" w:rsidRDefault="003F11B0" w:rsidP="00866FF7">
            <w:pPr>
              <w:numPr>
                <w:ilvl w:val="0"/>
                <w:numId w:val="6"/>
              </w:numPr>
              <w:rPr>
                <w:bCs/>
                <w:sz w:val="28"/>
                <w:szCs w:val="28"/>
              </w:rPr>
            </w:pPr>
            <w:r w:rsidRPr="003F11B0">
              <w:rPr>
                <w:bCs/>
                <w:sz w:val="28"/>
                <w:szCs w:val="28"/>
              </w:rPr>
              <w:t>Сервировка еды со специального столика — Gueridon.</w:t>
            </w:r>
          </w:p>
          <w:p w:rsidR="003F11B0" w:rsidRPr="003F11B0" w:rsidRDefault="003F11B0" w:rsidP="00866FF7">
            <w:pPr>
              <w:numPr>
                <w:ilvl w:val="0"/>
                <w:numId w:val="6"/>
              </w:numPr>
              <w:rPr>
                <w:bCs/>
                <w:sz w:val="28"/>
                <w:szCs w:val="28"/>
              </w:rPr>
            </w:pPr>
            <w:r w:rsidRPr="003F11B0">
              <w:rPr>
                <w:bCs/>
                <w:sz w:val="28"/>
                <w:szCs w:val="28"/>
              </w:rPr>
              <w:t>Приготовить, разложить по порциям и подать специальные блюда со специального столика Gueridon, включая:</w:t>
            </w:r>
          </w:p>
          <w:p w:rsidR="003F11B0" w:rsidRPr="003F11B0" w:rsidRDefault="003F11B0" w:rsidP="00866FF7">
            <w:pPr>
              <w:numPr>
                <w:ilvl w:val="1"/>
                <w:numId w:val="6"/>
              </w:numPr>
              <w:rPr>
                <w:bCs/>
                <w:sz w:val="28"/>
                <w:szCs w:val="28"/>
              </w:rPr>
            </w:pPr>
            <w:r w:rsidRPr="003F11B0">
              <w:rPr>
                <w:bCs/>
                <w:sz w:val="28"/>
                <w:szCs w:val="28"/>
              </w:rPr>
              <w:t>Ассорти блюд.</w:t>
            </w:r>
          </w:p>
          <w:p w:rsidR="003F11B0" w:rsidRPr="003F11B0" w:rsidRDefault="003F11B0" w:rsidP="00866FF7">
            <w:pPr>
              <w:numPr>
                <w:ilvl w:val="1"/>
                <w:numId w:val="6"/>
              </w:numPr>
              <w:rPr>
                <w:bCs/>
                <w:sz w:val="28"/>
                <w:szCs w:val="28"/>
              </w:rPr>
            </w:pPr>
            <w:r w:rsidRPr="003F11B0">
              <w:rPr>
                <w:bCs/>
                <w:sz w:val="28"/>
                <w:szCs w:val="28"/>
              </w:rPr>
              <w:t>Мясную нарезку.</w:t>
            </w:r>
          </w:p>
          <w:p w:rsidR="003F11B0" w:rsidRPr="003F11B0" w:rsidRDefault="003F11B0" w:rsidP="00866FF7">
            <w:pPr>
              <w:numPr>
                <w:ilvl w:val="1"/>
                <w:numId w:val="6"/>
              </w:numPr>
              <w:rPr>
                <w:bCs/>
                <w:sz w:val="28"/>
                <w:szCs w:val="28"/>
              </w:rPr>
            </w:pPr>
            <w:r w:rsidRPr="003F11B0">
              <w:rPr>
                <w:bCs/>
                <w:sz w:val="28"/>
                <w:szCs w:val="28"/>
              </w:rPr>
              <w:t>Филетирование рыбы.</w:t>
            </w:r>
          </w:p>
          <w:p w:rsidR="003F11B0" w:rsidRPr="003F11B0" w:rsidRDefault="003F11B0" w:rsidP="00866FF7">
            <w:pPr>
              <w:numPr>
                <w:ilvl w:val="1"/>
                <w:numId w:val="6"/>
              </w:numPr>
              <w:rPr>
                <w:bCs/>
                <w:sz w:val="28"/>
                <w:szCs w:val="28"/>
              </w:rPr>
            </w:pPr>
            <w:r w:rsidRPr="003F11B0">
              <w:rPr>
                <w:bCs/>
                <w:sz w:val="28"/>
                <w:szCs w:val="28"/>
              </w:rPr>
              <w:t>Подготовку и нарезку фруктов.</w:t>
            </w:r>
          </w:p>
          <w:p w:rsidR="003F11B0" w:rsidRPr="003F11B0" w:rsidRDefault="003F11B0" w:rsidP="00866FF7">
            <w:pPr>
              <w:numPr>
                <w:ilvl w:val="1"/>
                <w:numId w:val="6"/>
              </w:numPr>
              <w:rPr>
                <w:bCs/>
                <w:sz w:val="28"/>
                <w:szCs w:val="28"/>
              </w:rPr>
            </w:pPr>
            <w:r w:rsidRPr="003F11B0">
              <w:rPr>
                <w:bCs/>
                <w:sz w:val="28"/>
                <w:szCs w:val="28"/>
              </w:rPr>
              <w:t>Подачу различных сыров.</w:t>
            </w:r>
          </w:p>
          <w:p w:rsidR="003F11B0" w:rsidRPr="003F11B0" w:rsidRDefault="003F11B0" w:rsidP="00866FF7">
            <w:pPr>
              <w:numPr>
                <w:ilvl w:val="1"/>
                <w:numId w:val="6"/>
              </w:numPr>
              <w:rPr>
                <w:bCs/>
                <w:sz w:val="28"/>
                <w:szCs w:val="28"/>
              </w:rPr>
            </w:pPr>
            <w:r w:rsidRPr="003F11B0">
              <w:rPr>
                <w:bCs/>
                <w:sz w:val="28"/>
                <w:szCs w:val="28"/>
              </w:rPr>
              <w:t>Приготовление салатов и салатных заправок.</w:t>
            </w:r>
          </w:p>
          <w:p w:rsidR="003F11B0" w:rsidRPr="003F11B0" w:rsidRDefault="003F11B0" w:rsidP="00866FF7">
            <w:pPr>
              <w:numPr>
                <w:ilvl w:val="1"/>
                <w:numId w:val="6"/>
              </w:numPr>
              <w:rPr>
                <w:bCs/>
                <w:sz w:val="28"/>
                <w:szCs w:val="28"/>
              </w:rPr>
            </w:pPr>
            <w:r w:rsidRPr="003F11B0">
              <w:rPr>
                <w:bCs/>
                <w:sz w:val="28"/>
                <w:szCs w:val="28"/>
              </w:rPr>
              <w:t>Фламбирование блюд (мяса или десертов).</w:t>
            </w:r>
          </w:p>
          <w:p w:rsidR="003F11B0" w:rsidRPr="003F11B0" w:rsidRDefault="003F11B0" w:rsidP="00866FF7">
            <w:pPr>
              <w:numPr>
                <w:ilvl w:val="0"/>
                <w:numId w:val="6"/>
              </w:numPr>
              <w:rPr>
                <w:bCs/>
                <w:sz w:val="28"/>
                <w:szCs w:val="28"/>
              </w:rPr>
            </w:pPr>
            <w:r w:rsidRPr="003F11B0">
              <w:rPr>
                <w:bCs/>
                <w:sz w:val="28"/>
                <w:szCs w:val="28"/>
              </w:rPr>
              <w:t>Продемонстрировать правильные горение и процедуру.</w:t>
            </w:r>
          </w:p>
          <w:p w:rsidR="003F11B0" w:rsidRPr="003F11B0" w:rsidRDefault="003F11B0" w:rsidP="00866FF7">
            <w:pPr>
              <w:numPr>
                <w:ilvl w:val="0"/>
                <w:numId w:val="6"/>
              </w:numPr>
              <w:rPr>
                <w:bCs/>
                <w:sz w:val="28"/>
                <w:szCs w:val="28"/>
              </w:rPr>
            </w:pPr>
            <w:r w:rsidRPr="003F11B0">
              <w:rPr>
                <w:bCs/>
                <w:sz w:val="28"/>
                <w:szCs w:val="28"/>
              </w:rPr>
              <w:t>Убрать тарелки и другие предметы со стола гостя.</w:t>
            </w:r>
          </w:p>
          <w:p w:rsidR="003F11B0" w:rsidRPr="003F11B0" w:rsidRDefault="003F11B0" w:rsidP="00866FF7">
            <w:pPr>
              <w:numPr>
                <w:ilvl w:val="0"/>
                <w:numId w:val="6"/>
              </w:numPr>
              <w:rPr>
                <w:bCs/>
                <w:sz w:val="28"/>
                <w:szCs w:val="28"/>
              </w:rPr>
            </w:pPr>
            <w:r w:rsidRPr="003F11B0">
              <w:rPr>
                <w:bCs/>
                <w:sz w:val="28"/>
                <w:szCs w:val="28"/>
              </w:rPr>
              <w:t>Протирать стол при необходимости между переменами блюд.</w:t>
            </w:r>
          </w:p>
          <w:p w:rsidR="003F11B0" w:rsidRPr="003F11B0" w:rsidRDefault="003F11B0" w:rsidP="00866FF7">
            <w:pPr>
              <w:numPr>
                <w:ilvl w:val="0"/>
                <w:numId w:val="6"/>
              </w:numPr>
              <w:rPr>
                <w:bCs/>
                <w:sz w:val="28"/>
                <w:szCs w:val="28"/>
              </w:rPr>
            </w:pPr>
            <w:r w:rsidRPr="003F11B0">
              <w:rPr>
                <w:bCs/>
                <w:sz w:val="28"/>
                <w:szCs w:val="28"/>
              </w:rPr>
              <w:t>Подавать еду в разных стилях, включая завтрак, обед, послеобеденный чай, ужин, повседневный, alacarte, бар, банкет, высокую кухню.</w:t>
            </w:r>
          </w:p>
          <w:p w:rsidR="003F11B0" w:rsidRPr="003F11B0" w:rsidRDefault="003F11B0" w:rsidP="00866FF7">
            <w:pPr>
              <w:numPr>
                <w:ilvl w:val="0"/>
                <w:numId w:val="6"/>
              </w:numPr>
              <w:rPr>
                <w:bCs/>
                <w:sz w:val="28"/>
                <w:szCs w:val="28"/>
              </w:rPr>
            </w:pPr>
            <w:r w:rsidRPr="003F11B0">
              <w:rPr>
                <w:bCs/>
                <w:sz w:val="28"/>
                <w:szCs w:val="28"/>
              </w:rPr>
              <w:t>Обеспечить высококачественный ресторанный сервис в высокоспециализированных или международных ресторанах.</w:t>
            </w:r>
          </w:p>
          <w:p w:rsidR="005C6A23" w:rsidRPr="00ED18F9" w:rsidRDefault="003F11B0" w:rsidP="00866FF7">
            <w:pPr>
              <w:numPr>
                <w:ilvl w:val="0"/>
                <w:numId w:val="6"/>
              </w:numPr>
              <w:rPr>
                <w:bCs/>
                <w:sz w:val="28"/>
                <w:szCs w:val="28"/>
              </w:rPr>
            </w:pPr>
            <w:r w:rsidRPr="003F11B0">
              <w:rPr>
                <w:bCs/>
                <w:sz w:val="28"/>
                <w:szCs w:val="28"/>
              </w:rPr>
              <w:t>Создавать собственные сладкие блюда (фламбе) по списку ингредиентов.</w:t>
            </w:r>
          </w:p>
        </w:tc>
        <w:tc>
          <w:tcPr>
            <w:tcW w:w="1457" w:type="dxa"/>
          </w:tcPr>
          <w:p w:rsidR="005C6A23" w:rsidRPr="00ED18F9" w:rsidRDefault="005C6A23" w:rsidP="005C6A23">
            <w:pPr>
              <w:rPr>
                <w:b/>
                <w:bCs/>
                <w:sz w:val="28"/>
                <w:szCs w:val="28"/>
              </w:rPr>
            </w:pPr>
          </w:p>
        </w:tc>
      </w:tr>
      <w:tr w:rsidR="005C6A23" w:rsidRPr="009955F8" w:rsidTr="00910A21">
        <w:tc>
          <w:tcPr>
            <w:tcW w:w="526" w:type="dxa"/>
            <w:shd w:val="clear" w:color="auto" w:fill="323E4F" w:themeFill="text2" w:themeFillShade="BF"/>
          </w:tcPr>
          <w:p w:rsidR="005C6A23" w:rsidRPr="00ED18F9" w:rsidRDefault="003F11B0" w:rsidP="005C6A23">
            <w:pPr>
              <w:rPr>
                <w:b/>
                <w:bCs/>
                <w:color w:val="FFFFFF" w:themeColor="background1"/>
                <w:sz w:val="28"/>
                <w:szCs w:val="28"/>
              </w:rPr>
            </w:pPr>
            <w:r>
              <w:rPr>
                <w:b/>
                <w:bCs/>
                <w:color w:val="FFFFFF" w:themeColor="background1"/>
                <w:sz w:val="28"/>
                <w:szCs w:val="28"/>
                <w:lang w:val="en-US"/>
              </w:rPr>
              <w:t>5</w:t>
            </w:r>
          </w:p>
        </w:tc>
        <w:tc>
          <w:tcPr>
            <w:tcW w:w="7626" w:type="dxa"/>
            <w:shd w:val="clear" w:color="auto" w:fill="323E4F" w:themeFill="text2" w:themeFillShade="BF"/>
          </w:tcPr>
          <w:p w:rsidR="005C6A23" w:rsidRPr="00ED18F9" w:rsidRDefault="003F11B0" w:rsidP="005C6A23">
            <w:pPr>
              <w:rPr>
                <w:b/>
                <w:bCs/>
                <w:color w:val="FFFFFF" w:themeColor="background1"/>
                <w:sz w:val="28"/>
                <w:szCs w:val="28"/>
              </w:rPr>
            </w:pPr>
            <w:r w:rsidRPr="003F11B0">
              <w:rPr>
                <w:b/>
                <w:bCs/>
                <w:color w:val="FFFFFF" w:themeColor="background1"/>
                <w:sz w:val="28"/>
                <w:szCs w:val="28"/>
              </w:rPr>
              <w:t>Сервировка напитков</w:t>
            </w:r>
          </w:p>
        </w:tc>
        <w:tc>
          <w:tcPr>
            <w:tcW w:w="1457" w:type="dxa"/>
            <w:shd w:val="clear" w:color="auto" w:fill="323E4F" w:themeFill="text2" w:themeFillShade="BF"/>
          </w:tcPr>
          <w:p w:rsidR="005C6A23" w:rsidRPr="00ED18F9" w:rsidRDefault="00DB32FE" w:rsidP="005C6A23">
            <w:pPr>
              <w:rPr>
                <w:b/>
                <w:bCs/>
                <w:color w:val="FFFFFF" w:themeColor="background1"/>
                <w:sz w:val="28"/>
                <w:szCs w:val="28"/>
              </w:rPr>
            </w:pPr>
            <w:r>
              <w:rPr>
                <w:b/>
                <w:bCs/>
                <w:color w:val="FFFFFF" w:themeColor="background1"/>
                <w:sz w:val="28"/>
                <w:szCs w:val="28"/>
              </w:rPr>
              <w:t>13</w:t>
            </w:r>
          </w:p>
        </w:tc>
      </w:tr>
      <w:tr w:rsidR="005C6A23" w:rsidRPr="009955F8" w:rsidTr="00910A21">
        <w:tc>
          <w:tcPr>
            <w:tcW w:w="526" w:type="dxa"/>
          </w:tcPr>
          <w:p w:rsidR="005C6A23" w:rsidRPr="00ED18F9" w:rsidRDefault="005C6A23" w:rsidP="005C6A23">
            <w:pPr>
              <w:rPr>
                <w:b/>
                <w:bCs/>
                <w:sz w:val="28"/>
                <w:szCs w:val="28"/>
              </w:rPr>
            </w:pPr>
          </w:p>
        </w:tc>
        <w:tc>
          <w:tcPr>
            <w:tcW w:w="7626" w:type="dxa"/>
          </w:tcPr>
          <w:p w:rsidR="005C6A23" w:rsidRPr="00ED18F9" w:rsidRDefault="005C6A23" w:rsidP="005C6A23">
            <w:pPr>
              <w:rPr>
                <w:bCs/>
                <w:sz w:val="28"/>
                <w:szCs w:val="28"/>
              </w:rPr>
            </w:pPr>
            <w:r w:rsidRPr="00ED18F9">
              <w:rPr>
                <w:bCs/>
                <w:sz w:val="28"/>
                <w:szCs w:val="28"/>
              </w:rPr>
              <w:t>Специалист должен знать и понимать:</w:t>
            </w:r>
          </w:p>
          <w:p w:rsidR="003F11B0" w:rsidRPr="003F11B0" w:rsidRDefault="003F11B0" w:rsidP="00866FF7">
            <w:pPr>
              <w:numPr>
                <w:ilvl w:val="0"/>
                <w:numId w:val="6"/>
              </w:numPr>
              <w:rPr>
                <w:bCs/>
                <w:sz w:val="28"/>
                <w:szCs w:val="28"/>
              </w:rPr>
            </w:pPr>
            <w:r w:rsidRPr="003F11B0">
              <w:rPr>
                <w:bCs/>
                <w:sz w:val="28"/>
                <w:szCs w:val="28"/>
              </w:rPr>
              <w:t>Ассортимент напитков, которые можно приготовить и подать в ресторане или другом предприятии общественного питания</w:t>
            </w:r>
            <w:r>
              <w:rPr>
                <w:bCs/>
                <w:sz w:val="28"/>
                <w:szCs w:val="28"/>
              </w:rPr>
              <w:t>;</w:t>
            </w:r>
          </w:p>
          <w:p w:rsidR="003F11B0" w:rsidRPr="003F11B0" w:rsidRDefault="003F11B0" w:rsidP="00866FF7">
            <w:pPr>
              <w:numPr>
                <w:ilvl w:val="0"/>
                <w:numId w:val="6"/>
              </w:numPr>
              <w:rPr>
                <w:bCs/>
                <w:sz w:val="28"/>
                <w:szCs w:val="28"/>
              </w:rPr>
            </w:pPr>
            <w:r w:rsidRPr="003F11B0">
              <w:rPr>
                <w:bCs/>
                <w:sz w:val="28"/>
                <w:szCs w:val="28"/>
              </w:rPr>
              <w:t>Способы надлежащего и безопасного применения специализированного оборудования</w:t>
            </w:r>
            <w:r>
              <w:rPr>
                <w:bCs/>
                <w:sz w:val="28"/>
                <w:szCs w:val="28"/>
              </w:rPr>
              <w:t>;</w:t>
            </w:r>
          </w:p>
          <w:p w:rsidR="003F11B0" w:rsidRPr="003F11B0" w:rsidRDefault="003F11B0" w:rsidP="00866FF7">
            <w:pPr>
              <w:numPr>
                <w:ilvl w:val="0"/>
                <w:numId w:val="6"/>
              </w:numPr>
              <w:rPr>
                <w:bCs/>
                <w:sz w:val="28"/>
                <w:szCs w:val="28"/>
              </w:rPr>
            </w:pPr>
            <w:r w:rsidRPr="003F11B0">
              <w:rPr>
                <w:bCs/>
                <w:sz w:val="28"/>
                <w:szCs w:val="28"/>
              </w:rPr>
              <w:t>Перечень стеклянной посуды, в которой сервируют напитки</w:t>
            </w:r>
            <w:r>
              <w:rPr>
                <w:bCs/>
                <w:sz w:val="28"/>
                <w:szCs w:val="28"/>
              </w:rPr>
              <w:t>;</w:t>
            </w:r>
          </w:p>
          <w:p w:rsidR="003F11B0" w:rsidRPr="003F11B0" w:rsidRDefault="003F11B0" w:rsidP="00866FF7">
            <w:pPr>
              <w:numPr>
                <w:ilvl w:val="0"/>
                <w:numId w:val="6"/>
              </w:numPr>
              <w:rPr>
                <w:bCs/>
                <w:sz w:val="28"/>
                <w:szCs w:val="28"/>
              </w:rPr>
            </w:pPr>
            <w:r w:rsidRPr="003F11B0">
              <w:rPr>
                <w:bCs/>
                <w:sz w:val="28"/>
                <w:szCs w:val="28"/>
              </w:rPr>
              <w:t>Перечень фарфоровой и стеклянной посуды для сервировки напитков</w:t>
            </w:r>
            <w:r>
              <w:rPr>
                <w:bCs/>
                <w:sz w:val="28"/>
                <w:szCs w:val="28"/>
              </w:rPr>
              <w:t>;</w:t>
            </w:r>
          </w:p>
          <w:p w:rsidR="003F11B0" w:rsidRPr="003F11B0" w:rsidRDefault="003F11B0" w:rsidP="00866FF7">
            <w:pPr>
              <w:numPr>
                <w:ilvl w:val="0"/>
                <w:numId w:val="6"/>
              </w:numPr>
              <w:rPr>
                <w:bCs/>
                <w:sz w:val="28"/>
                <w:szCs w:val="28"/>
              </w:rPr>
            </w:pPr>
            <w:r w:rsidRPr="003F11B0">
              <w:rPr>
                <w:bCs/>
                <w:sz w:val="28"/>
                <w:szCs w:val="28"/>
              </w:rPr>
              <w:t>Перечень фарфоровой, серебряной и стеклянной посуды, включая сахарницы, кувшины для молока и сливок, ложки, ситечки, щипцы и т.</w:t>
            </w:r>
            <w:r>
              <w:rPr>
                <w:bCs/>
                <w:sz w:val="28"/>
                <w:szCs w:val="28"/>
              </w:rPr>
              <w:t xml:space="preserve"> </w:t>
            </w:r>
            <w:r w:rsidRPr="003F11B0">
              <w:rPr>
                <w:bCs/>
                <w:sz w:val="28"/>
                <w:szCs w:val="28"/>
              </w:rPr>
              <w:t>д.</w:t>
            </w:r>
            <w:r>
              <w:rPr>
                <w:bCs/>
                <w:sz w:val="28"/>
                <w:szCs w:val="28"/>
              </w:rPr>
              <w:t>;</w:t>
            </w:r>
          </w:p>
          <w:p w:rsidR="003F11B0" w:rsidRPr="003F11B0" w:rsidRDefault="003F11B0" w:rsidP="00866FF7">
            <w:pPr>
              <w:numPr>
                <w:ilvl w:val="0"/>
                <w:numId w:val="6"/>
              </w:numPr>
              <w:rPr>
                <w:bCs/>
                <w:sz w:val="28"/>
                <w:szCs w:val="28"/>
              </w:rPr>
            </w:pPr>
            <w:r w:rsidRPr="003F11B0">
              <w:rPr>
                <w:bCs/>
                <w:sz w:val="28"/>
                <w:szCs w:val="28"/>
              </w:rPr>
              <w:t>Необходимые дополнения к напиткам</w:t>
            </w:r>
            <w:r>
              <w:rPr>
                <w:bCs/>
                <w:sz w:val="28"/>
                <w:szCs w:val="28"/>
              </w:rPr>
              <w:t>;</w:t>
            </w:r>
          </w:p>
          <w:p w:rsidR="003F11B0" w:rsidRPr="003F11B0" w:rsidRDefault="003F11B0" w:rsidP="00866FF7">
            <w:pPr>
              <w:numPr>
                <w:ilvl w:val="0"/>
                <w:numId w:val="6"/>
              </w:numPr>
              <w:rPr>
                <w:bCs/>
                <w:sz w:val="28"/>
                <w:szCs w:val="28"/>
              </w:rPr>
            </w:pPr>
            <w:r w:rsidRPr="003F11B0">
              <w:rPr>
                <w:bCs/>
                <w:sz w:val="28"/>
                <w:szCs w:val="28"/>
              </w:rPr>
              <w:t>Тенденции и модные течения в продаже и сервировке напитков</w:t>
            </w:r>
            <w:r>
              <w:rPr>
                <w:bCs/>
                <w:sz w:val="28"/>
                <w:szCs w:val="28"/>
              </w:rPr>
              <w:t>;</w:t>
            </w:r>
          </w:p>
          <w:p w:rsidR="003F11B0" w:rsidRPr="003F11B0" w:rsidRDefault="003F11B0" w:rsidP="00866FF7">
            <w:pPr>
              <w:numPr>
                <w:ilvl w:val="0"/>
                <w:numId w:val="6"/>
              </w:numPr>
              <w:rPr>
                <w:bCs/>
                <w:sz w:val="28"/>
                <w:szCs w:val="28"/>
              </w:rPr>
            </w:pPr>
            <w:r w:rsidRPr="003F11B0">
              <w:rPr>
                <w:bCs/>
                <w:sz w:val="28"/>
                <w:szCs w:val="28"/>
              </w:rPr>
              <w:lastRenderedPageBreak/>
              <w:t>Технику и стили сервировки напитков</w:t>
            </w:r>
            <w:r>
              <w:rPr>
                <w:bCs/>
                <w:sz w:val="28"/>
                <w:szCs w:val="28"/>
              </w:rPr>
              <w:t>;</w:t>
            </w:r>
          </w:p>
          <w:p w:rsidR="005C6A23" w:rsidRPr="00ED18F9" w:rsidRDefault="003F11B0" w:rsidP="00866FF7">
            <w:pPr>
              <w:numPr>
                <w:ilvl w:val="0"/>
                <w:numId w:val="6"/>
              </w:numPr>
              <w:rPr>
                <w:bCs/>
                <w:sz w:val="28"/>
                <w:szCs w:val="28"/>
              </w:rPr>
            </w:pPr>
            <w:r w:rsidRPr="003F11B0">
              <w:rPr>
                <w:bCs/>
                <w:sz w:val="28"/>
                <w:szCs w:val="28"/>
              </w:rPr>
              <w:t>Наименования подходящих спиртных напитков и ликеров для алкогольных коктейлей на основе кофе.</w:t>
            </w:r>
          </w:p>
        </w:tc>
        <w:tc>
          <w:tcPr>
            <w:tcW w:w="1457" w:type="dxa"/>
          </w:tcPr>
          <w:p w:rsidR="005C6A23" w:rsidRPr="00ED18F9" w:rsidRDefault="005C6A23" w:rsidP="005C6A23">
            <w:pPr>
              <w:rPr>
                <w:b/>
                <w:bCs/>
                <w:sz w:val="28"/>
                <w:szCs w:val="28"/>
              </w:rPr>
            </w:pPr>
          </w:p>
        </w:tc>
      </w:tr>
      <w:tr w:rsidR="005C6A23" w:rsidRPr="009955F8" w:rsidTr="00910A21">
        <w:tc>
          <w:tcPr>
            <w:tcW w:w="526" w:type="dxa"/>
          </w:tcPr>
          <w:p w:rsidR="005C6A23" w:rsidRPr="00ED18F9" w:rsidRDefault="005C6A23" w:rsidP="005C6A23">
            <w:pPr>
              <w:rPr>
                <w:b/>
                <w:bCs/>
                <w:sz w:val="28"/>
                <w:szCs w:val="28"/>
              </w:rPr>
            </w:pPr>
          </w:p>
        </w:tc>
        <w:tc>
          <w:tcPr>
            <w:tcW w:w="7626" w:type="dxa"/>
          </w:tcPr>
          <w:p w:rsidR="005C6A23" w:rsidRPr="00ED18F9" w:rsidRDefault="005C6A23" w:rsidP="005C6A23">
            <w:pPr>
              <w:rPr>
                <w:bCs/>
                <w:sz w:val="28"/>
                <w:szCs w:val="28"/>
              </w:rPr>
            </w:pPr>
            <w:r w:rsidRPr="00ED18F9">
              <w:rPr>
                <w:bCs/>
                <w:sz w:val="28"/>
                <w:szCs w:val="28"/>
              </w:rPr>
              <w:t>Специалист должен уметь:</w:t>
            </w:r>
          </w:p>
          <w:p w:rsidR="003F11B0" w:rsidRPr="003F11B0" w:rsidRDefault="003F11B0" w:rsidP="00866FF7">
            <w:pPr>
              <w:numPr>
                <w:ilvl w:val="0"/>
                <w:numId w:val="6"/>
              </w:numPr>
              <w:rPr>
                <w:bCs/>
                <w:sz w:val="28"/>
                <w:szCs w:val="28"/>
              </w:rPr>
            </w:pPr>
            <w:r w:rsidRPr="003F11B0">
              <w:rPr>
                <w:bCs/>
                <w:sz w:val="28"/>
                <w:szCs w:val="28"/>
              </w:rPr>
              <w:t>Подавать и убирать различные виды чая, кофе и других напитков</w:t>
            </w:r>
            <w:r>
              <w:rPr>
                <w:bCs/>
                <w:sz w:val="28"/>
                <w:szCs w:val="28"/>
              </w:rPr>
              <w:t>;</w:t>
            </w:r>
          </w:p>
          <w:p w:rsidR="003F11B0" w:rsidRPr="003F11B0" w:rsidRDefault="003F11B0" w:rsidP="00866FF7">
            <w:pPr>
              <w:numPr>
                <w:ilvl w:val="0"/>
                <w:numId w:val="6"/>
              </w:numPr>
              <w:rPr>
                <w:bCs/>
                <w:sz w:val="28"/>
                <w:szCs w:val="28"/>
              </w:rPr>
            </w:pPr>
            <w:r w:rsidRPr="003F11B0">
              <w:rPr>
                <w:bCs/>
                <w:sz w:val="28"/>
                <w:szCs w:val="28"/>
              </w:rPr>
              <w:t>Приготовить и сервировать кофе с использованием специализированных автоматов: эспрессо, бариста и т.</w:t>
            </w:r>
            <w:r>
              <w:rPr>
                <w:bCs/>
                <w:sz w:val="28"/>
                <w:szCs w:val="28"/>
              </w:rPr>
              <w:t xml:space="preserve"> </w:t>
            </w:r>
            <w:r w:rsidRPr="003F11B0">
              <w:rPr>
                <w:bCs/>
                <w:sz w:val="28"/>
                <w:szCs w:val="28"/>
              </w:rPr>
              <w:t>д.</w:t>
            </w:r>
            <w:r>
              <w:rPr>
                <w:bCs/>
                <w:sz w:val="28"/>
                <w:szCs w:val="28"/>
              </w:rPr>
              <w:t>;</w:t>
            </w:r>
          </w:p>
          <w:p w:rsidR="003F11B0" w:rsidRPr="003F11B0" w:rsidRDefault="003F11B0" w:rsidP="00866FF7">
            <w:pPr>
              <w:numPr>
                <w:ilvl w:val="0"/>
                <w:numId w:val="6"/>
              </w:numPr>
              <w:rPr>
                <w:bCs/>
                <w:sz w:val="28"/>
                <w:szCs w:val="28"/>
              </w:rPr>
            </w:pPr>
            <w:r w:rsidRPr="003F11B0">
              <w:rPr>
                <w:bCs/>
                <w:sz w:val="28"/>
                <w:szCs w:val="28"/>
              </w:rPr>
              <w:t>Приготовить алкогольный и безалкогольный авторский кофейный напиток по списку ингредиентов</w:t>
            </w:r>
            <w:r>
              <w:rPr>
                <w:bCs/>
                <w:sz w:val="28"/>
                <w:szCs w:val="28"/>
              </w:rPr>
              <w:t>;</w:t>
            </w:r>
          </w:p>
          <w:p w:rsidR="003F11B0" w:rsidRPr="003F11B0" w:rsidRDefault="003F11B0" w:rsidP="00866FF7">
            <w:pPr>
              <w:numPr>
                <w:ilvl w:val="0"/>
                <w:numId w:val="6"/>
              </w:numPr>
              <w:rPr>
                <w:bCs/>
                <w:sz w:val="28"/>
                <w:szCs w:val="28"/>
              </w:rPr>
            </w:pPr>
            <w:r w:rsidRPr="003F11B0">
              <w:rPr>
                <w:bCs/>
                <w:sz w:val="28"/>
                <w:szCs w:val="28"/>
              </w:rPr>
              <w:t>Приготовить и сервировать разные чаи</w:t>
            </w:r>
            <w:r>
              <w:rPr>
                <w:bCs/>
                <w:sz w:val="28"/>
                <w:szCs w:val="28"/>
              </w:rPr>
              <w:t>;</w:t>
            </w:r>
          </w:p>
          <w:p w:rsidR="003F11B0" w:rsidRPr="003F11B0" w:rsidRDefault="003F11B0" w:rsidP="00866FF7">
            <w:pPr>
              <w:numPr>
                <w:ilvl w:val="0"/>
                <w:numId w:val="6"/>
              </w:numPr>
              <w:rPr>
                <w:bCs/>
                <w:sz w:val="28"/>
                <w:szCs w:val="28"/>
              </w:rPr>
            </w:pPr>
            <w:r w:rsidRPr="003F11B0">
              <w:rPr>
                <w:bCs/>
                <w:sz w:val="28"/>
                <w:szCs w:val="28"/>
              </w:rPr>
              <w:t>Предложить «серебряный сервис» для чая, кофе и сопутствующих продуктов</w:t>
            </w:r>
            <w:r>
              <w:rPr>
                <w:bCs/>
                <w:sz w:val="28"/>
                <w:szCs w:val="28"/>
              </w:rPr>
              <w:t>;</w:t>
            </w:r>
          </w:p>
          <w:p w:rsidR="003F11B0" w:rsidRPr="003F11B0" w:rsidRDefault="003F11B0" w:rsidP="00866FF7">
            <w:pPr>
              <w:numPr>
                <w:ilvl w:val="0"/>
                <w:numId w:val="6"/>
              </w:numPr>
              <w:rPr>
                <w:bCs/>
                <w:sz w:val="28"/>
                <w:szCs w:val="28"/>
              </w:rPr>
            </w:pPr>
            <w:r w:rsidRPr="003F11B0">
              <w:rPr>
                <w:bCs/>
                <w:sz w:val="28"/>
                <w:szCs w:val="28"/>
              </w:rPr>
              <w:t>Приготовить и сервировать алкогольный коктейль на основе кофе</w:t>
            </w:r>
            <w:r>
              <w:rPr>
                <w:bCs/>
                <w:sz w:val="28"/>
                <w:szCs w:val="28"/>
              </w:rPr>
              <w:t>;</w:t>
            </w:r>
          </w:p>
          <w:p w:rsidR="003F11B0" w:rsidRPr="003F11B0" w:rsidRDefault="003F11B0" w:rsidP="00866FF7">
            <w:pPr>
              <w:numPr>
                <w:ilvl w:val="0"/>
                <w:numId w:val="6"/>
              </w:numPr>
              <w:rPr>
                <w:bCs/>
                <w:sz w:val="28"/>
                <w:szCs w:val="28"/>
              </w:rPr>
            </w:pPr>
            <w:r w:rsidRPr="003F11B0">
              <w:rPr>
                <w:bCs/>
                <w:sz w:val="28"/>
                <w:szCs w:val="28"/>
              </w:rPr>
              <w:t>Сервировать чай и кофе на банкетах и приемах</w:t>
            </w:r>
            <w:r>
              <w:rPr>
                <w:bCs/>
                <w:sz w:val="28"/>
                <w:szCs w:val="28"/>
              </w:rPr>
              <w:t>;</w:t>
            </w:r>
          </w:p>
          <w:p w:rsidR="005C6A23" w:rsidRPr="00ED18F9" w:rsidRDefault="003F11B0" w:rsidP="00866FF7">
            <w:pPr>
              <w:numPr>
                <w:ilvl w:val="0"/>
                <w:numId w:val="6"/>
              </w:numPr>
              <w:rPr>
                <w:bCs/>
                <w:sz w:val="28"/>
                <w:szCs w:val="28"/>
              </w:rPr>
            </w:pPr>
            <w:r w:rsidRPr="003F11B0">
              <w:rPr>
                <w:bCs/>
                <w:sz w:val="28"/>
                <w:szCs w:val="28"/>
              </w:rPr>
              <w:t>Подать маленькие печенья или засахаренные фрукты при необходимости.</w:t>
            </w:r>
          </w:p>
        </w:tc>
        <w:tc>
          <w:tcPr>
            <w:tcW w:w="1457" w:type="dxa"/>
          </w:tcPr>
          <w:p w:rsidR="005C6A23" w:rsidRPr="00ED18F9" w:rsidRDefault="005C6A23" w:rsidP="005C6A23">
            <w:pPr>
              <w:rPr>
                <w:b/>
                <w:bCs/>
                <w:sz w:val="28"/>
                <w:szCs w:val="28"/>
              </w:rPr>
            </w:pPr>
          </w:p>
        </w:tc>
      </w:tr>
      <w:tr w:rsidR="00D37CEC" w:rsidRPr="009955F8" w:rsidTr="00910A21">
        <w:tc>
          <w:tcPr>
            <w:tcW w:w="526" w:type="dxa"/>
            <w:shd w:val="clear" w:color="auto" w:fill="323E4F" w:themeFill="text2" w:themeFillShade="BF"/>
          </w:tcPr>
          <w:p w:rsidR="00D37CEC" w:rsidRPr="00ED18F9" w:rsidRDefault="003F11B0" w:rsidP="005C6A23">
            <w:pPr>
              <w:rPr>
                <w:b/>
                <w:bCs/>
                <w:color w:val="FFFFFF" w:themeColor="background1"/>
                <w:sz w:val="28"/>
                <w:szCs w:val="28"/>
              </w:rPr>
            </w:pPr>
            <w:r>
              <w:rPr>
                <w:b/>
                <w:bCs/>
                <w:color w:val="FFFFFF" w:themeColor="background1"/>
                <w:sz w:val="28"/>
                <w:szCs w:val="28"/>
              </w:rPr>
              <w:t>6</w:t>
            </w:r>
          </w:p>
        </w:tc>
        <w:tc>
          <w:tcPr>
            <w:tcW w:w="7626" w:type="dxa"/>
            <w:shd w:val="clear" w:color="auto" w:fill="323E4F" w:themeFill="text2" w:themeFillShade="BF"/>
          </w:tcPr>
          <w:p w:rsidR="00D37CEC" w:rsidRPr="00ED18F9" w:rsidRDefault="003F11B0" w:rsidP="005C6A23">
            <w:pPr>
              <w:rPr>
                <w:b/>
                <w:bCs/>
                <w:color w:val="FFFFFF" w:themeColor="background1"/>
                <w:sz w:val="28"/>
                <w:szCs w:val="28"/>
              </w:rPr>
            </w:pPr>
            <w:r w:rsidRPr="003F11B0">
              <w:rPr>
                <w:b/>
                <w:bCs/>
                <w:color w:val="FFFFFF" w:themeColor="background1"/>
                <w:sz w:val="28"/>
                <w:szCs w:val="28"/>
              </w:rPr>
              <w:t>Сервировка алкогольных и безалкогольных напитков</w:t>
            </w:r>
          </w:p>
        </w:tc>
        <w:tc>
          <w:tcPr>
            <w:tcW w:w="1457" w:type="dxa"/>
            <w:shd w:val="clear" w:color="auto" w:fill="323E4F" w:themeFill="text2" w:themeFillShade="BF"/>
          </w:tcPr>
          <w:p w:rsidR="00D37CEC" w:rsidRPr="00ED18F9" w:rsidRDefault="00DB32FE" w:rsidP="005C6A23">
            <w:pPr>
              <w:rPr>
                <w:b/>
                <w:bCs/>
                <w:color w:val="FFFFFF" w:themeColor="background1"/>
                <w:sz w:val="28"/>
                <w:szCs w:val="28"/>
              </w:rPr>
            </w:pPr>
            <w:r>
              <w:rPr>
                <w:b/>
                <w:bCs/>
                <w:color w:val="FFFFFF" w:themeColor="background1"/>
                <w:sz w:val="28"/>
                <w:szCs w:val="28"/>
              </w:rPr>
              <w:t>12</w:t>
            </w:r>
          </w:p>
        </w:tc>
      </w:tr>
      <w:tr w:rsidR="003F11B0" w:rsidRPr="009955F8" w:rsidTr="003F11B0">
        <w:tc>
          <w:tcPr>
            <w:tcW w:w="526" w:type="dxa"/>
            <w:shd w:val="clear" w:color="auto" w:fill="auto"/>
          </w:tcPr>
          <w:p w:rsidR="003F11B0" w:rsidRPr="00ED18F9" w:rsidRDefault="003F11B0" w:rsidP="005C6A23">
            <w:pPr>
              <w:rPr>
                <w:b/>
                <w:bCs/>
                <w:color w:val="FFFFFF" w:themeColor="background1"/>
                <w:sz w:val="28"/>
                <w:szCs w:val="28"/>
              </w:rPr>
            </w:pPr>
          </w:p>
        </w:tc>
        <w:tc>
          <w:tcPr>
            <w:tcW w:w="7626" w:type="dxa"/>
            <w:shd w:val="clear" w:color="auto" w:fill="auto"/>
          </w:tcPr>
          <w:p w:rsidR="003F11B0" w:rsidRDefault="003F11B0" w:rsidP="003F11B0">
            <w:pPr>
              <w:rPr>
                <w:bCs/>
                <w:sz w:val="28"/>
                <w:szCs w:val="28"/>
              </w:rPr>
            </w:pPr>
            <w:r w:rsidRPr="00ED18F9">
              <w:rPr>
                <w:bCs/>
                <w:sz w:val="28"/>
                <w:szCs w:val="28"/>
              </w:rPr>
              <w:t>Специалист должен знать и понимать</w:t>
            </w:r>
            <w:r>
              <w:rPr>
                <w:bCs/>
                <w:sz w:val="28"/>
                <w:szCs w:val="28"/>
              </w:rPr>
              <w:t>:</w:t>
            </w:r>
          </w:p>
          <w:p w:rsidR="003F11B0" w:rsidRPr="003F11B0" w:rsidRDefault="003F11B0" w:rsidP="00866FF7">
            <w:pPr>
              <w:pStyle w:val="aff1"/>
              <w:widowControl w:val="0"/>
              <w:numPr>
                <w:ilvl w:val="0"/>
                <w:numId w:val="6"/>
              </w:numPr>
              <w:spacing w:before="1" w:after="0" w:line="240" w:lineRule="auto"/>
              <w:contextualSpacing w:val="0"/>
              <w:rPr>
                <w:rFonts w:ascii="Times New Roman" w:eastAsia="Times New Roman" w:hAnsi="Times New Roman"/>
                <w:bCs/>
                <w:sz w:val="28"/>
                <w:szCs w:val="28"/>
              </w:rPr>
            </w:pPr>
            <w:r w:rsidRPr="003F11B0">
              <w:rPr>
                <w:rFonts w:ascii="Times New Roman" w:eastAsia="Times New Roman" w:hAnsi="Times New Roman"/>
                <w:bCs/>
                <w:sz w:val="28"/>
                <w:szCs w:val="28"/>
              </w:rPr>
              <w:t>Ассортимент алкогольных и безалкогольных напитков в меню ресторана.</w:t>
            </w:r>
          </w:p>
          <w:p w:rsidR="003F11B0" w:rsidRPr="003F11B0" w:rsidRDefault="003F11B0" w:rsidP="00866FF7">
            <w:pPr>
              <w:pStyle w:val="aff1"/>
              <w:widowControl w:val="0"/>
              <w:numPr>
                <w:ilvl w:val="0"/>
                <w:numId w:val="6"/>
              </w:numPr>
              <w:spacing w:after="0" w:line="240" w:lineRule="auto"/>
              <w:contextualSpacing w:val="0"/>
              <w:rPr>
                <w:rFonts w:ascii="Times New Roman" w:eastAsia="Times New Roman" w:hAnsi="Times New Roman"/>
                <w:bCs/>
                <w:sz w:val="28"/>
                <w:szCs w:val="28"/>
              </w:rPr>
            </w:pPr>
            <w:r w:rsidRPr="003F11B0">
              <w:rPr>
                <w:rFonts w:ascii="Times New Roman" w:eastAsia="Times New Roman" w:hAnsi="Times New Roman"/>
                <w:bCs/>
                <w:sz w:val="28"/>
                <w:szCs w:val="28"/>
              </w:rPr>
              <w:t>Ассортимент стеклянной посуды и ее использование при подаче напитков.</w:t>
            </w:r>
          </w:p>
          <w:p w:rsidR="003F11B0" w:rsidRPr="003F11B0" w:rsidRDefault="003F11B0" w:rsidP="00866FF7">
            <w:pPr>
              <w:pStyle w:val="aff1"/>
              <w:widowControl w:val="0"/>
              <w:numPr>
                <w:ilvl w:val="0"/>
                <w:numId w:val="6"/>
              </w:numPr>
              <w:spacing w:after="0" w:line="240" w:lineRule="auto"/>
              <w:contextualSpacing w:val="0"/>
              <w:rPr>
                <w:rFonts w:ascii="Times New Roman" w:eastAsia="Times New Roman" w:hAnsi="Times New Roman"/>
                <w:bCs/>
                <w:sz w:val="28"/>
                <w:szCs w:val="28"/>
              </w:rPr>
            </w:pPr>
            <w:r w:rsidRPr="003F11B0">
              <w:rPr>
                <w:rFonts w:ascii="Times New Roman" w:eastAsia="Times New Roman" w:hAnsi="Times New Roman"/>
                <w:bCs/>
                <w:sz w:val="28"/>
                <w:szCs w:val="28"/>
              </w:rPr>
              <w:t>Ассортимент дополнений к алкогольным и безалкогольным напиткам.</w:t>
            </w:r>
          </w:p>
          <w:p w:rsidR="003F11B0" w:rsidRPr="003F11B0" w:rsidRDefault="003F11B0" w:rsidP="00866FF7">
            <w:pPr>
              <w:pStyle w:val="aff1"/>
              <w:widowControl w:val="0"/>
              <w:numPr>
                <w:ilvl w:val="0"/>
                <w:numId w:val="6"/>
              </w:numPr>
              <w:spacing w:after="0" w:line="240" w:lineRule="auto"/>
              <w:contextualSpacing w:val="0"/>
              <w:rPr>
                <w:rFonts w:ascii="Times New Roman" w:eastAsia="Times New Roman" w:hAnsi="Times New Roman"/>
                <w:bCs/>
                <w:sz w:val="28"/>
                <w:szCs w:val="28"/>
              </w:rPr>
            </w:pPr>
            <w:r w:rsidRPr="003F11B0">
              <w:rPr>
                <w:rFonts w:ascii="Times New Roman" w:eastAsia="Times New Roman" w:hAnsi="Times New Roman"/>
                <w:bCs/>
                <w:sz w:val="28"/>
                <w:szCs w:val="28"/>
              </w:rPr>
              <w:t>Вопросы честности и принципиальности в отношении алкогольных напитков.</w:t>
            </w:r>
          </w:p>
          <w:p w:rsidR="003F11B0" w:rsidRPr="003F11B0" w:rsidRDefault="003F11B0" w:rsidP="00866FF7">
            <w:pPr>
              <w:pStyle w:val="aff1"/>
              <w:widowControl w:val="0"/>
              <w:numPr>
                <w:ilvl w:val="0"/>
                <w:numId w:val="6"/>
              </w:numPr>
              <w:spacing w:after="0" w:line="240" w:lineRule="auto"/>
              <w:contextualSpacing w:val="0"/>
              <w:rPr>
                <w:rFonts w:ascii="Times New Roman" w:eastAsia="Times New Roman" w:hAnsi="Times New Roman"/>
                <w:bCs/>
                <w:sz w:val="28"/>
                <w:szCs w:val="28"/>
              </w:rPr>
            </w:pPr>
            <w:r w:rsidRPr="003F11B0">
              <w:rPr>
                <w:rFonts w:ascii="Times New Roman" w:eastAsia="Times New Roman" w:hAnsi="Times New Roman"/>
                <w:bCs/>
                <w:sz w:val="28"/>
                <w:szCs w:val="28"/>
              </w:rPr>
              <w:t>Законодательство, связанное с продажей и сервировкой алкогольных напитков.</w:t>
            </w:r>
          </w:p>
          <w:p w:rsidR="003F11B0" w:rsidRPr="003F11B0" w:rsidRDefault="003F11B0" w:rsidP="00866FF7">
            <w:pPr>
              <w:pStyle w:val="aff1"/>
              <w:widowControl w:val="0"/>
              <w:numPr>
                <w:ilvl w:val="0"/>
                <w:numId w:val="6"/>
              </w:numPr>
              <w:spacing w:before="1" w:after="0" w:line="240" w:lineRule="auto"/>
              <w:contextualSpacing w:val="0"/>
              <w:rPr>
                <w:rFonts w:ascii="Times New Roman" w:eastAsia="Times New Roman" w:hAnsi="Times New Roman"/>
                <w:bCs/>
                <w:sz w:val="28"/>
                <w:szCs w:val="28"/>
              </w:rPr>
            </w:pPr>
            <w:r w:rsidRPr="003F11B0">
              <w:rPr>
                <w:rFonts w:ascii="Times New Roman" w:eastAsia="Times New Roman" w:hAnsi="Times New Roman"/>
                <w:bCs/>
                <w:sz w:val="28"/>
                <w:szCs w:val="28"/>
              </w:rPr>
              <w:t>Методы сервировки напитков по разным сценариям.</w:t>
            </w:r>
          </w:p>
          <w:p w:rsidR="003F11B0" w:rsidRPr="003F11B0" w:rsidRDefault="003F11B0" w:rsidP="00866FF7">
            <w:pPr>
              <w:pStyle w:val="aff1"/>
              <w:widowControl w:val="0"/>
              <w:numPr>
                <w:ilvl w:val="0"/>
                <w:numId w:val="6"/>
              </w:numPr>
              <w:spacing w:before="1" w:after="0" w:line="240" w:lineRule="auto"/>
              <w:contextualSpacing w:val="0"/>
              <w:rPr>
                <w:rFonts w:ascii="Times New Roman" w:eastAsia="Times New Roman" w:hAnsi="Times New Roman"/>
                <w:bCs/>
                <w:sz w:val="28"/>
                <w:szCs w:val="28"/>
              </w:rPr>
            </w:pPr>
            <w:r w:rsidRPr="003F11B0">
              <w:rPr>
                <w:rFonts w:ascii="Times New Roman" w:eastAsia="Times New Roman" w:hAnsi="Times New Roman"/>
                <w:bCs/>
                <w:sz w:val="28"/>
                <w:szCs w:val="28"/>
              </w:rPr>
              <w:t>Ассортимент коктейлей, их ингредиентов, способы приготовления и сервировки.</w:t>
            </w:r>
          </w:p>
          <w:p w:rsidR="003F11B0" w:rsidRPr="003F11B0" w:rsidRDefault="003F11B0" w:rsidP="00866FF7">
            <w:pPr>
              <w:numPr>
                <w:ilvl w:val="0"/>
                <w:numId w:val="6"/>
              </w:numPr>
              <w:rPr>
                <w:bCs/>
                <w:sz w:val="28"/>
                <w:szCs w:val="28"/>
              </w:rPr>
            </w:pPr>
            <w:r w:rsidRPr="003F11B0">
              <w:rPr>
                <w:bCs/>
                <w:sz w:val="28"/>
                <w:szCs w:val="28"/>
              </w:rPr>
              <w:t>Этические и моральные обязательства ресторана в отношении продажи и сервировки алкогольных напитков.</w:t>
            </w:r>
          </w:p>
        </w:tc>
        <w:tc>
          <w:tcPr>
            <w:tcW w:w="1457" w:type="dxa"/>
            <w:shd w:val="clear" w:color="auto" w:fill="auto"/>
          </w:tcPr>
          <w:p w:rsidR="003F11B0" w:rsidRPr="00ED18F9" w:rsidRDefault="003F11B0" w:rsidP="005C6A23">
            <w:pPr>
              <w:rPr>
                <w:b/>
                <w:bCs/>
                <w:color w:val="FFFFFF" w:themeColor="background1"/>
                <w:sz w:val="28"/>
                <w:szCs w:val="28"/>
              </w:rPr>
            </w:pPr>
          </w:p>
        </w:tc>
      </w:tr>
      <w:tr w:rsidR="003F11B0" w:rsidRPr="009955F8" w:rsidTr="003F11B0">
        <w:tc>
          <w:tcPr>
            <w:tcW w:w="526" w:type="dxa"/>
            <w:shd w:val="clear" w:color="auto" w:fill="auto"/>
          </w:tcPr>
          <w:p w:rsidR="003F11B0" w:rsidRPr="00ED18F9" w:rsidRDefault="003F11B0" w:rsidP="005C6A23">
            <w:pPr>
              <w:rPr>
                <w:b/>
                <w:bCs/>
                <w:color w:val="FFFFFF" w:themeColor="background1"/>
                <w:sz w:val="28"/>
                <w:szCs w:val="28"/>
              </w:rPr>
            </w:pPr>
          </w:p>
        </w:tc>
        <w:tc>
          <w:tcPr>
            <w:tcW w:w="7626" w:type="dxa"/>
            <w:shd w:val="clear" w:color="auto" w:fill="auto"/>
          </w:tcPr>
          <w:p w:rsidR="003F11B0" w:rsidRDefault="003F11B0" w:rsidP="003F11B0">
            <w:pPr>
              <w:rPr>
                <w:bCs/>
                <w:sz w:val="28"/>
                <w:szCs w:val="28"/>
              </w:rPr>
            </w:pPr>
            <w:r w:rsidRPr="00ED18F9">
              <w:rPr>
                <w:bCs/>
                <w:sz w:val="28"/>
                <w:szCs w:val="28"/>
              </w:rPr>
              <w:t>Специалист должен уметь:</w:t>
            </w:r>
          </w:p>
          <w:p w:rsidR="003F11B0" w:rsidRPr="003F11B0" w:rsidRDefault="003F11B0" w:rsidP="00866FF7">
            <w:pPr>
              <w:pStyle w:val="aff1"/>
              <w:widowControl w:val="0"/>
              <w:numPr>
                <w:ilvl w:val="0"/>
                <w:numId w:val="6"/>
              </w:numPr>
              <w:spacing w:before="1" w:after="0" w:line="240" w:lineRule="auto"/>
              <w:contextualSpacing w:val="0"/>
              <w:rPr>
                <w:rFonts w:ascii="Times New Roman" w:eastAsia="Times New Roman" w:hAnsi="Times New Roman"/>
                <w:bCs/>
                <w:sz w:val="28"/>
                <w:szCs w:val="28"/>
              </w:rPr>
            </w:pPr>
            <w:r w:rsidRPr="003F11B0">
              <w:rPr>
                <w:rFonts w:ascii="Times New Roman" w:eastAsia="Times New Roman" w:hAnsi="Times New Roman"/>
                <w:bCs/>
                <w:sz w:val="28"/>
                <w:szCs w:val="28"/>
              </w:rPr>
              <w:t>Приготовить зону обслуживания к сервировке алкогольных и безалкогольных напитков.</w:t>
            </w:r>
          </w:p>
          <w:p w:rsidR="003F11B0" w:rsidRPr="003F11B0" w:rsidRDefault="003F11B0" w:rsidP="00866FF7">
            <w:pPr>
              <w:pStyle w:val="aff1"/>
              <w:widowControl w:val="0"/>
              <w:numPr>
                <w:ilvl w:val="0"/>
                <w:numId w:val="6"/>
              </w:numPr>
              <w:spacing w:after="0" w:line="240" w:lineRule="auto"/>
              <w:contextualSpacing w:val="0"/>
              <w:rPr>
                <w:rFonts w:ascii="Times New Roman" w:eastAsia="Times New Roman" w:hAnsi="Times New Roman"/>
                <w:bCs/>
                <w:sz w:val="28"/>
                <w:szCs w:val="28"/>
              </w:rPr>
            </w:pPr>
            <w:r w:rsidRPr="003F11B0">
              <w:rPr>
                <w:rFonts w:ascii="Times New Roman" w:eastAsia="Times New Roman" w:hAnsi="Times New Roman"/>
                <w:bCs/>
                <w:sz w:val="28"/>
                <w:szCs w:val="28"/>
              </w:rPr>
              <w:t xml:space="preserve">Выбрать стеклянную посуду и дополнения для продажи и сервировки алкогольных и безалкогольных </w:t>
            </w:r>
            <w:r w:rsidRPr="003F11B0">
              <w:rPr>
                <w:rFonts w:ascii="Times New Roman" w:eastAsia="Times New Roman" w:hAnsi="Times New Roman"/>
                <w:bCs/>
                <w:sz w:val="28"/>
                <w:szCs w:val="28"/>
              </w:rPr>
              <w:lastRenderedPageBreak/>
              <w:t>напитков.</w:t>
            </w:r>
          </w:p>
          <w:p w:rsidR="003F11B0" w:rsidRPr="003F11B0" w:rsidRDefault="003F11B0" w:rsidP="00866FF7">
            <w:pPr>
              <w:pStyle w:val="aff1"/>
              <w:widowControl w:val="0"/>
              <w:numPr>
                <w:ilvl w:val="0"/>
                <w:numId w:val="6"/>
              </w:numPr>
              <w:spacing w:after="0" w:line="240" w:lineRule="auto"/>
              <w:contextualSpacing w:val="0"/>
              <w:rPr>
                <w:rFonts w:ascii="Times New Roman" w:eastAsia="Times New Roman" w:hAnsi="Times New Roman"/>
                <w:bCs/>
                <w:sz w:val="28"/>
                <w:szCs w:val="28"/>
              </w:rPr>
            </w:pPr>
            <w:r w:rsidRPr="003F11B0">
              <w:rPr>
                <w:rFonts w:ascii="Times New Roman" w:eastAsia="Times New Roman" w:hAnsi="Times New Roman"/>
                <w:bCs/>
                <w:sz w:val="28"/>
                <w:szCs w:val="28"/>
              </w:rPr>
              <w:t>Придерживаться высочайших стандартов гигиены и чистоты при продаже и сервировке алкогольных и безалкогольных напитков.</w:t>
            </w:r>
          </w:p>
          <w:p w:rsidR="003F11B0" w:rsidRPr="003F11B0" w:rsidRDefault="003F11B0" w:rsidP="00866FF7">
            <w:pPr>
              <w:pStyle w:val="aff1"/>
              <w:widowControl w:val="0"/>
              <w:numPr>
                <w:ilvl w:val="0"/>
                <w:numId w:val="6"/>
              </w:numPr>
              <w:spacing w:after="0" w:line="240" w:lineRule="auto"/>
              <w:contextualSpacing w:val="0"/>
              <w:rPr>
                <w:rFonts w:ascii="Times New Roman" w:eastAsia="Times New Roman" w:hAnsi="Times New Roman"/>
                <w:bCs/>
                <w:sz w:val="28"/>
                <w:szCs w:val="28"/>
              </w:rPr>
            </w:pPr>
            <w:r w:rsidRPr="003F11B0">
              <w:rPr>
                <w:rFonts w:ascii="Times New Roman" w:eastAsia="Times New Roman" w:hAnsi="Times New Roman"/>
                <w:bCs/>
                <w:sz w:val="28"/>
                <w:szCs w:val="28"/>
              </w:rPr>
              <w:t>Сервировать алкогольные напитки в соответствии с местным законодательством в отношении систем измерения, возраста гостей, времени и места сервировки.</w:t>
            </w:r>
          </w:p>
          <w:p w:rsidR="003F11B0" w:rsidRPr="003F11B0" w:rsidRDefault="003F11B0" w:rsidP="00866FF7">
            <w:pPr>
              <w:pStyle w:val="aff1"/>
              <w:widowControl w:val="0"/>
              <w:numPr>
                <w:ilvl w:val="0"/>
                <w:numId w:val="6"/>
              </w:numPr>
              <w:spacing w:after="0" w:line="240" w:lineRule="auto"/>
              <w:contextualSpacing w:val="0"/>
              <w:rPr>
                <w:rFonts w:ascii="Times New Roman" w:eastAsia="Times New Roman" w:hAnsi="Times New Roman"/>
                <w:bCs/>
                <w:sz w:val="28"/>
                <w:szCs w:val="28"/>
              </w:rPr>
            </w:pPr>
            <w:r w:rsidRPr="003F11B0">
              <w:rPr>
                <w:rFonts w:ascii="Times New Roman" w:eastAsia="Times New Roman" w:hAnsi="Times New Roman"/>
                <w:bCs/>
                <w:sz w:val="28"/>
                <w:szCs w:val="28"/>
              </w:rPr>
              <w:t>Разлить напитки из бутылок, например, пиво и сидр.</w:t>
            </w:r>
          </w:p>
          <w:p w:rsidR="003F11B0" w:rsidRPr="003F11B0" w:rsidRDefault="003F11B0" w:rsidP="00866FF7">
            <w:pPr>
              <w:pStyle w:val="aff1"/>
              <w:widowControl w:val="0"/>
              <w:numPr>
                <w:ilvl w:val="0"/>
                <w:numId w:val="6"/>
              </w:numPr>
              <w:spacing w:before="1" w:after="0" w:line="240" w:lineRule="auto"/>
              <w:contextualSpacing w:val="0"/>
              <w:rPr>
                <w:rFonts w:ascii="Times New Roman" w:eastAsia="Times New Roman" w:hAnsi="Times New Roman"/>
                <w:bCs/>
                <w:sz w:val="28"/>
                <w:szCs w:val="28"/>
              </w:rPr>
            </w:pPr>
            <w:r w:rsidRPr="003F11B0">
              <w:rPr>
                <w:rFonts w:ascii="Times New Roman" w:eastAsia="Times New Roman" w:hAnsi="Times New Roman"/>
                <w:bCs/>
                <w:sz w:val="28"/>
                <w:szCs w:val="28"/>
              </w:rPr>
              <w:t>Отмерять напитки с использованием подходящих систем измерения.</w:t>
            </w:r>
          </w:p>
          <w:p w:rsidR="003F11B0" w:rsidRPr="003F11B0" w:rsidRDefault="003F11B0" w:rsidP="00866FF7">
            <w:pPr>
              <w:pStyle w:val="aff1"/>
              <w:widowControl w:val="0"/>
              <w:numPr>
                <w:ilvl w:val="0"/>
                <w:numId w:val="6"/>
              </w:numPr>
              <w:spacing w:after="0" w:line="240" w:lineRule="auto"/>
              <w:contextualSpacing w:val="0"/>
              <w:rPr>
                <w:rFonts w:ascii="Times New Roman" w:eastAsia="Times New Roman" w:hAnsi="Times New Roman"/>
                <w:bCs/>
                <w:sz w:val="28"/>
                <w:szCs w:val="28"/>
              </w:rPr>
            </w:pPr>
            <w:r w:rsidRPr="003F11B0">
              <w:rPr>
                <w:rFonts w:ascii="Times New Roman" w:eastAsia="Times New Roman" w:hAnsi="Times New Roman"/>
                <w:bCs/>
                <w:sz w:val="28"/>
                <w:szCs w:val="28"/>
              </w:rPr>
              <w:t>Приготовить, сервировать и убрать алкогольные и безалкогольные напитки при разных стилях обслуживания:</w:t>
            </w:r>
          </w:p>
          <w:p w:rsidR="003F11B0" w:rsidRPr="003F11B0" w:rsidRDefault="003F11B0" w:rsidP="00866FF7">
            <w:pPr>
              <w:pStyle w:val="aff1"/>
              <w:widowControl w:val="0"/>
              <w:numPr>
                <w:ilvl w:val="1"/>
                <w:numId w:val="6"/>
              </w:numPr>
              <w:spacing w:before="38" w:after="0" w:line="240" w:lineRule="auto"/>
              <w:contextualSpacing w:val="0"/>
              <w:rPr>
                <w:rFonts w:ascii="Times New Roman" w:eastAsia="Times New Roman" w:hAnsi="Times New Roman"/>
                <w:bCs/>
                <w:sz w:val="28"/>
                <w:szCs w:val="28"/>
              </w:rPr>
            </w:pPr>
            <w:r w:rsidRPr="003F11B0">
              <w:rPr>
                <w:rFonts w:ascii="Times New Roman" w:eastAsia="Times New Roman" w:hAnsi="Times New Roman"/>
                <w:bCs/>
                <w:sz w:val="28"/>
                <w:szCs w:val="28"/>
              </w:rPr>
              <w:t>За столом</w:t>
            </w:r>
            <w:r>
              <w:rPr>
                <w:rFonts w:ascii="Times New Roman" w:eastAsia="Times New Roman" w:hAnsi="Times New Roman"/>
                <w:bCs/>
                <w:sz w:val="28"/>
                <w:szCs w:val="28"/>
              </w:rPr>
              <w:t>;</w:t>
            </w:r>
          </w:p>
          <w:p w:rsidR="003F11B0" w:rsidRPr="003F11B0" w:rsidRDefault="003F11B0" w:rsidP="00866FF7">
            <w:pPr>
              <w:pStyle w:val="aff1"/>
              <w:widowControl w:val="0"/>
              <w:numPr>
                <w:ilvl w:val="1"/>
                <w:numId w:val="6"/>
              </w:numPr>
              <w:spacing w:after="0" w:line="240" w:lineRule="auto"/>
              <w:contextualSpacing w:val="0"/>
              <w:rPr>
                <w:rFonts w:ascii="Times New Roman" w:eastAsia="Times New Roman" w:hAnsi="Times New Roman"/>
                <w:bCs/>
                <w:sz w:val="28"/>
                <w:szCs w:val="28"/>
              </w:rPr>
            </w:pPr>
            <w:r w:rsidRPr="003F11B0">
              <w:rPr>
                <w:rFonts w:ascii="Times New Roman" w:eastAsia="Times New Roman" w:hAnsi="Times New Roman"/>
                <w:bCs/>
                <w:sz w:val="28"/>
                <w:szCs w:val="28"/>
              </w:rPr>
              <w:t>Прием с напитками.</w:t>
            </w:r>
          </w:p>
          <w:p w:rsidR="003F11B0" w:rsidRPr="003F11B0" w:rsidRDefault="003F11B0" w:rsidP="00866FF7">
            <w:pPr>
              <w:pStyle w:val="aff1"/>
              <w:widowControl w:val="0"/>
              <w:numPr>
                <w:ilvl w:val="0"/>
                <w:numId w:val="6"/>
              </w:numPr>
              <w:spacing w:before="121" w:after="0" w:line="240" w:lineRule="auto"/>
              <w:contextualSpacing w:val="0"/>
              <w:rPr>
                <w:rFonts w:ascii="Times New Roman" w:eastAsia="Times New Roman" w:hAnsi="Times New Roman"/>
                <w:bCs/>
                <w:sz w:val="28"/>
                <w:szCs w:val="28"/>
              </w:rPr>
            </w:pPr>
            <w:r w:rsidRPr="003F11B0">
              <w:rPr>
                <w:rFonts w:ascii="Times New Roman" w:eastAsia="Times New Roman" w:hAnsi="Times New Roman"/>
                <w:bCs/>
                <w:sz w:val="28"/>
                <w:szCs w:val="28"/>
              </w:rPr>
              <w:t>Приготовить и сервировать разные коктейли, включая:</w:t>
            </w:r>
          </w:p>
          <w:p w:rsidR="003F11B0" w:rsidRPr="003F11B0" w:rsidRDefault="003F11B0" w:rsidP="00866FF7">
            <w:pPr>
              <w:pStyle w:val="aff1"/>
              <w:widowControl w:val="0"/>
              <w:numPr>
                <w:ilvl w:val="1"/>
                <w:numId w:val="6"/>
              </w:numPr>
              <w:spacing w:before="39" w:after="0" w:line="240" w:lineRule="auto"/>
              <w:contextualSpacing w:val="0"/>
              <w:rPr>
                <w:rFonts w:ascii="Times New Roman" w:eastAsia="Times New Roman" w:hAnsi="Times New Roman"/>
                <w:bCs/>
                <w:sz w:val="28"/>
                <w:szCs w:val="28"/>
              </w:rPr>
            </w:pPr>
            <w:r w:rsidRPr="003F11B0">
              <w:rPr>
                <w:rFonts w:ascii="Times New Roman" w:eastAsia="Times New Roman" w:hAnsi="Times New Roman"/>
                <w:bCs/>
                <w:sz w:val="28"/>
                <w:szCs w:val="28"/>
              </w:rPr>
              <w:t>Взболтанные</w:t>
            </w:r>
            <w:r>
              <w:rPr>
                <w:rFonts w:ascii="Times New Roman" w:eastAsia="Times New Roman" w:hAnsi="Times New Roman"/>
                <w:bCs/>
                <w:sz w:val="28"/>
                <w:szCs w:val="28"/>
              </w:rPr>
              <w:t>;</w:t>
            </w:r>
          </w:p>
          <w:p w:rsidR="003F11B0" w:rsidRPr="003F11B0" w:rsidRDefault="003F11B0" w:rsidP="00866FF7">
            <w:pPr>
              <w:pStyle w:val="aff1"/>
              <w:widowControl w:val="0"/>
              <w:numPr>
                <w:ilvl w:val="1"/>
                <w:numId w:val="6"/>
              </w:numPr>
              <w:spacing w:before="1" w:after="0" w:line="240" w:lineRule="auto"/>
              <w:contextualSpacing w:val="0"/>
              <w:rPr>
                <w:rFonts w:ascii="Times New Roman" w:eastAsia="Times New Roman" w:hAnsi="Times New Roman"/>
                <w:bCs/>
                <w:sz w:val="28"/>
                <w:szCs w:val="28"/>
              </w:rPr>
            </w:pPr>
            <w:r w:rsidRPr="003F11B0">
              <w:rPr>
                <w:rFonts w:ascii="Times New Roman" w:eastAsia="Times New Roman" w:hAnsi="Times New Roman"/>
                <w:bCs/>
                <w:sz w:val="28"/>
                <w:szCs w:val="28"/>
              </w:rPr>
              <w:t>Взбитые</w:t>
            </w:r>
            <w:r>
              <w:rPr>
                <w:rFonts w:ascii="Times New Roman" w:eastAsia="Times New Roman" w:hAnsi="Times New Roman"/>
                <w:bCs/>
                <w:sz w:val="28"/>
                <w:szCs w:val="28"/>
              </w:rPr>
              <w:t>;</w:t>
            </w:r>
          </w:p>
          <w:p w:rsidR="003F11B0" w:rsidRPr="003F11B0" w:rsidRDefault="003F11B0" w:rsidP="00866FF7">
            <w:pPr>
              <w:pStyle w:val="aff1"/>
              <w:widowControl w:val="0"/>
              <w:numPr>
                <w:ilvl w:val="1"/>
                <w:numId w:val="6"/>
              </w:numPr>
              <w:spacing w:after="0" w:line="240" w:lineRule="auto"/>
              <w:contextualSpacing w:val="0"/>
              <w:rPr>
                <w:rFonts w:ascii="Times New Roman" w:eastAsia="Times New Roman" w:hAnsi="Times New Roman"/>
                <w:bCs/>
                <w:sz w:val="28"/>
                <w:szCs w:val="28"/>
              </w:rPr>
            </w:pPr>
            <w:r w:rsidRPr="003F11B0">
              <w:rPr>
                <w:rFonts w:ascii="Times New Roman" w:eastAsia="Times New Roman" w:hAnsi="Times New Roman"/>
                <w:bCs/>
                <w:sz w:val="28"/>
                <w:szCs w:val="28"/>
              </w:rPr>
              <w:t>Слоистые</w:t>
            </w:r>
            <w:r>
              <w:rPr>
                <w:rFonts w:ascii="Times New Roman" w:eastAsia="Times New Roman" w:hAnsi="Times New Roman"/>
                <w:bCs/>
                <w:sz w:val="28"/>
                <w:szCs w:val="28"/>
              </w:rPr>
              <w:t>;</w:t>
            </w:r>
          </w:p>
          <w:p w:rsidR="003F11B0" w:rsidRPr="003F11B0" w:rsidRDefault="003F11B0" w:rsidP="00866FF7">
            <w:pPr>
              <w:pStyle w:val="aff1"/>
              <w:widowControl w:val="0"/>
              <w:numPr>
                <w:ilvl w:val="1"/>
                <w:numId w:val="6"/>
              </w:numPr>
              <w:spacing w:before="1" w:after="0" w:line="240" w:lineRule="auto"/>
              <w:contextualSpacing w:val="0"/>
              <w:rPr>
                <w:rFonts w:ascii="Times New Roman" w:eastAsia="Times New Roman" w:hAnsi="Times New Roman"/>
                <w:bCs/>
                <w:sz w:val="28"/>
                <w:szCs w:val="28"/>
              </w:rPr>
            </w:pPr>
            <w:r w:rsidRPr="003F11B0">
              <w:rPr>
                <w:rFonts w:ascii="Times New Roman" w:eastAsia="Times New Roman" w:hAnsi="Times New Roman"/>
                <w:bCs/>
                <w:sz w:val="28"/>
                <w:szCs w:val="28"/>
              </w:rPr>
              <w:t>Смешанные</w:t>
            </w:r>
            <w:r>
              <w:rPr>
                <w:rFonts w:ascii="Times New Roman" w:eastAsia="Times New Roman" w:hAnsi="Times New Roman"/>
                <w:bCs/>
                <w:sz w:val="28"/>
                <w:szCs w:val="28"/>
              </w:rPr>
              <w:t>;</w:t>
            </w:r>
          </w:p>
          <w:p w:rsidR="003F11B0" w:rsidRPr="003F11B0" w:rsidRDefault="003F11B0" w:rsidP="00866FF7">
            <w:pPr>
              <w:pStyle w:val="aff1"/>
              <w:widowControl w:val="0"/>
              <w:numPr>
                <w:ilvl w:val="1"/>
                <w:numId w:val="6"/>
              </w:numPr>
              <w:spacing w:before="1" w:after="0" w:line="240" w:lineRule="auto"/>
              <w:contextualSpacing w:val="0"/>
              <w:rPr>
                <w:rFonts w:ascii="Times New Roman" w:eastAsia="Times New Roman" w:hAnsi="Times New Roman"/>
                <w:bCs/>
                <w:sz w:val="28"/>
                <w:szCs w:val="28"/>
              </w:rPr>
            </w:pPr>
            <w:r w:rsidRPr="003F11B0">
              <w:rPr>
                <w:rFonts w:ascii="Times New Roman" w:eastAsia="Times New Roman" w:hAnsi="Times New Roman"/>
                <w:bCs/>
                <w:sz w:val="28"/>
                <w:szCs w:val="28"/>
              </w:rPr>
              <w:t>Смешанные путем совместного растирания ингредиентов</w:t>
            </w:r>
            <w:r>
              <w:rPr>
                <w:rFonts w:ascii="Times New Roman" w:eastAsia="Times New Roman" w:hAnsi="Times New Roman"/>
                <w:bCs/>
                <w:sz w:val="28"/>
                <w:szCs w:val="28"/>
              </w:rPr>
              <w:t>;</w:t>
            </w:r>
          </w:p>
          <w:p w:rsidR="003F11B0" w:rsidRPr="003F11B0" w:rsidRDefault="003F11B0" w:rsidP="00866FF7">
            <w:pPr>
              <w:pStyle w:val="aff1"/>
              <w:widowControl w:val="0"/>
              <w:numPr>
                <w:ilvl w:val="1"/>
                <w:numId w:val="6"/>
              </w:numPr>
              <w:spacing w:after="0" w:line="240" w:lineRule="auto"/>
              <w:contextualSpacing w:val="0"/>
              <w:rPr>
                <w:rFonts w:ascii="Times New Roman" w:eastAsia="Times New Roman" w:hAnsi="Times New Roman"/>
                <w:bCs/>
                <w:sz w:val="28"/>
                <w:szCs w:val="28"/>
              </w:rPr>
            </w:pPr>
            <w:r w:rsidRPr="003F11B0">
              <w:rPr>
                <w:rFonts w:ascii="Times New Roman" w:eastAsia="Times New Roman" w:hAnsi="Times New Roman"/>
                <w:bCs/>
                <w:sz w:val="28"/>
                <w:szCs w:val="28"/>
              </w:rPr>
              <w:t>Безалкогольные.</w:t>
            </w:r>
          </w:p>
          <w:p w:rsidR="003F11B0" w:rsidRPr="003F11B0" w:rsidRDefault="003F11B0" w:rsidP="00866FF7">
            <w:pPr>
              <w:pStyle w:val="aff1"/>
              <w:widowControl w:val="0"/>
              <w:numPr>
                <w:ilvl w:val="0"/>
                <w:numId w:val="6"/>
              </w:numPr>
              <w:spacing w:before="121" w:after="0" w:line="240" w:lineRule="auto"/>
              <w:contextualSpacing w:val="0"/>
              <w:rPr>
                <w:rFonts w:ascii="Times New Roman" w:eastAsia="Times New Roman" w:hAnsi="Times New Roman"/>
                <w:bCs/>
                <w:sz w:val="28"/>
                <w:szCs w:val="28"/>
              </w:rPr>
            </w:pPr>
            <w:r w:rsidRPr="003F11B0">
              <w:rPr>
                <w:rFonts w:ascii="Times New Roman" w:eastAsia="Times New Roman" w:hAnsi="Times New Roman"/>
                <w:bCs/>
                <w:sz w:val="28"/>
                <w:szCs w:val="28"/>
              </w:rPr>
              <w:t>Распознать на вид и запах ассортимент спиртных напитков, крепленых вин, аперитивов и ликеров</w:t>
            </w:r>
            <w:r>
              <w:rPr>
                <w:rFonts w:ascii="Times New Roman" w:eastAsia="Times New Roman" w:hAnsi="Times New Roman"/>
                <w:bCs/>
                <w:sz w:val="28"/>
                <w:szCs w:val="28"/>
              </w:rPr>
              <w:t>;</w:t>
            </w:r>
          </w:p>
          <w:p w:rsidR="003F11B0" w:rsidRPr="003F11B0" w:rsidRDefault="003F11B0" w:rsidP="00866FF7">
            <w:pPr>
              <w:numPr>
                <w:ilvl w:val="0"/>
                <w:numId w:val="6"/>
              </w:numPr>
              <w:rPr>
                <w:bCs/>
                <w:sz w:val="28"/>
                <w:szCs w:val="28"/>
              </w:rPr>
            </w:pPr>
            <w:r w:rsidRPr="003F11B0">
              <w:rPr>
                <w:bCs/>
                <w:sz w:val="28"/>
                <w:szCs w:val="28"/>
              </w:rPr>
              <w:t>Приготовить собственные алкогольные и безалкогольные коктейли по списку ингредиентов.</w:t>
            </w:r>
          </w:p>
        </w:tc>
        <w:tc>
          <w:tcPr>
            <w:tcW w:w="1457" w:type="dxa"/>
            <w:shd w:val="clear" w:color="auto" w:fill="auto"/>
          </w:tcPr>
          <w:p w:rsidR="003F11B0" w:rsidRPr="00ED18F9" w:rsidRDefault="003F11B0" w:rsidP="005C6A23">
            <w:pPr>
              <w:rPr>
                <w:b/>
                <w:bCs/>
                <w:color w:val="FFFFFF" w:themeColor="background1"/>
                <w:sz w:val="28"/>
                <w:szCs w:val="28"/>
              </w:rPr>
            </w:pPr>
          </w:p>
        </w:tc>
      </w:tr>
      <w:tr w:rsidR="003F11B0" w:rsidRPr="009955F8" w:rsidTr="00910A21">
        <w:tc>
          <w:tcPr>
            <w:tcW w:w="526" w:type="dxa"/>
            <w:shd w:val="clear" w:color="auto" w:fill="323E4F" w:themeFill="text2" w:themeFillShade="BF"/>
          </w:tcPr>
          <w:p w:rsidR="003F11B0" w:rsidRPr="00ED18F9" w:rsidRDefault="003F11B0" w:rsidP="005C6A23">
            <w:pPr>
              <w:rPr>
                <w:b/>
                <w:bCs/>
                <w:color w:val="FFFFFF" w:themeColor="background1"/>
                <w:sz w:val="28"/>
                <w:szCs w:val="28"/>
              </w:rPr>
            </w:pPr>
            <w:r>
              <w:rPr>
                <w:b/>
                <w:bCs/>
                <w:color w:val="FFFFFF" w:themeColor="background1"/>
                <w:sz w:val="28"/>
                <w:szCs w:val="28"/>
              </w:rPr>
              <w:t>7</w:t>
            </w:r>
          </w:p>
        </w:tc>
        <w:tc>
          <w:tcPr>
            <w:tcW w:w="7626" w:type="dxa"/>
            <w:shd w:val="clear" w:color="auto" w:fill="323E4F" w:themeFill="text2" w:themeFillShade="BF"/>
          </w:tcPr>
          <w:p w:rsidR="003F11B0" w:rsidRPr="00ED18F9" w:rsidRDefault="003F11B0" w:rsidP="003F11B0">
            <w:pPr>
              <w:tabs>
                <w:tab w:val="left" w:pos="1065"/>
              </w:tabs>
              <w:rPr>
                <w:b/>
                <w:bCs/>
                <w:color w:val="FFFFFF" w:themeColor="background1"/>
                <w:sz w:val="28"/>
                <w:szCs w:val="28"/>
              </w:rPr>
            </w:pPr>
            <w:r w:rsidRPr="003F11B0">
              <w:rPr>
                <w:b/>
                <w:bCs/>
                <w:color w:val="FFFFFF" w:themeColor="background1"/>
                <w:sz w:val="28"/>
                <w:szCs w:val="28"/>
              </w:rPr>
              <w:t>Сервировка вин</w:t>
            </w:r>
          </w:p>
        </w:tc>
        <w:tc>
          <w:tcPr>
            <w:tcW w:w="1457" w:type="dxa"/>
            <w:shd w:val="clear" w:color="auto" w:fill="323E4F" w:themeFill="text2" w:themeFillShade="BF"/>
          </w:tcPr>
          <w:p w:rsidR="003F11B0" w:rsidRPr="00ED18F9" w:rsidRDefault="003F11B0" w:rsidP="005C6A23">
            <w:pPr>
              <w:rPr>
                <w:b/>
                <w:bCs/>
                <w:color w:val="FFFFFF" w:themeColor="background1"/>
                <w:sz w:val="28"/>
                <w:szCs w:val="28"/>
              </w:rPr>
            </w:pPr>
            <w:r>
              <w:rPr>
                <w:b/>
                <w:bCs/>
                <w:color w:val="FFFFFF" w:themeColor="background1"/>
                <w:sz w:val="28"/>
                <w:szCs w:val="28"/>
              </w:rPr>
              <w:t>10</w:t>
            </w:r>
          </w:p>
        </w:tc>
      </w:tr>
      <w:tr w:rsidR="003F11B0" w:rsidRPr="009955F8" w:rsidTr="003F11B0">
        <w:tc>
          <w:tcPr>
            <w:tcW w:w="526" w:type="dxa"/>
            <w:shd w:val="clear" w:color="auto" w:fill="auto"/>
          </w:tcPr>
          <w:p w:rsidR="003F11B0" w:rsidRPr="00ED18F9" w:rsidRDefault="003F11B0" w:rsidP="003F11B0">
            <w:pPr>
              <w:rPr>
                <w:b/>
                <w:bCs/>
                <w:color w:val="FFFFFF" w:themeColor="background1"/>
                <w:sz w:val="28"/>
                <w:szCs w:val="28"/>
              </w:rPr>
            </w:pPr>
          </w:p>
        </w:tc>
        <w:tc>
          <w:tcPr>
            <w:tcW w:w="7626" w:type="dxa"/>
            <w:shd w:val="clear" w:color="auto" w:fill="auto"/>
          </w:tcPr>
          <w:p w:rsidR="003F11B0" w:rsidRDefault="003F11B0" w:rsidP="003F11B0">
            <w:pPr>
              <w:rPr>
                <w:bCs/>
                <w:sz w:val="28"/>
                <w:szCs w:val="28"/>
              </w:rPr>
            </w:pPr>
            <w:r w:rsidRPr="00ED18F9">
              <w:rPr>
                <w:bCs/>
                <w:sz w:val="28"/>
                <w:szCs w:val="28"/>
              </w:rPr>
              <w:t>Специалист должен знать и понимать</w:t>
            </w:r>
            <w:r>
              <w:rPr>
                <w:bCs/>
                <w:sz w:val="28"/>
                <w:szCs w:val="28"/>
              </w:rPr>
              <w:t>:</w:t>
            </w:r>
          </w:p>
          <w:p w:rsidR="003F11B0" w:rsidRPr="0031614C" w:rsidRDefault="003F11B0" w:rsidP="00866FF7">
            <w:pPr>
              <w:numPr>
                <w:ilvl w:val="0"/>
                <w:numId w:val="6"/>
              </w:numPr>
              <w:rPr>
                <w:bCs/>
                <w:sz w:val="28"/>
                <w:szCs w:val="28"/>
              </w:rPr>
            </w:pPr>
            <w:r w:rsidRPr="0031614C">
              <w:rPr>
                <w:bCs/>
                <w:sz w:val="28"/>
                <w:szCs w:val="28"/>
              </w:rPr>
              <w:t>Процесс изготовления вин</w:t>
            </w:r>
            <w:r w:rsidR="0031614C">
              <w:rPr>
                <w:bCs/>
                <w:sz w:val="28"/>
                <w:szCs w:val="28"/>
              </w:rPr>
              <w:t>;</w:t>
            </w:r>
          </w:p>
          <w:p w:rsidR="003F11B0" w:rsidRPr="0031614C" w:rsidRDefault="003F11B0" w:rsidP="00866FF7">
            <w:pPr>
              <w:numPr>
                <w:ilvl w:val="0"/>
                <w:numId w:val="6"/>
              </w:numPr>
              <w:rPr>
                <w:bCs/>
                <w:sz w:val="28"/>
                <w:szCs w:val="28"/>
              </w:rPr>
            </w:pPr>
            <w:r w:rsidRPr="0031614C">
              <w:rPr>
                <w:bCs/>
                <w:sz w:val="28"/>
                <w:szCs w:val="28"/>
              </w:rPr>
              <w:t>Подробную информацию о винах, включая:</w:t>
            </w:r>
          </w:p>
          <w:p w:rsidR="003F11B0" w:rsidRPr="0031614C" w:rsidRDefault="003F11B0" w:rsidP="00866FF7">
            <w:pPr>
              <w:pStyle w:val="aff1"/>
              <w:numPr>
                <w:ilvl w:val="1"/>
                <w:numId w:val="6"/>
              </w:numPr>
              <w:spacing w:after="0" w:line="240" w:lineRule="auto"/>
              <w:rPr>
                <w:rFonts w:ascii="Times New Roman" w:eastAsia="Times New Roman" w:hAnsi="Times New Roman"/>
                <w:bCs/>
                <w:sz w:val="28"/>
                <w:szCs w:val="28"/>
              </w:rPr>
            </w:pPr>
            <w:r w:rsidRPr="0031614C">
              <w:rPr>
                <w:rFonts w:ascii="Times New Roman" w:eastAsia="Times New Roman" w:hAnsi="Times New Roman"/>
                <w:bCs/>
                <w:sz w:val="28"/>
                <w:szCs w:val="28"/>
              </w:rPr>
              <w:t>Сорт винограда</w:t>
            </w:r>
            <w:r w:rsidR="0031614C">
              <w:rPr>
                <w:rFonts w:ascii="Times New Roman" w:eastAsia="Times New Roman" w:hAnsi="Times New Roman"/>
                <w:bCs/>
                <w:sz w:val="28"/>
                <w:szCs w:val="28"/>
              </w:rPr>
              <w:t>;</w:t>
            </w:r>
          </w:p>
          <w:p w:rsidR="003F11B0" w:rsidRPr="0031614C" w:rsidRDefault="003F11B0" w:rsidP="00866FF7">
            <w:pPr>
              <w:pStyle w:val="aff1"/>
              <w:numPr>
                <w:ilvl w:val="1"/>
                <w:numId w:val="6"/>
              </w:numPr>
              <w:spacing w:after="0" w:line="240" w:lineRule="auto"/>
              <w:rPr>
                <w:rFonts w:ascii="Times New Roman" w:eastAsia="Times New Roman" w:hAnsi="Times New Roman"/>
                <w:bCs/>
                <w:sz w:val="28"/>
                <w:szCs w:val="28"/>
              </w:rPr>
            </w:pPr>
            <w:r w:rsidRPr="0031614C">
              <w:rPr>
                <w:rFonts w:ascii="Times New Roman" w:eastAsia="Times New Roman" w:hAnsi="Times New Roman"/>
                <w:bCs/>
                <w:sz w:val="28"/>
                <w:szCs w:val="28"/>
              </w:rPr>
              <w:t>Производств</w:t>
            </w:r>
            <w:r w:rsidR="0031614C">
              <w:rPr>
                <w:rFonts w:ascii="Times New Roman" w:eastAsia="Times New Roman" w:hAnsi="Times New Roman"/>
                <w:bCs/>
                <w:sz w:val="28"/>
                <w:szCs w:val="28"/>
              </w:rPr>
              <w:t>о;</w:t>
            </w:r>
          </w:p>
          <w:p w:rsidR="003F11B0" w:rsidRPr="0031614C" w:rsidRDefault="003F11B0" w:rsidP="00866FF7">
            <w:pPr>
              <w:pStyle w:val="aff1"/>
              <w:numPr>
                <w:ilvl w:val="1"/>
                <w:numId w:val="6"/>
              </w:numPr>
              <w:spacing w:after="0" w:line="240" w:lineRule="auto"/>
              <w:rPr>
                <w:rFonts w:ascii="Times New Roman" w:eastAsia="Times New Roman" w:hAnsi="Times New Roman"/>
                <w:bCs/>
                <w:sz w:val="28"/>
                <w:szCs w:val="28"/>
              </w:rPr>
            </w:pPr>
            <w:r w:rsidRPr="0031614C">
              <w:rPr>
                <w:rFonts w:ascii="Times New Roman" w:eastAsia="Times New Roman" w:hAnsi="Times New Roman"/>
                <w:bCs/>
                <w:sz w:val="28"/>
                <w:szCs w:val="28"/>
              </w:rPr>
              <w:t>Страну и регион происхождения</w:t>
            </w:r>
            <w:r w:rsidR="0031614C">
              <w:rPr>
                <w:rFonts w:ascii="Times New Roman" w:eastAsia="Times New Roman" w:hAnsi="Times New Roman"/>
                <w:bCs/>
                <w:sz w:val="28"/>
                <w:szCs w:val="28"/>
              </w:rPr>
              <w:t>;</w:t>
            </w:r>
          </w:p>
          <w:p w:rsidR="003F11B0" w:rsidRPr="0031614C" w:rsidRDefault="003F11B0" w:rsidP="00866FF7">
            <w:pPr>
              <w:pStyle w:val="aff1"/>
              <w:numPr>
                <w:ilvl w:val="1"/>
                <w:numId w:val="6"/>
              </w:numPr>
              <w:spacing w:after="0" w:line="240" w:lineRule="auto"/>
              <w:rPr>
                <w:rFonts w:ascii="Times New Roman" w:eastAsia="Times New Roman" w:hAnsi="Times New Roman"/>
                <w:bCs/>
                <w:sz w:val="28"/>
                <w:szCs w:val="28"/>
              </w:rPr>
            </w:pPr>
            <w:r w:rsidRPr="0031614C">
              <w:rPr>
                <w:rFonts w:ascii="Times New Roman" w:eastAsia="Times New Roman" w:hAnsi="Times New Roman"/>
                <w:bCs/>
                <w:sz w:val="28"/>
                <w:szCs w:val="28"/>
              </w:rPr>
              <w:t>Урожа</w:t>
            </w:r>
            <w:r w:rsidR="0031614C">
              <w:rPr>
                <w:rFonts w:ascii="Times New Roman" w:eastAsia="Times New Roman" w:hAnsi="Times New Roman"/>
                <w:bCs/>
                <w:sz w:val="28"/>
                <w:szCs w:val="28"/>
              </w:rPr>
              <w:t>й;</w:t>
            </w:r>
          </w:p>
          <w:p w:rsidR="003F11B0" w:rsidRPr="0031614C" w:rsidRDefault="003F11B0" w:rsidP="00866FF7">
            <w:pPr>
              <w:pStyle w:val="aff1"/>
              <w:numPr>
                <w:ilvl w:val="1"/>
                <w:numId w:val="6"/>
              </w:numPr>
              <w:spacing w:after="0" w:line="240" w:lineRule="auto"/>
              <w:rPr>
                <w:rFonts w:ascii="Times New Roman" w:eastAsia="Times New Roman" w:hAnsi="Times New Roman"/>
                <w:bCs/>
                <w:sz w:val="28"/>
                <w:szCs w:val="28"/>
              </w:rPr>
            </w:pPr>
            <w:r w:rsidRPr="0031614C">
              <w:rPr>
                <w:rFonts w:ascii="Times New Roman" w:eastAsia="Times New Roman" w:hAnsi="Times New Roman"/>
                <w:bCs/>
                <w:sz w:val="28"/>
                <w:szCs w:val="28"/>
              </w:rPr>
              <w:t>Характеристики</w:t>
            </w:r>
            <w:r w:rsidR="0031614C">
              <w:rPr>
                <w:rFonts w:ascii="Times New Roman" w:eastAsia="Times New Roman" w:hAnsi="Times New Roman"/>
                <w:bCs/>
                <w:sz w:val="28"/>
                <w:szCs w:val="28"/>
              </w:rPr>
              <w:t>;</w:t>
            </w:r>
          </w:p>
          <w:p w:rsidR="003F11B0" w:rsidRPr="0031614C" w:rsidRDefault="003F11B0" w:rsidP="00866FF7">
            <w:pPr>
              <w:pStyle w:val="aff1"/>
              <w:numPr>
                <w:ilvl w:val="1"/>
                <w:numId w:val="6"/>
              </w:numPr>
              <w:spacing w:after="0" w:line="240" w:lineRule="auto"/>
              <w:rPr>
                <w:rFonts w:ascii="Times New Roman" w:eastAsia="Times New Roman" w:hAnsi="Times New Roman"/>
                <w:bCs/>
                <w:sz w:val="28"/>
                <w:szCs w:val="28"/>
              </w:rPr>
            </w:pPr>
            <w:r w:rsidRPr="0031614C">
              <w:rPr>
                <w:rFonts w:ascii="Times New Roman" w:eastAsia="Times New Roman" w:hAnsi="Times New Roman"/>
                <w:bCs/>
                <w:sz w:val="28"/>
                <w:szCs w:val="28"/>
              </w:rPr>
              <w:t>Сочетаемость блюд и вин.</w:t>
            </w:r>
          </w:p>
          <w:p w:rsidR="003F11B0" w:rsidRPr="0031614C" w:rsidRDefault="003F11B0" w:rsidP="00866FF7">
            <w:pPr>
              <w:numPr>
                <w:ilvl w:val="0"/>
                <w:numId w:val="6"/>
              </w:numPr>
              <w:rPr>
                <w:bCs/>
                <w:sz w:val="28"/>
                <w:szCs w:val="28"/>
              </w:rPr>
            </w:pPr>
            <w:r w:rsidRPr="0031614C">
              <w:rPr>
                <w:bCs/>
                <w:sz w:val="28"/>
                <w:szCs w:val="28"/>
              </w:rPr>
              <w:t>Способы хранения вин</w:t>
            </w:r>
            <w:r w:rsidR="0031614C">
              <w:rPr>
                <w:bCs/>
                <w:sz w:val="28"/>
                <w:szCs w:val="28"/>
              </w:rPr>
              <w:t>;</w:t>
            </w:r>
          </w:p>
          <w:p w:rsidR="003F11B0" w:rsidRPr="0031614C" w:rsidRDefault="003F11B0" w:rsidP="00866FF7">
            <w:pPr>
              <w:numPr>
                <w:ilvl w:val="0"/>
                <w:numId w:val="6"/>
              </w:numPr>
              <w:rPr>
                <w:bCs/>
                <w:sz w:val="28"/>
                <w:szCs w:val="28"/>
              </w:rPr>
            </w:pPr>
            <w:r w:rsidRPr="0031614C">
              <w:rPr>
                <w:bCs/>
                <w:sz w:val="28"/>
                <w:szCs w:val="28"/>
              </w:rPr>
              <w:t>Метод подготовки вина к сервировке</w:t>
            </w:r>
            <w:r w:rsidR="0031614C">
              <w:rPr>
                <w:bCs/>
                <w:sz w:val="28"/>
                <w:szCs w:val="28"/>
              </w:rPr>
              <w:t>;</w:t>
            </w:r>
          </w:p>
          <w:p w:rsidR="003F11B0" w:rsidRPr="0031614C" w:rsidRDefault="003F11B0" w:rsidP="00866FF7">
            <w:pPr>
              <w:numPr>
                <w:ilvl w:val="0"/>
                <w:numId w:val="6"/>
              </w:numPr>
              <w:rPr>
                <w:bCs/>
                <w:sz w:val="28"/>
                <w:szCs w:val="28"/>
              </w:rPr>
            </w:pPr>
            <w:r w:rsidRPr="0031614C">
              <w:rPr>
                <w:bCs/>
                <w:sz w:val="28"/>
                <w:szCs w:val="28"/>
              </w:rPr>
              <w:t>Ассортимент стеклянной посуды и принадлежностей для сервировки вин</w:t>
            </w:r>
            <w:r w:rsidR="0031614C">
              <w:rPr>
                <w:bCs/>
                <w:sz w:val="28"/>
                <w:szCs w:val="28"/>
              </w:rPr>
              <w:t>;</w:t>
            </w:r>
          </w:p>
          <w:p w:rsidR="003F11B0" w:rsidRPr="0031614C" w:rsidRDefault="003F11B0" w:rsidP="00866FF7">
            <w:pPr>
              <w:numPr>
                <w:ilvl w:val="0"/>
                <w:numId w:val="6"/>
              </w:numPr>
              <w:rPr>
                <w:bCs/>
                <w:sz w:val="28"/>
                <w:szCs w:val="28"/>
              </w:rPr>
            </w:pPr>
            <w:r w:rsidRPr="0031614C">
              <w:rPr>
                <w:bCs/>
                <w:sz w:val="28"/>
                <w:szCs w:val="28"/>
              </w:rPr>
              <w:lastRenderedPageBreak/>
              <w:t>Методы сервировки разных сортов вин</w:t>
            </w:r>
            <w:r w:rsidR="0031614C">
              <w:rPr>
                <w:bCs/>
                <w:sz w:val="28"/>
                <w:szCs w:val="28"/>
              </w:rPr>
              <w:t>;</w:t>
            </w:r>
          </w:p>
          <w:p w:rsidR="003F11B0" w:rsidRPr="00ED18F9" w:rsidRDefault="003F11B0" w:rsidP="00866FF7">
            <w:pPr>
              <w:numPr>
                <w:ilvl w:val="0"/>
                <w:numId w:val="6"/>
              </w:numPr>
              <w:rPr>
                <w:b/>
                <w:bCs/>
                <w:color w:val="FFFFFF" w:themeColor="background1"/>
                <w:sz w:val="28"/>
                <w:szCs w:val="28"/>
              </w:rPr>
            </w:pPr>
            <w:r w:rsidRPr="0031614C">
              <w:rPr>
                <w:bCs/>
                <w:sz w:val="28"/>
                <w:szCs w:val="28"/>
              </w:rPr>
              <w:t>Сервировка вин к различным блюдам.</w:t>
            </w:r>
          </w:p>
        </w:tc>
        <w:tc>
          <w:tcPr>
            <w:tcW w:w="1457" w:type="dxa"/>
            <w:shd w:val="clear" w:color="auto" w:fill="auto"/>
          </w:tcPr>
          <w:p w:rsidR="003F11B0" w:rsidRPr="00ED18F9" w:rsidRDefault="003F11B0" w:rsidP="003F11B0">
            <w:pPr>
              <w:rPr>
                <w:b/>
                <w:bCs/>
                <w:color w:val="FFFFFF" w:themeColor="background1"/>
                <w:sz w:val="28"/>
                <w:szCs w:val="28"/>
              </w:rPr>
            </w:pPr>
          </w:p>
        </w:tc>
      </w:tr>
      <w:tr w:rsidR="003F11B0" w:rsidRPr="009955F8" w:rsidTr="003F11B0">
        <w:tc>
          <w:tcPr>
            <w:tcW w:w="526" w:type="dxa"/>
            <w:shd w:val="clear" w:color="auto" w:fill="auto"/>
          </w:tcPr>
          <w:p w:rsidR="003F11B0" w:rsidRPr="00ED18F9" w:rsidRDefault="003F11B0" w:rsidP="003F11B0">
            <w:pPr>
              <w:rPr>
                <w:b/>
                <w:bCs/>
                <w:color w:val="FFFFFF" w:themeColor="background1"/>
                <w:sz w:val="28"/>
                <w:szCs w:val="28"/>
              </w:rPr>
            </w:pPr>
          </w:p>
        </w:tc>
        <w:tc>
          <w:tcPr>
            <w:tcW w:w="7626" w:type="dxa"/>
            <w:shd w:val="clear" w:color="auto" w:fill="auto"/>
          </w:tcPr>
          <w:p w:rsidR="003F11B0" w:rsidRDefault="003F11B0" w:rsidP="003F11B0">
            <w:pPr>
              <w:rPr>
                <w:bCs/>
                <w:sz w:val="28"/>
                <w:szCs w:val="28"/>
              </w:rPr>
            </w:pPr>
            <w:r w:rsidRPr="00ED18F9">
              <w:rPr>
                <w:bCs/>
                <w:sz w:val="28"/>
                <w:szCs w:val="28"/>
              </w:rPr>
              <w:t>Специалист должен уметь:</w:t>
            </w:r>
          </w:p>
          <w:p w:rsidR="0031614C" w:rsidRPr="0031614C" w:rsidRDefault="0031614C" w:rsidP="00866FF7">
            <w:pPr>
              <w:numPr>
                <w:ilvl w:val="0"/>
                <w:numId w:val="6"/>
              </w:numPr>
              <w:rPr>
                <w:bCs/>
                <w:sz w:val="28"/>
                <w:szCs w:val="28"/>
              </w:rPr>
            </w:pPr>
            <w:r w:rsidRPr="0031614C">
              <w:rPr>
                <w:bCs/>
                <w:sz w:val="28"/>
                <w:szCs w:val="28"/>
              </w:rPr>
              <w:t>Предоставить гостям обоснованный совет и инструкции по выбору вин</w:t>
            </w:r>
            <w:r>
              <w:rPr>
                <w:bCs/>
                <w:sz w:val="28"/>
                <w:szCs w:val="28"/>
              </w:rPr>
              <w:t>;</w:t>
            </w:r>
          </w:p>
          <w:p w:rsidR="0031614C" w:rsidRPr="0031614C" w:rsidRDefault="0031614C" w:rsidP="00866FF7">
            <w:pPr>
              <w:numPr>
                <w:ilvl w:val="0"/>
                <w:numId w:val="6"/>
              </w:numPr>
              <w:rPr>
                <w:bCs/>
                <w:sz w:val="28"/>
                <w:szCs w:val="28"/>
              </w:rPr>
            </w:pPr>
            <w:r w:rsidRPr="0031614C">
              <w:rPr>
                <w:bCs/>
                <w:sz w:val="28"/>
                <w:szCs w:val="28"/>
              </w:rPr>
              <w:t>Выбрать ассортимент вин по аромату, вкусу и внешнему виду</w:t>
            </w:r>
            <w:r>
              <w:rPr>
                <w:bCs/>
                <w:sz w:val="28"/>
                <w:szCs w:val="28"/>
              </w:rPr>
              <w:t>;</w:t>
            </w:r>
          </w:p>
          <w:p w:rsidR="0031614C" w:rsidRPr="0031614C" w:rsidRDefault="0031614C" w:rsidP="00866FF7">
            <w:pPr>
              <w:numPr>
                <w:ilvl w:val="0"/>
                <w:numId w:val="6"/>
              </w:numPr>
              <w:rPr>
                <w:bCs/>
                <w:sz w:val="28"/>
                <w:szCs w:val="28"/>
              </w:rPr>
            </w:pPr>
            <w:r w:rsidRPr="0031614C">
              <w:rPr>
                <w:bCs/>
                <w:sz w:val="28"/>
                <w:szCs w:val="28"/>
              </w:rPr>
              <w:t>Растолковать информацию на этикетке винной бутылки</w:t>
            </w:r>
            <w:r>
              <w:rPr>
                <w:bCs/>
                <w:sz w:val="28"/>
                <w:szCs w:val="28"/>
              </w:rPr>
              <w:t>;</w:t>
            </w:r>
          </w:p>
          <w:p w:rsidR="0031614C" w:rsidRPr="0031614C" w:rsidRDefault="0031614C" w:rsidP="00866FF7">
            <w:pPr>
              <w:numPr>
                <w:ilvl w:val="0"/>
                <w:numId w:val="6"/>
              </w:numPr>
              <w:rPr>
                <w:bCs/>
                <w:sz w:val="28"/>
                <w:szCs w:val="28"/>
              </w:rPr>
            </w:pPr>
            <w:r w:rsidRPr="0031614C">
              <w:rPr>
                <w:bCs/>
                <w:sz w:val="28"/>
                <w:szCs w:val="28"/>
              </w:rPr>
              <w:t>Выбрать и поставить на стол нужные бокалы под выбранное вино</w:t>
            </w:r>
            <w:r>
              <w:rPr>
                <w:bCs/>
                <w:sz w:val="28"/>
                <w:szCs w:val="28"/>
              </w:rPr>
              <w:t>;</w:t>
            </w:r>
          </w:p>
          <w:p w:rsidR="0031614C" w:rsidRPr="0031614C" w:rsidRDefault="0031614C" w:rsidP="00866FF7">
            <w:pPr>
              <w:numPr>
                <w:ilvl w:val="0"/>
                <w:numId w:val="6"/>
              </w:numPr>
              <w:rPr>
                <w:bCs/>
                <w:sz w:val="28"/>
                <w:szCs w:val="28"/>
              </w:rPr>
            </w:pPr>
            <w:r w:rsidRPr="0031614C">
              <w:rPr>
                <w:bCs/>
                <w:sz w:val="28"/>
                <w:szCs w:val="28"/>
              </w:rPr>
              <w:t>Продемонстрировать вино гостю</w:t>
            </w:r>
            <w:r>
              <w:rPr>
                <w:bCs/>
                <w:sz w:val="28"/>
                <w:szCs w:val="28"/>
              </w:rPr>
              <w:t>;</w:t>
            </w:r>
          </w:p>
          <w:p w:rsidR="0031614C" w:rsidRPr="0031614C" w:rsidRDefault="0031614C" w:rsidP="00866FF7">
            <w:pPr>
              <w:numPr>
                <w:ilvl w:val="0"/>
                <w:numId w:val="6"/>
              </w:numPr>
              <w:rPr>
                <w:bCs/>
                <w:sz w:val="28"/>
                <w:szCs w:val="28"/>
              </w:rPr>
            </w:pPr>
            <w:r w:rsidRPr="0031614C">
              <w:rPr>
                <w:bCs/>
                <w:sz w:val="28"/>
                <w:szCs w:val="28"/>
              </w:rPr>
              <w:t>Открыть вино у стола при помощи надлежащих принадлежностей. Открыть вино с традиционной пробкой, пробкой под шампанское или крышкой</w:t>
            </w:r>
            <w:r>
              <w:rPr>
                <w:bCs/>
                <w:sz w:val="28"/>
                <w:szCs w:val="28"/>
              </w:rPr>
              <w:t>;</w:t>
            </w:r>
          </w:p>
          <w:p w:rsidR="0031614C" w:rsidRPr="0031614C" w:rsidRDefault="0031614C" w:rsidP="00866FF7">
            <w:pPr>
              <w:numPr>
                <w:ilvl w:val="0"/>
                <w:numId w:val="6"/>
              </w:numPr>
              <w:rPr>
                <w:bCs/>
                <w:sz w:val="28"/>
                <w:szCs w:val="28"/>
              </w:rPr>
            </w:pPr>
            <w:r w:rsidRPr="0031614C">
              <w:rPr>
                <w:bCs/>
                <w:sz w:val="28"/>
                <w:szCs w:val="28"/>
              </w:rPr>
              <w:t>Провести декантацию или аэрацию вина при необходимости</w:t>
            </w:r>
            <w:r>
              <w:rPr>
                <w:bCs/>
                <w:sz w:val="28"/>
                <w:szCs w:val="28"/>
              </w:rPr>
              <w:t>;</w:t>
            </w:r>
          </w:p>
          <w:p w:rsidR="0031614C" w:rsidRPr="0031614C" w:rsidRDefault="0031614C" w:rsidP="00866FF7">
            <w:pPr>
              <w:numPr>
                <w:ilvl w:val="0"/>
                <w:numId w:val="6"/>
              </w:numPr>
              <w:rPr>
                <w:bCs/>
                <w:sz w:val="28"/>
                <w:szCs w:val="28"/>
              </w:rPr>
            </w:pPr>
            <w:r w:rsidRPr="0031614C">
              <w:rPr>
                <w:bCs/>
                <w:sz w:val="28"/>
                <w:szCs w:val="28"/>
              </w:rPr>
              <w:t>Предложить вино для дегустации</w:t>
            </w:r>
            <w:r>
              <w:rPr>
                <w:bCs/>
                <w:sz w:val="28"/>
                <w:szCs w:val="28"/>
              </w:rPr>
              <w:t>;</w:t>
            </w:r>
          </w:p>
          <w:p w:rsidR="0031614C" w:rsidRPr="0031614C" w:rsidRDefault="0031614C" w:rsidP="00866FF7">
            <w:pPr>
              <w:numPr>
                <w:ilvl w:val="0"/>
                <w:numId w:val="6"/>
              </w:numPr>
              <w:rPr>
                <w:bCs/>
                <w:sz w:val="28"/>
                <w:szCs w:val="28"/>
              </w:rPr>
            </w:pPr>
            <w:r w:rsidRPr="0031614C">
              <w:rPr>
                <w:bCs/>
                <w:sz w:val="28"/>
                <w:szCs w:val="28"/>
              </w:rPr>
              <w:t>Разлить вино за столом с соблюдением этикета</w:t>
            </w:r>
            <w:r>
              <w:rPr>
                <w:bCs/>
                <w:sz w:val="28"/>
                <w:szCs w:val="28"/>
              </w:rPr>
              <w:t>;</w:t>
            </w:r>
          </w:p>
          <w:p w:rsidR="0031614C" w:rsidRPr="0031614C" w:rsidRDefault="0031614C" w:rsidP="00866FF7">
            <w:pPr>
              <w:numPr>
                <w:ilvl w:val="0"/>
                <w:numId w:val="6"/>
              </w:numPr>
              <w:rPr>
                <w:bCs/>
                <w:sz w:val="28"/>
                <w:szCs w:val="28"/>
              </w:rPr>
            </w:pPr>
            <w:r w:rsidRPr="0031614C">
              <w:rPr>
                <w:bCs/>
                <w:sz w:val="28"/>
                <w:szCs w:val="28"/>
              </w:rPr>
              <w:t>Подать вино оптимальной температуры и состояния</w:t>
            </w:r>
            <w:r>
              <w:rPr>
                <w:bCs/>
                <w:sz w:val="28"/>
                <w:szCs w:val="28"/>
              </w:rPr>
              <w:t>;</w:t>
            </w:r>
          </w:p>
          <w:p w:rsidR="003F11B0" w:rsidRPr="00ED18F9" w:rsidRDefault="0031614C" w:rsidP="00866FF7">
            <w:pPr>
              <w:numPr>
                <w:ilvl w:val="0"/>
                <w:numId w:val="6"/>
              </w:numPr>
              <w:rPr>
                <w:b/>
                <w:bCs/>
                <w:color w:val="FFFFFF" w:themeColor="background1"/>
                <w:sz w:val="28"/>
                <w:szCs w:val="28"/>
              </w:rPr>
            </w:pPr>
            <w:r w:rsidRPr="0031614C">
              <w:rPr>
                <w:bCs/>
                <w:sz w:val="28"/>
                <w:szCs w:val="28"/>
              </w:rPr>
              <w:t>Подавать напитки на приемах, например, шампанское.</w:t>
            </w:r>
          </w:p>
        </w:tc>
        <w:tc>
          <w:tcPr>
            <w:tcW w:w="1457" w:type="dxa"/>
            <w:shd w:val="clear" w:color="auto" w:fill="auto"/>
          </w:tcPr>
          <w:p w:rsidR="003F11B0" w:rsidRPr="00ED18F9" w:rsidRDefault="003F11B0" w:rsidP="003F11B0">
            <w:pPr>
              <w:rPr>
                <w:b/>
                <w:bCs/>
                <w:color w:val="FFFFFF" w:themeColor="background1"/>
                <w:sz w:val="28"/>
                <w:szCs w:val="28"/>
              </w:rPr>
            </w:pPr>
          </w:p>
        </w:tc>
      </w:tr>
      <w:tr w:rsidR="003F11B0" w:rsidRPr="009955F8" w:rsidTr="00910A21">
        <w:tc>
          <w:tcPr>
            <w:tcW w:w="526" w:type="dxa"/>
            <w:shd w:val="clear" w:color="auto" w:fill="323E4F" w:themeFill="text2" w:themeFillShade="BF"/>
          </w:tcPr>
          <w:p w:rsidR="003F11B0" w:rsidRPr="00ED18F9" w:rsidRDefault="003F11B0" w:rsidP="003F11B0">
            <w:pPr>
              <w:rPr>
                <w:b/>
                <w:bCs/>
                <w:color w:val="FFFFFF" w:themeColor="background1"/>
                <w:sz w:val="28"/>
                <w:szCs w:val="28"/>
              </w:rPr>
            </w:pPr>
          </w:p>
        </w:tc>
        <w:tc>
          <w:tcPr>
            <w:tcW w:w="7626" w:type="dxa"/>
            <w:shd w:val="clear" w:color="auto" w:fill="323E4F" w:themeFill="text2" w:themeFillShade="BF"/>
          </w:tcPr>
          <w:p w:rsidR="003F11B0" w:rsidRPr="00ED18F9" w:rsidRDefault="003F11B0" w:rsidP="003F11B0">
            <w:pPr>
              <w:rPr>
                <w:b/>
                <w:bCs/>
                <w:color w:val="FFFFFF" w:themeColor="background1"/>
                <w:sz w:val="28"/>
                <w:szCs w:val="28"/>
              </w:rPr>
            </w:pPr>
            <w:r w:rsidRPr="00ED18F9">
              <w:rPr>
                <w:b/>
                <w:bCs/>
                <w:color w:val="FFFFFF" w:themeColor="background1"/>
                <w:sz w:val="28"/>
                <w:szCs w:val="28"/>
              </w:rPr>
              <w:t>Всего</w:t>
            </w:r>
          </w:p>
        </w:tc>
        <w:tc>
          <w:tcPr>
            <w:tcW w:w="1457" w:type="dxa"/>
            <w:shd w:val="clear" w:color="auto" w:fill="323E4F" w:themeFill="text2" w:themeFillShade="BF"/>
          </w:tcPr>
          <w:p w:rsidR="003F11B0" w:rsidRPr="00ED18F9" w:rsidRDefault="003F11B0" w:rsidP="003F11B0">
            <w:pPr>
              <w:rPr>
                <w:b/>
                <w:bCs/>
                <w:color w:val="FFFFFF" w:themeColor="background1"/>
                <w:sz w:val="28"/>
                <w:szCs w:val="28"/>
              </w:rPr>
            </w:pPr>
            <w:r w:rsidRPr="00ED18F9">
              <w:rPr>
                <w:b/>
                <w:bCs/>
                <w:color w:val="FFFFFF" w:themeColor="background1"/>
                <w:sz w:val="28"/>
                <w:szCs w:val="28"/>
              </w:rPr>
              <w:t>100</w:t>
            </w:r>
          </w:p>
        </w:tc>
      </w:tr>
    </w:tbl>
    <w:p w:rsidR="00DE39D8" w:rsidRPr="009955F8" w:rsidRDefault="00DE39D8" w:rsidP="00DE39D8">
      <w:pPr>
        <w:pStyle w:val="-1"/>
        <w:rPr>
          <w:rFonts w:ascii="Times New Roman" w:hAnsi="Times New Roman"/>
          <w:sz w:val="34"/>
          <w:szCs w:val="34"/>
        </w:rPr>
      </w:pPr>
      <w:bookmarkStart w:id="8" w:name="_Toc522965327"/>
      <w:r w:rsidRPr="009955F8">
        <w:rPr>
          <w:rFonts w:ascii="Times New Roman" w:hAnsi="Times New Roman"/>
          <w:sz w:val="34"/>
          <w:szCs w:val="34"/>
        </w:rPr>
        <w:t xml:space="preserve">3. </w:t>
      </w:r>
      <w:r w:rsidR="005C6A23" w:rsidRPr="009955F8">
        <w:rPr>
          <w:rFonts w:ascii="Times New Roman" w:hAnsi="Times New Roman"/>
          <w:sz w:val="34"/>
          <w:szCs w:val="34"/>
        </w:rPr>
        <w:t xml:space="preserve">ОЦЕНОЧНАЯ </w:t>
      </w:r>
      <w:r w:rsidRPr="009955F8">
        <w:rPr>
          <w:rFonts w:ascii="Times New Roman" w:hAnsi="Times New Roman"/>
          <w:sz w:val="34"/>
          <w:szCs w:val="34"/>
        </w:rPr>
        <w:t>СТРАТЕГИЯ И ТЕХНИЧЕСКИЕ ОСОБЕННОСТИ ОЦЕНКИ</w:t>
      </w:r>
      <w:bookmarkEnd w:id="8"/>
    </w:p>
    <w:p w:rsidR="00DE39D8" w:rsidRPr="00ED18F9" w:rsidRDefault="00AA2B8A" w:rsidP="00ED18F9">
      <w:pPr>
        <w:pStyle w:val="-2"/>
        <w:spacing w:before="0" w:after="0"/>
        <w:ind w:firstLine="709"/>
        <w:rPr>
          <w:rFonts w:ascii="Times New Roman" w:hAnsi="Times New Roman"/>
          <w:szCs w:val="28"/>
        </w:rPr>
      </w:pPr>
      <w:bookmarkStart w:id="9" w:name="_Toc522965328"/>
      <w:r>
        <w:rPr>
          <w:rFonts w:ascii="Times New Roman" w:hAnsi="Times New Roman"/>
          <w:szCs w:val="28"/>
        </w:rPr>
        <w:t xml:space="preserve">3.1. </w:t>
      </w:r>
      <w:r w:rsidR="00DE39D8" w:rsidRPr="00ED18F9">
        <w:rPr>
          <w:rFonts w:ascii="Times New Roman" w:hAnsi="Times New Roman"/>
          <w:szCs w:val="28"/>
        </w:rPr>
        <w:t>ОСНОВНЫЕ ТРЕБОВАНИЯ</w:t>
      </w:r>
      <w:bookmarkEnd w:id="9"/>
      <w:r w:rsidR="00DE39D8" w:rsidRPr="00ED18F9">
        <w:rPr>
          <w:rFonts w:ascii="Times New Roman" w:hAnsi="Times New Roman"/>
          <w:szCs w:val="28"/>
        </w:rPr>
        <w:t xml:space="preserve"> </w:t>
      </w:r>
    </w:p>
    <w:p w:rsidR="005C6A23" w:rsidRPr="00ED18F9" w:rsidRDefault="005C6A23"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 xml:space="preserve">Стратегия устанавливает принципы и методы, которым должны соответствовать оценка и начисление баллов </w:t>
      </w:r>
      <w:r w:rsidR="00B40FFB" w:rsidRPr="00ED18F9">
        <w:rPr>
          <w:rFonts w:ascii="Times New Roman" w:hAnsi="Times New Roman" w:cs="Times New Roman"/>
          <w:sz w:val="28"/>
          <w:szCs w:val="28"/>
        </w:rPr>
        <w:t>W</w:t>
      </w:r>
      <w:r w:rsidR="00B40FFB" w:rsidRPr="00ED18F9">
        <w:rPr>
          <w:rFonts w:ascii="Times New Roman" w:hAnsi="Times New Roman" w:cs="Times New Roman"/>
          <w:sz w:val="28"/>
          <w:szCs w:val="28"/>
          <w:lang w:val="en-US"/>
        </w:rPr>
        <w:t>SR</w:t>
      </w:r>
      <w:r w:rsidRPr="00ED18F9">
        <w:rPr>
          <w:rFonts w:ascii="Times New Roman" w:hAnsi="Times New Roman" w:cs="Times New Roman"/>
          <w:sz w:val="28"/>
          <w:szCs w:val="28"/>
        </w:rPr>
        <w:t>.</w:t>
      </w:r>
    </w:p>
    <w:p w:rsidR="005C6A23" w:rsidRPr="00ED18F9" w:rsidRDefault="00D37CEC"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Экспертная оценка лежит в основе соревнований</w:t>
      </w:r>
      <w:r w:rsidR="005C6A23" w:rsidRPr="00ED18F9">
        <w:rPr>
          <w:rFonts w:ascii="Times New Roman" w:hAnsi="Times New Roman" w:cs="Times New Roman"/>
          <w:sz w:val="28"/>
          <w:szCs w:val="28"/>
        </w:rPr>
        <w:t xml:space="preserve"> </w:t>
      </w:r>
      <w:r w:rsidR="00B40FFB" w:rsidRPr="00ED18F9">
        <w:rPr>
          <w:rFonts w:ascii="Times New Roman" w:hAnsi="Times New Roman" w:cs="Times New Roman"/>
          <w:sz w:val="28"/>
          <w:szCs w:val="28"/>
        </w:rPr>
        <w:t>W</w:t>
      </w:r>
      <w:r w:rsidR="00B40FFB" w:rsidRPr="00ED18F9">
        <w:rPr>
          <w:rFonts w:ascii="Times New Roman" w:hAnsi="Times New Roman" w:cs="Times New Roman"/>
          <w:sz w:val="28"/>
          <w:szCs w:val="28"/>
          <w:lang w:val="en-US"/>
        </w:rPr>
        <w:t>SR</w:t>
      </w:r>
      <w:r w:rsidR="005C6A23" w:rsidRPr="00ED18F9">
        <w:rPr>
          <w:rFonts w:ascii="Times New Roman" w:hAnsi="Times New Roman" w:cs="Times New Roman"/>
          <w:sz w:val="28"/>
          <w:szCs w:val="28"/>
        </w:rPr>
        <w:t xml:space="preserve">. По этой причине она является предметом постоянного профессионального совершенствования и тщательного исследования. </w:t>
      </w:r>
      <w:r w:rsidRPr="00ED18F9">
        <w:rPr>
          <w:rFonts w:ascii="Times New Roman" w:hAnsi="Times New Roman" w:cs="Times New Roman"/>
          <w:sz w:val="28"/>
          <w:szCs w:val="28"/>
        </w:rPr>
        <w:t xml:space="preserve">Накопленный опыт в оценке будет определять будущее использование и направление развития основных инструментов оценки, применяемых на соревнованиях </w:t>
      </w:r>
      <w:r w:rsidR="00B40FFB" w:rsidRPr="00ED18F9">
        <w:rPr>
          <w:rFonts w:ascii="Times New Roman" w:hAnsi="Times New Roman" w:cs="Times New Roman"/>
          <w:sz w:val="28"/>
          <w:szCs w:val="28"/>
        </w:rPr>
        <w:t>W</w:t>
      </w:r>
      <w:r w:rsidR="00B40FFB" w:rsidRPr="00ED18F9">
        <w:rPr>
          <w:rFonts w:ascii="Times New Roman" w:hAnsi="Times New Roman" w:cs="Times New Roman"/>
          <w:sz w:val="28"/>
          <w:szCs w:val="28"/>
          <w:lang w:val="en-US"/>
        </w:rPr>
        <w:t>SR</w:t>
      </w:r>
      <w:r w:rsidR="005C6A23" w:rsidRPr="00ED18F9">
        <w:rPr>
          <w:rFonts w:ascii="Times New Roman" w:hAnsi="Times New Roman" w:cs="Times New Roman"/>
          <w:sz w:val="28"/>
          <w:szCs w:val="28"/>
        </w:rPr>
        <w:t xml:space="preserve">: схема выставления оценки, конкурсное задание и информационная система </w:t>
      </w:r>
      <w:r w:rsidRPr="00ED18F9">
        <w:rPr>
          <w:rFonts w:ascii="Times New Roman" w:hAnsi="Times New Roman" w:cs="Times New Roman"/>
          <w:sz w:val="28"/>
          <w:szCs w:val="28"/>
        </w:rPr>
        <w:t>ч</w:t>
      </w:r>
      <w:r w:rsidR="005C6A23" w:rsidRPr="00ED18F9">
        <w:rPr>
          <w:rFonts w:ascii="Times New Roman" w:hAnsi="Times New Roman" w:cs="Times New Roman"/>
          <w:sz w:val="28"/>
          <w:szCs w:val="28"/>
        </w:rPr>
        <w:t>емпионата (CIS).</w:t>
      </w:r>
    </w:p>
    <w:p w:rsidR="005C6A23" w:rsidRPr="00ED18F9" w:rsidRDefault="005C6A23"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 xml:space="preserve">Оценка на </w:t>
      </w:r>
      <w:r w:rsidR="00127743">
        <w:rPr>
          <w:rFonts w:ascii="Times New Roman" w:hAnsi="Times New Roman" w:cs="Times New Roman"/>
          <w:sz w:val="28"/>
          <w:szCs w:val="28"/>
        </w:rPr>
        <w:t>соревнованиях</w:t>
      </w:r>
      <w:r w:rsidRPr="00ED18F9">
        <w:rPr>
          <w:rFonts w:ascii="Times New Roman" w:hAnsi="Times New Roman" w:cs="Times New Roman"/>
          <w:sz w:val="28"/>
          <w:szCs w:val="28"/>
        </w:rPr>
        <w:t xml:space="preserve"> </w:t>
      </w:r>
      <w:r w:rsidR="00B40FFB" w:rsidRPr="00ED18F9">
        <w:rPr>
          <w:rFonts w:ascii="Times New Roman" w:hAnsi="Times New Roman" w:cs="Times New Roman"/>
          <w:sz w:val="28"/>
          <w:szCs w:val="28"/>
        </w:rPr>
        <w:t>W</w:t>
      </w:r>
      <w:r w:rsidR="00B40FFB" w:rsidRPr="00ED18F9">
        <w:rPr>
          <w:rFonts w:ascii="Times New Roman" w:hAnsi="Times New Roman" w:cs="Times New Roman"/>
          <w:sz w:val="28"/>
          <w:szCs w:val="28"/>
          <w:lang w:val="en-US"/>
        </w:rPr>
        <w:t>SR</w:t>
      </w:r>
      <w:r w:rsidRPr="00ED18F9">
        <w:rPr>
          <w:rFonts w:ascii="Times New Roman" w:hAnsi="Times New Roman" w:cs="Times New Roman"/>
          <w:sz w:val="28"/>
          <w:szCs w:val="28"/>
        </w:rPr>
        <w:t xml:space="preserve"> попадает в одну из двух категорий: измерение и судейское решение. Для обеих категорий оценки использование </w:t>
      </w:r>
      <w:r w:rsidRPr="00ED18F9">
        <w:rPr>
          <w:rFonts w:ascii="Times New Roman" w:hAnsi="Times New Roman" w:cs="Times New Roman"/>
          <w:sz w:val="28"/>
          <w:szCs w:val="28"/>
        </w:rPr>
        <w:lastRenderedPageBreak/>
        <w:t>точных эталонов для сравнения, по которым оценивается каждый аспект, является существенным для гарантии качества.</w:t>
      </w:r>
    </w:p>
    <w:p w:rsidR="005C6A23" w:rsidRPr="00ED18F9" w:rsidRDefault="005C6A23"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 xml:space="preserve">Схема выставления оценки должна соответствовать процентным показателям в </w:t>
      </w:r>
      <w:r w:rsidR="00127743">
        <w:rPr>
          <w:rFonts w:ascii="Times New Roman" w:hAnsi="Times New Roman" w:cs="Times New Roman"/>
          <w:sz w:val="28"/>
          <w:szCs w:val="28"/>
          <w:lang w:val="en-US"/>
        </w:rPr>
        <w:t>WSSS</w:t>
      </w:r>
      <w:r w:rsidRPr="00ED18F9">
        <w:rPr>
          <w:rFonts w:ascii="Times New Roman" w:hAnsi="Times New Roman" w:cs="Times New Roman"/>
          <w:sz w:val="28"/>
          <w:szCs w:val="28"/>
        </w:rPr>
        <w:t xml:space="preserve">. Конкурсное задание является средством оценки для соревнования по компетенции, и оно также </w:t>
      </w:r>
      <w:r w:rsidR="00127743">
        <w:rPr>
          <w:rFonts w:ascii="Times New Roman" w:hAnsi="Times New Roman" w:cs="Times New Roman"/>
          <w:sz w:val="28"/>
          <w:szCs w:val="28"/>
        </w:rPr>
        <w:t xml:space="preserve">должно </w:t>
      </w:r>
      <w:r w:rsidRPr="00ED18F9">
        <w:rPr>
          <w:rFonts w:ascii="Times New Roman" w:hAnsi="Times New Roman" w:cs="Times New Roman"/>
          <w:sz w:val="28"/>
          <w:szCs w:val="28"/>
        </w:rPr>
        <w:t>соответств</w:t>
      </w:r>
      <w:r w:rsidR="00127743">
        <w:rPr>
          <w:rFonts w:ascii="Times New Roman" w:hAnsi="Times New Roman" w:cs="Times New Roman"/>
          <w:sz w:val="28"/>
          <w:szCs w:val="28"/>
        </w:rPr>
        <w:t>овать</w:t>
      </w:r>
      <w:r w:rsidRPr="00ED18F9">
        <w:rPr>
          <w:rFonts w:ascii="Times New Roman" w:hAnsi="Times New Roman" w:cs="Times New Roman"/>
          <w:sz w:val="28"/>
          <w:szCs w:val="28"/>
        </w:rPr>
        <w:t xml:space="preserve"> </w:t>
      </w:r>
      <w:r w:rsidR="00127743">
        <w:rPr>
          <w:rFonts w:ascii="Times New Roman" w:hAnsi="Times New Roman" w:cs="Times New Roman"/>
          <w:sz w:val="28"/>
          <w:szCs w:val="28"/>
          <w:lang w:val="en-US"/>
        </w:rPr>
        <w:t>WSSS</w:t>
      </w:r>
      <w:r w:rsidRPr="00ED18F9">
        <w:rPr>
          <w:rFonts w:ascii="Times New Roman" w:hAnsi="Times New Roman" w:cs="Times New Roman"/>
          <w:sz w:val="28"/>
          <w:szCs w:val="28"/>
        </w:rPr>
        <w:t>. Информаци</w:t>
      </w:r>
      <w:r w:rsidR="00EA0163" w:rsidRPr="00ED18F9">
        <w:rPr>
          <w:rFonts w:ascii="Times New Roman" w:hAnsi="Times New Roman" w:cs="Times New Roman"/>
          <w:sz w:val="28"/>
          <w:szCs w:val="28"/>
        </w:rPr>
        <w:t>онная система ч</w:t>
      </w:r>
      <w:r w:rsidRPr="00ED18F9">
        <w:rPr>
          <w:rFonts w:ascii="Times New Roman" w:hAnsi="Times New Roman" w:cs="Times New Roman"/>
          <w:sz w:val="28"/>
          <w:szCs w:val="28"/>
        </w:rPr>
        <w:t>емпионата (CIS) обеспечивает своевр</w:t>
      </w:r>
      <w:r w:rsidR="00EA0163" w:rsidRPr="00ED18F9">
        <w:rPr>
          <w:rFonts w:ascii="Times New Roman" w:hAnsi="Times New Roman" w:cs="Times New Roman"/>
          <w:sz w:val="28"/>
          <w:szCs w:val="28"/>
        </w:rPr>
        <w:t xml:space="preserve">еменную и точную запись оценок, что способствует надлежащей организации </w:t>
      </w:r>
      <w:r w:rsidR="00127743">
        <w:rPr>
          <w:rFonts w:ascii="Times New Roman" w:hAnsi="Times New Roman" w:cs="Times New Roman"/>
          <w:sz w:val="28"/>
          <w:szCs w:val="28"/>
        </w:rPr>
        <w:t>соревнований</w:t>
      </w:r>
      <w:r w:rsidRPr="00ED18F9">
        <w:rPr>
          <w:rFonts w:ascii="Times New Roman" w:hAnsi="Times New Roman" w:cs="Times New Roman"/>
          <w:sz w:val="28"/>
          <w:szCs w:val="28"/>
        </w:rPr>
        <w:t>.</w:t>
      </w:r>
    </w:p>
    <w:p w:rsidR="00DE39D8" w:rsidRPr="00ED18F9" w:rsidRDefault="005C6A23"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 xml:space="preserve">Схема выставления оценки в </w:t>
      </w:r>
      <w:r w:rsidR="00EA0163" w:rsidRPr="00ED18F9">
        <w:rPr>
          <w:rFonts w:ascii="Times New Roman" w:hAnsi="Times New Roman" w:cs="Times New Roman"/>
          <w:sz w:val="28"/>
          <w:szCs w:val="28"/>
        </w:rPr>
        <w:t>общих чертах является определяющим фактором для</w:t>
      </w:r>
      <w:r w:rsidRPr="00ED18F9">
        <w:rPr>
          <w:rFonts w:ascii="Times New Roman" w:hAnsi="Times New Roman" w:cs="Times New Roman"/>
          <w:sz w:val="28"/>
          <w:szCs w:val="28"/>
        </w:rPr>
        <w:t xml:space="preserve"> процесс</w:t>
      </w:r>
      <w:r w:rsidR="00EA0163" w:rsidRPr="00ED18F9">
        <w:rPr>
          <w:rFonts w:ascii="Times New Roman" w:hAnsi="Times New Roman" w:cs="Times New Roman"/>
          <w:sz w:val="28"/>
          <w:szCs w:val="28"/>
        </w:rPr>
        <w:t>а</w:t>
      </w:r>
      <w:r w:rsidRPr="00ED18F9">
        <w:rPr>
          <w:rFonts w:ascii="Times New Roman" w:hAnsi="Times New Roman" w:cs="Times New Roman"/>
          <w:sz w:val="28"/>
          <w:szCs w:val="28"/>
        </w:rPr>
        <w:t xml:space="preserve"> разработки </w:t>
      </w:r>
      <w:r w:rsidR="00127743">
        <w:rPr>
          <w:rFonts w:ascii="Times New Roman" w:hAnsi="Times New Roman" w:cs="Times New Roman"/>
          <w:sz w:val="28"/>
          <w:szCs w:val="28"/>
        </w:rPr>
        <w:t>К</w:t>
      </w:r>
      <w:r w:rsidRPr="00ED18F9">
        <w:rPr>
          <w:rFonts w:ascii="Times New Roman" w:hAnsi="Times New Roman" w:cs="Times New Roman"/>
          <w:sz w:val="28"/>
          <w:szCs w:val="28"/>
        </w:rPr>
        <w:t xml:space="preserve">онкурсного задания. </w:t>
      </w:r>
      <w:r w:rsidR="00ED53C9" w:rsidRPr="00ED18F9">
        <w:rPr>
          <w:rFonts w:ascii="Times New Roman" w:hAnsi="Times New Roman" w:cs="Times New Roman"/>
          <w:sz w:val="28"/>
          <w:szCs w:val="28"/>
        </w:rPr>
        <w:t xml:space="preserve">В процессе дальнейшей разработки </w:t>
      </w:r>
      <w:r w:rsidRPr="00ED18F9">
        <w:rPr>
          <w:rFonts w:ascii="Times New Roman" w:hAnsi="Times New Roman" w:cs="Times New Roman"/>
          <w:sz w:val="28"/>
          <w:szCs w:val="28"/>
        </w:rPr>
        <w:t xml:space="preserve">Схема выставления оценки и </w:t>
      </w:r>
      <w:r w:rsidR="00834734">
        <w:rPr>
          <w:rFonts w:ascii="Times New Roman" w:hAnsi="Times New Roman" w:cs="Times New Roman"/>
          <w:sz w:val="28"/>
          <w:szCs w:val="28"/>
        </w:rPr>
        <w:t>К</w:t>
      </w:r>
      <w:r w:rsidRPr="00ED18F9">
        <w:rPr>
          <w:rFonts w:ascii="Times New Roman" w:hAnsi="Times New Roman" w:cs="Times New Roman"/>
          <w:sz w:val="28"/>
          <w:szCs w:val="28"/>
        </w:rPr>
        <w:t xml:space="preserve">онкурсное задание </w:t>
      </w:r>
      <w:r w:rsidR="00ED53C9" w:rsidRPr="00ED18F9">
        <w:rPr>
          <w:rFonts w:ascii="Times New Roman" w:hAnsi="Times New Roman" w:cs="Times New Roman"/>
          <w:sz w:val="28"/>
          <w:szCs w:val="28"/>
        </w:rPr>
        <w:t xml:space="preserve">будут разрабатываться и развиваться посредством итеративного процесса для того, чтобы совместно оптимизировать взаимосвязи в рамках </w:t>
      </w:r>
      <w:r w:rsidR="00ED53C9" w:rsidRPr="00ED18F9">
        <w:rPr>
          <w:rFonts w:ascii="Times New Roman" w:hAnsi="Times New Roman" w:cs="Times New Roman"/>
          <w:sz w:val="28"/>
          <w:szCs w:val="28"/>
          <w:lang w:val="en-US"/>
        </w:rPr>
        <w:t>WSSS</w:t>
      </w:r>
      <w:r w:rsidRPr="00ED18F9">
        <w:rPr>
          <w:rFonts w:ascii="Times New Roman" w:hAnsi="Times New Roman" w:cs="Times New Roman"/>
          <w:sz w:val="28"/>
          <w:szCs w:val="28"/>
        </w:rPr>
        <w:t xml:space="preserve"> и Стратеги</w:t>
      </w:r>
      <w:r w:rsidR="00ED53C9" w:rsidRPr="00ED18F9">
        <w:rPr>
          <w:rFonts w:ascii="Times New Roman" w:hAnsi="Times New Roman" w:cs="Times New Roman"/>
          <w:sz w:val="28"/>
          <w:szCs w:val="28"/>
        </w:rPr>
        <w:t>и</w:t>
      </w:r>
      <w:r w:rsidRPr="00ED18F9">
        <w:rPr>
          <w:rFonts w:ascii="Times New Roman" w:hAnsi="Times New Roman" w:cs="Times New Roman"/>
          <w:sz w:val="28"/>
          <w:szCs w:val="28"/>
        </w:rPr>
        <w:t xml:space="preserve"> оценки. Они представляются на утверждение </w:t>
      </w:r>
      <w:r w:rsidR="00ED53C9" w:rsidRPr="00ED18F9">
        <w:rPr>
          <w:rFonts w:ascii="Times New Roman" w:hAnsi="Times New Roman" w:cs="Times New Roman"/>
          <w:sz w:val="28"/>
          <w:szCs w:val="28"/>
        </w:rPr>
        <w:t>Менеджеру компетенции</w:t>
      </w:r>
      <w:r w:rsidRPr="00ED18F9">
        <w:rPr>
          <w:rFonts w:ascii="Times New Roman" w:hAnsi="Times New Roman" w:cs="Times New Roman"/>
          <w:sz w:val="28"/>
          <w:szCs w:val="28"/>
        </w:rPr>
        <w:t xml:space="preserve"> вместе, чтобы демонстрировать их качество и соответствие </w:t>
      </w:r>
      <w:r w:rsidR="00834734">
        <w:rPr>
          <w:rFonts w:ascii="Times New Roman" w:hAnsi="Times New Roman" w:cs="Times New Roman"/>
          <w:sz w:val="28"/>
          <w:szCs w:val="28"/>
          <w:lang w:val="en-US"/>
        </w:rPr>
        <w:t>WSSS</w:t>
      </w:r>
      <w:r w:rsidR="00ED53C9" w:rsidRPr="00ED18F9">
        <w:rPr>
          <w:rFonts w:ascii="Times New Roman" w:hAnsi="Times New Roman" w:cs="Times New Roman"/>
          <w:sz w:val="28"/>
          <w:szCs w:val="28"/>
        </w:rPr>
        <w:t>.</w:t>
      </w:r>
      <w:r w:rsidR="00DE39D8" w:rsidRPr="00ED18F9">
        <w:rPr>
          <w:rFonts w:ascii="Times New Roman" w:hAnsi="Times New Roman" w:cs="Times New Roman"/>
          <w:sz w:val="28"/>
          <w:szCs w:val="28"/>
        </w:rPr>
        <w:t xml:space="preserve">  </w:t>
      </w:r>
    </w:p>
    <w:p w:rsidR="00DE39D8" w:rsidRPr="009955F8" w:rsidRDefault="00DE39D8" w:rsidP="00B40FFB">
      <w:pPr>
        <w:pStyle w:val="-1"/>
        <w:rPr>
          <w:rFonts w:ascii="Times New Roman" w:hAnsi="Times New Roman"/>
          <w:sz w:val="34"/>
          <w:szCs w:val="34"/>
        </w:rPr>
      </w:pPr>
      <w:bookmarkStart w:id="10" w:name="_Toc522965329"/>
      <w:r w:rsidRPr="009955F8">
        <w:rPr>
          <w:rFonts w:ascii="Times New Roman" w:hAnsi="Times New Roman"/>
          <w:sz w:val="34"/>
          <w:szCs w:val="34"/>
        </w:rPr>
        <w:t>4. СХЕМА</w:t>
      </w:r>
      <w:r w:rsidR="00B40FFB" w:rsidRPr="009955F8">
        <w:rPr>
          <w:rFonts w:ascii="Times New Roman" w:hAnsi="Times New Roman"/>
          <w:sz w:val="34"/>
          <w:szCs w:val="34"/>
        </w:rPr>
        <w:t xml:space="preserve"> ВЫСТАВЛЕНИЯ ОЦЕНки</w:t>
      </w:r>
      <w:bookmarkEnd w:id="10"/>
    </w:p>
    <w:p w:rsidR="00DE39D8" w:rsidRPr="00ED18F9" w:rsidRDefault="00AA2B8A" w:rsidP="00ED18F9">
      <w:pPr>
        <w:pStyle w:val="-2"/>
        <w:spacing w:before="0" w:after="0"/>
        <w:ind w:firstLine="709"/>
        <w:rPr>
          <w:rFonts w:ascii="Times New Roman" w:hAnsi="Times New Roman"/>
          <w:szCs w:val="28"/>
        </w:rPr>
      </w:pPr>
      <w:bookmarkStart w:id="11" w:name="_Toc522965330"/>
      <w:r>
        <w:rPr>
          <w:rFonts w:ascii="Times New Roman" w:hAnsi="Times New Roman"/>
          <w:szCs w:val="28"/>
        </w:rPr>
        <w:t xml:space="preserve">4.1. </w:t>
      </w:r>
      <w:r w:rsidR="00B40FFB" w:rsidRPr="00ED18F9">
        <w:rPr>
          <w:rFonts w:ascii="Times New Roman" w:hAnsi="Times New Roman"/>
          <w:szCs w:val="28"/>
        </w:rPr>
        <w:t>ОБЩИЕ УКАЗАНИЯ</w:t>
      </w:r>
      <w:bookmarkEnd w:id="11"/>
    </w:p>
    <w:p w:rsidR="00B40FFB" w:rsidRPr="00ED18F9" w:rsidRDefault="00B40FFB"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В данном разделе описывается роль и место Схемы выставления оценки</w:t>
      </w:r>
      <w:r w:rsidR="0044354A" w:rsidRPr="00ED18F9">
        <w:rPr>
          <w:rFonts w:ascii="Times New Roman" w:hAnsi="Times New Roman" w:cs="Times New Roman"/>
          <w:sz w:val="28"/>
          <w:szCs w:val="28"/>
        </w:rPr>
        <w:t>,</w:t>
      </w:r>
      <w:r w:rsidRPr="00ED18F9">
        <w:rPr>
          <w:rFonts w:ascii="Times New Roman" w:hAnsi="Times New Roman" w:cs="Times New Roman"/>
          <w:sz w:val="28"/>
          <w:szCs w:val="28"/>
        </w:rPr>
        <w:t xml:space="preserve"> </w:t>
      </w:r>
      <w:r w:rsidR="0044354A" w:rsidRPr="00ED18F9">
        <w:rPr>
          <w:rFonts w:ascii="Times New Roman" w:hAnsi="Times New Roman" w:cs="Times New Roman"/>
          <w:sz w:val="28"/>
          <w:szCs w:val="28"/>
        </w:rPr>
        <w:t>п</w:t>
      </w:r>
      <w:r w:rsidR="007D3601" w:rsidRPr="00ED18F9">
        <w:rPr>
          <w:rFonts w:ascii="Times New Roman" w:hAnsi="Times New Roman" w:cs="Times New Roman"/>
          <w:sz w:val="28"/>
          <w:szCs w:val="28"/>
        </w:rPr>
        <w:t>роцесс выставления</w:t>
      </w:r>
      <w:r w:rsidRPr="00ED18F9">
        <w:rPr>
          <w:rFonts w:ascii="Times New Roman" w:hAnsi="Times New Roman" w:cs="Times New Roman"/>
          <w:sz w:val="28"/>
          <w:szCs w:val="28"/>
        </w:rPr>
        <w:t xml:space="preserve"> эксперт</w:t>
      </w:r>
      <w:r w:rsidR="007D3601" w:rsidRPr="00ED18F9">
        <w:rPr>
          <w:rFonts w:ascii="Times New Roman" w:hAnsi="Times New Roman" w:cs="Times New Roman"/>
          <w:sz w:val="28"/>
          <w:szCs w:val="28"/>
        </w:rPr>
        <w:t>ом оценки</w:t>
      </w:r>
      <w:r w:rsidRPr="00ED18F9">
        <w:rPr>
          <w:rFonts w:ascii="Times New Roman" w:hAnsi="Times New Roman" w:cs="Times New Roman"/>
          <w:sz w:val="28"/>
          <w:szCs w:val="28"/>
        </w:rPr>
        <w:t xml:space="preserve"> конкурсант</w:t>
      </w:r>
      <w:r w:rsidR="007D3601" w:rsidRPr="00ED18F9">
        <w:rPr>
          <w:rFonts w:ascii="Times New Roman" w:hAnsi="Times New Roman" w:cs="Times New Roman"/>
          <w:sz w:val="28"/>
          <w:szCs w:val="28"/>
        </w:rPr>
        <w:t>у за</w:t>
      </w:r>
      <w:r w:rsidRPr="00ED18F9">
        <w:rPr>
          <w:rFonts w:ascii="Times New Roman" w:hAnsi="Times New Roman" w:cs="Times New Roman"/>
          <w:sz w:val="28"/>
          <w:szCs w:val="28"/>
        </w:rPr>
        <w:t xml:space="preserve"> выполнени</w:t>
      </w:r>
      <w:r w:rsidR="007D3601" w:rsidRPr="00ED18F9">
        <w:rPr>
          <w:rFonts w:ascii="Times New Roman" w:hAnsi="Times New Roman" w:cs="Times New Roman"/>
          <w:sz w:val="28"/>
          <w:szCs w:val="28"/>
        </w:rPr>
        <w:t>е</w:t>
      </w:r>
      <w:r w:rsidRPr="00ED18F9">
        <w:rPr>
          <w:rFonts w:ascii="Times New Roman" w:hAnsi="Times New Roman" w:cs="Times New Roman"/>
          <w:sz w:val="28"/>
          <w:szCs w:val="28"/>
        </w:rPr>
        <w:t xml:space="preserve"> конкурсного задания</w:t>
      </w:r>
      <w:r w:rsidR="0044354A" w:rsidRPr="00ED18F9">
        <w:rPr>
          <w:rFonts w:ascii="Times New Roman" w:hAnsi="Times New Roman" w:cs="Times New Roman"/>
          <w:sz w:val="28"/>
          <w:szCs w:val="28"/>
        </w:rPr>
        <w:t>, а также п</w:t>
      </w:r>
      <w:r w:rsidRPr="00ED18F9">
        <w:rPr>
          <w:rFonts w:ascii="Times New Roman" w:hAnsi="Times New Roman" w:cs="Times New Roman"/>
          <w:sz w:val="28"/>
          <w:szCs w:val="28"/>
        </w:rPr>
        <w:t>роцедуры и требования к выставлению оценки.</w:t>
      </w:r>
    </w:p>
    <w:p w:rsidR="00B40FFB" w:rsidRPr="00ED18F9" w:rsidRDefault="00B40FFB"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Схема выставления оценки является основным инст</w:t>
      </w:r>
      <w:r w:rsidR="00B162B5" w:rsidRPr="00ED18F9">
        <w:rPr>
          <w:rFonts w:ascii="Times New Roman" w:hAnsi="Times New Roman" w:cs="Times New Roman"/>
          <w:sz w:val="28"/>
          <w:szCs w:val="28"/>
        </w:rPr>
        <w:t xml:space="preserve">рументом </w:t>
      </w:r>
      <w:r w:rsidR="00834734">
        <w:rPr>
          <w:rFonts w:ascii="Times New Roman" w:hAnsi="Times New Roman" w:cs="Times New Roman"/>
          <w:sz w:val="28"/>
          <w:szCs w:val="28"/>
        </w:rPr>
        <w:t>соревнований</w:t>
      </w:r>
      <w:r w:rsidR="00B162B5" w:rsidRPr="00ED18F9">
        <w:rPr>
          <w:rFonts w:ascii="Times New Roman" w:hAnsi="Times New Roman" w:cs="Times New Roman"/>
          <w:sz w:val="28"/>
          <w:szCs w:val="28"/>
        </w:rPr>
        <w:t xml:space="preserve"> </w:t>
      </w:r>
      <w:r w:rsidR="00834734">
        <w:rPr>
          <w:rFonts w:ascii="Times New Roman" w:hAnsi="Times New Roman" w:cs="Times New Roman"/>
          <w:sz w:val="28"/>
          <w:szCs w:val="28"/>
          <w:lang w:val="en-US"/>
        </w:rPr>
        <w:t>WSR</w:t>
      </w:r>
      <w:r w:rsidR="00B162B5" w:rsidRPr="00ED18F9">
        <w:rPr>
          <w:rFonts w:ascii="Times New Roman" w:hAnsi="Times New Roman" w:cs="Times New Roman"/>
          <w:sz w:val="28"/>
          <w:szCs w:val="28"/>
        </w:rPr>
        <w:t>, определяя соответствие</w:t>
      </w:r>
      <w:r w:rsidR="0044354A" w:rsidRPr="00ED18F9">
        <w:rPr>
          <w:rFonts w:ascii="Times New Roman" w:hAnsi="Times New Roman" w:cs="Times New Roman"/>
          <w:sz w:val="28"/>
          <w:szCs w:val="28"/>
        </w:rPr>
        <w:t xml:space="preserve"> </w:t>
      </w:r>
      <w:r w:rsidR="00B162B5" w:rsidRPr="00ED18F9">
        <w:rPr>
          <w:rFonts w:ascii="Times New Roman" w:hAnsi="Times New Roman" w:cs="Times New Roman"/>
          <w:sz w:val="28"/>
          <w:szCs w:val="28"/>
        </w:rPr>
        <w:t>оценки</w:t>
      </w:r>
      <w:r w:rsidR="0044354A" w:rsidRPr="00ED18F9">
        <w:rPr>
          <w:rFonts w:ascii="Times New Roman" w:hAnsi="Times New Roman" w:cs="Times New Roman"/>
          <w:sz w:val="28"/>
          <w:szCs w:val="28"/>
        </w:rPr>
        <w:t xml:space="preserve"> Конкурсного задания и </w:t>
      </w:r>
      <w:r w:rsidR="0044354A" w:rsidRPr="00ED18F9">
        <w:rPr>
          <w:rFonts w:ascii="Times New Roman" w:hAnsi="Times New Roman" w:cs="Times New Roman"/>
          <w:sz w:val="28"/>
          <w:szCs w:val="28"/>
          <w:lang w:val="en-US"/>
        </w:rPr>
        <w:t>WSSS</w:t>
      </w:r>
      <w:r w:rsidRPr="00ED18F9">
        <w:rPr>
          <w:rFonts w:ascii="Times New Roman" w:hAnsi="Times New Roman" w:cs="Times New Roman"/>
          <w:sz w:val="28"/>
          <w:szCs w:val="28"/>
        </w:rPr>
        <w:t>. Она предназначена для распределения баллов по каждому оцениваемому аспекту</w:t>
      </w:r>
      <w:r w:rsidR="00B162B5" w:rsidRPr="00ED18F9">
        <w:rPr>
          <w:rFonts w:ascii="Times New Roman" w:hAnsi="Times New Roman" w:cs="Times New Roman"/>
          <w:sz w:val="28"/>
          <w:szCs w:val="28"/>
        </w:rPr>
        <w:t xml:space="preserve">, который может относиться только к одному модулю </w:t>
      </w:r>
      <w:r w:rsidR="00B162B5" w:rsidRPr="00ED18F9">
        <w:rPr>
          <w:rFonts w:ascii="Times New Roman" w:hAnsi="Times New Roman" w:cs="Times New Roman"/>
          <w:sz w:val="28"/>
          <w:szCs w:val="28"/>
          <w:lang w:val="en-US"/>
        </w:rPr>
        <w:t>WSSS</w:t>
      </w:r>
      <w:r w:rsidRPr="00ED18F9">
        <w:rPr>
          <w:rFonts w:ascii="Times New Roman" w:hAnsi="Times New Roman" w:cs="Times New Roman"/>
          <w:sz w:val="28"/>
          <w:szCs w:val="28"/>
        </w:rPr>
        <w:t>.</w:t>
      </w:r>
    </w:p>
    <w:p w:rsidR="00B40FFB" w:rsidRPr="00ED18F9" w:rsidRDefault="00B162B5"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Отражая весовые коэффициенты</w:t>
      </w:r>
      <w:r w:rsidR="00BA2CF0" w:rsidRPr="00ED18F9">
        <w:rPr>
          <w:rFonts w:ascii="Times New Roman" w:hAnsi="Times New Roman" w:cs="Times New Roman"/>
          <w:sz w:val="28"/>
          <w:szCs w:val="28"/>
        </w:rPr>
        <w:t>,</w:t>
      </w:r>
      <w:r w:rsidRPr="00ED18F9">
        <w:rPr>
          <w:rFonts w:ascii="Times New Roman" w:hAnsi="Times New Roman" w:cs="Times New Roman"/>
          <w:sz w:val="28"/>
          <w:szCs w:val="28"/>
        </w:rPr>
        <w:t xml:space="preserve"> указанные в </w:t>
      </w:r>
      <w:r w:rsidRPr="00ED18F9">
        <w:rPr>
          <w:rFonts w:ascii="Times New Roman" w:hAnsi="Times New Roman" w:cs="Times New Roman"/>
          <w:sz w:val="28"/>
          <w:szCs w:val="28"/>
          <w:lang w:val="en-US"/>
        </w:rPr>
        <w:t>WSSS</w:t>
      </w:r>
      <w:r w:rsidRPr="00ED18F9">
        <w:rPr>
          <w:rFonts w:ascii="Times New Roman" w:hAnsi="Times New Roman" w:cs="Times New Roman"/>
          <w:sz w:val="28"/>
          <w:szCs w:val="28"/>
        </w:rPr>
        <w:t xml:space="preserve"> Схема выставления оценок устанавливает параметры разработки Конкурсного задания.</w:t>
      </w:r>
      <w:r w:rsidR="00B40FFB" w:rsidRPr="00ED18F9">
        <w:rPr>
          <w:rFonts w:ascii="Times New Roman" w:hAnsi="Times New Roman" w:cs="Times New Roman"/>
          <w:sz w:val="28"/>
          <w:szCs w:val="28"/>
        </w:rPr>
        <w:t xml:space="preserve"> В </w:t>
      </w:r>
      <w:r w:rsidR="00BA2CF0" w:rsidRPr="00ED18F9">
        <w:rPr>
          <w:rFonts w:ascii="Times New Roman" w:hAnsi="Times New Roman" w:cs="Times New Roman"/>
          <w:sz w:val="28"/>
          <w:szCs w:val="28"/>
        </w:rPr>
        <w:lastRenderedPageBreak/>
        <w:t xml:space="preserve">зависимости от природы навыка и требований к его оцениванию может быть полезно изначально разработать </w:t>
      </w:r>
      <w:r w:rsidR="00834734">
        <w:rPr>
          <w:rFonts w:ascii="Times New Roman" w:hAnsi="Times New Roman" w:cs="Times New Roman"/>
          <w:sz w:val="28"/>
          <w:szCs w:val="28"/>
        </w:rPr>
        <w:t>Схему</w:t>
      </w:r>
      <w:r w:rsidR="00BA2CF0" w:rsidRPr="00ED18F9">
        <w:rPr>
          <w:rFonts w:ascii="Times New Roman" w:hAnsi="Times New Roman" w:cs="Times New Roman"/>
          <w:sz w:val="28"/>
          <w:szCs w:val="28"/>
        </w:rPr>
        <w:t xml:space="preserve"> выставления оценок более детально, чтобы она послужила руководством к разработке Конкурсного задания</w:t>
      </w:r>
      <w:r w:rsidR="00B40FFB" w:rsidRPr="00ED18F9">
        <w:rPr>
          <w:rFonts w:ascii="Times New Roman" w:hAnsi="Times New Roman" w:cs="Times New Roman"/>
          <w:sz w:val="28"/>
          <w:szCs w:val="28"/>
        </w:rPr>
        <w:t xml:space="preserve">. В </w:t>
      </w:r>
      <w:r w:rsidR="00BA2CF0" w:rsidRPr="00ED18F9">
        <w:rPr>
          <w:rFonts w:ascii="Times New Roman" w:hAnsi="Times New Roman" w:cs="Times New Roman"/>
          <w:sz w:val="28"/>
          <w:szCs w:val="28"/>
        </w:rPr>
        <w:t>другом случае разработка</w:t>
      </w:r>
      <w:r w:rsidR="00B40FFB" w:rsidRPr="00ED18F9">
        <w:rPr>
          <w:rFonts w:ascii="Times New Roman" w:hAnsi="Times New Roman" w:cs="Times New Roman"/>
          <w:sz w:val="28"/>
          <w:szCs w:val="28"/>
        </w:rPr>
        <w:t xml:space="preserve"> </w:t>
      </w:r>
      <w:r w:rsidR="00834734">
        <w:rPr>
          <w:rFonts w:ascii="Times New Roman" w:hAnsi="Times New Roman" w:cs="Times New Roman"/>
          <w:sz w:val="28"/>
          <w:szCs w:val="28"/>
        </w:rPr>
        <w:t>К</w:t>
      </w:r>
      <w:r w:rsidR="00B40FFB" w:rsidRPr="00ED18F9">
        <w:rPr>
          <w:rFonts w:ascii="Times New Roman" w:hAnsi="Times New Roman" w:cs="Times New Roman"/>
          <w:sz w:val="28"/>
          <w:szCs w:val="28"/>
        </w:rPr>
        <w:t xml:space="preserve">онкурсного задания </w:t>
      </w:r>
      <w:r w:rsidR="00BA2CF0" w:rsidRPr="00ED18F9">
        <w:rPr>
          <w:rFonts w:ascii="Times New Roman" w:hAnsi="Times New Roman" w:cs="Times New Roman"/>
          <w:sz w:val="28"/>
          <w:szCs w:val="28"/>
        </w:rPr>
        <w:t>должна</w:t>
      </w:r>
      <w:r w:rsidR="00B40FFB" w:rsidRPr="00ED18F9">
        <w:rPr>
          <w:rFonts w:ascii="Times New Roman" w:hAnsi="Times New Roman" w:cs="Times New Roman"/>
          <w:sz w:val="28"/>
          <w:szCs w:val="28"/>
        </w:rPr>
        <w:t xml:space="preserve"> основываться на </w:t>
      </w:r>
      <w:r w:rsidR="00BA2CF0" w:rsidRPr="00ED18F9">
        <w:rPr>
          <w:rFonts w:ascii="Times New Roman" w:hAnsi="Times New Roman" w:cs="Times New Roman"/>
          <w:sz w:val="28"/>
          <w:szCs w:val="28"/>
        </w:rPr>
        <w:t xml:space="preserve">обобщённой </w:t>
      </w:r>
      <w:r w:rsidR="00B40FFB" w:rsidRPr="00ED18F9">
        <w:rPr>
          <w:rFonts w:ascii="Times New Roman" w:hAnsi="Times New Roman" w:cs="Times New Roman"/>
          <w:sz w:val="28"/>
          <w:szCs w:val="28"/>
        </w:rPr>
        <w:t xml:space="preserve">Схеме выставления оценки. </w:t>
      </w:r>
      <w:r w:rsidR="00BA2CF0" w:rsidRPr="00ED18F9">
        <w:rPr>
          <w:rFonts w:ascii="Times New Roman" w:hAnsi="Times New Roman" w:cs="Times New Roman"/>
          <w:sz w:val="28"/>
          <w:szCs w:val="28"/>
        </w:rPr>
        <w:t>Дальнейшая разработка Конкурсного задания сопровождается разработкой аспектов оценки</w:t>
      </w:r>
      <w:r w:rsidR="00B40FFB" w:rsidRPr="00ED18F9">
        <w:rPr>
          <w:rFonts w:ascii="Times New Roman" w:hAnsi="Times New Roman" w:cs="Times New Roman"/>
          <w:sz w:val="28"/>
          <w:szCs w:val="28"/>
        </w:rPr>
        <w:t xml:space="preserve">. </w:t>
      </w:r>
    </w:p>
    <w:p w:rsidR="00B40FFB" w:rsidRPr="00ED18F9" w:rsidRDefault="002B1426"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В разделе 2.1 указан максимально допустимый процент отклонения</w:t>
      </w:r>
      <w:r w:rsidR="00B40FFB" w:rsidRPr="00ED18F9">
        <w:rPr>
          <w:rFonts w:ascii="Times New Roman" w:hAnsi="Times New Roman" w:cs="Times New Roman"/>
          <w:sz w:val="28"/>
          <w:szCs w:val="28"/>
        </w:rPr>
        <w:t xml:space="preserve">, </w:t>
      </w:r>
      <w:r w:rsidRPr="00ED18F9">
        <w:rPr>
          <w:rFonts w:ascii="Times New Roman" w:hAnsi="Times New Roman" w:cs="Times New Roman"/>
          <w:sz w:val="28"/>
          <w:szCs w:val="28"/>
        </w:rPr>
        <w:t xml:space="preserve">Схемы выставления оценки </w:t>
      </w:r>
      <w:r w:rsidR="00834734">
        <w:rPr>
          <w:rFonts w:ascii="Times New Roman" w:hAnsi="Times New Roman" w:cs="Times New Roman"/>
          <w:sz w:val="28"/>
          <w:szCs w:val="28"/>
        </w:rPr>
        <w:t>К</w:t>
      </w:r>
      <w:r w:rsidRPr="00ED18F9">
        <w:rPr>
          <w:rFonts w:ascii="Times New Roman" w:hAnsi="Times New Roman" w:cs="Times New Roman"/>
          <w:sz w:val="28"/>
          <w:szCs w:val="28"/>
        </w:rPr>
        <w:t xml:space="preserve">онкурсного задания </w:t>
      </w:r>
      <w:r w:rsidR="00B40FFB" w:rsidRPr="00ED18F9">
        <w:rPr>
          <w:rFonts w:ascii="Times New Roman" w:hAnsi="Times New Roman" w:cs="Times New Roman"/>
          <w:sz w:val="28"/>
          <w:szCs w:val="28"/>
        </w:rPr>
        <w:t>от долевых соотношений, приведенных в Спецификации стандартов.</w:t>
      </w:r>
    </w:p>
    <w:p w:rsidR="00B40FFB" w:rsidRPr="00ED18F9" w:rsidRDefault="00B40FFB"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 xml:space="preserve">Схема выставления оценки и </w:t>
      </w:r>
      <w:r w:rsidR="00834734">
        <w:rPr>
          <w:rFonts w:ascii="Times New Roman" w:hAnsi="Times New Roman" w:cs="Times New Roman"/>
          <w:sz w:val="28"/>
          <w:szCs w:val="28"/>
        </w:rPr>
        <w:t>К</w:t>
      </w:r>
      <w:r w:rsidRPr="00ED18F9">
        <w:rPr>
          <w:rFonts w:ascii="Times New Roman" w:hAnsi="Times New Roman" w:cs="Times New Roman"/>
          <w:sz w:val="28"/>
          <w:szCs w:val="28"/>
        </w:rPr>
        <w:t>онкурсное задани</w:t>
      </w:r>
      <w:r w:rsidR="00882B54" w:rsidRPr="00ED18F9">
        <w:rPr>
          <w:rFonts w:ascii="Times New Roman" w:hAnsi="Times New Roman" w:cs="Times New Roman"/>
          <w:sz w:val="28"/>
          <w:szCs w:val="28"/>
        </w:rPr>
        <w:t>е могут разрабатываться</w:t>
      </w:r>
      <w:r w:rsidRPr="00ED18F9">
        <w:rPr>
          <w:rFonts w:ascii="Times New Roman" w:hAnsi="Times New Roman" w:cs="Times New Roman"/>
          <w:sz w:val="28"/>
          <w:szCs w:val="28"/>
        </w:rPr>
        <w:t xml:space="preserve"> одним че</w:t>
      </w:r>
      <w:r w:rsidR="00882B54" w:rsidRPr="00ED18F9">
        <w:rPr>
          <w:rFonts w:ascii="Times New Roman" w:hAnsi="Times New Roman" w:cs="Times New Roman"/>
          <w:sz w:val="28"/>
          <w:szCs w:val="28"/>
        </w:rPr>
        <w:t>ловеком, группой экспертов или сторонним разработчиком</w:t>
      </w:r>
      <w:r w:rsidRPr="00ED18F9">
        <w:rPr>
          <w:rFonts w:ascii="Times New Roman" w:hAnsi="Times New Roman" w:cs="Times New Roman"/>
          <w:sz w:val="28"/>
          <w:szCs w:val="28"/>
        </w:rPr>
        <w:t xml:space="preserve">. Подробная и окончательная Схема выставления оценки и </w:t>
      </w:r>
      <w:r w:rsidR="00834734">
        <w:rPr>
          <w:rFonts w:ascii="Times New Roman" w:hAnsi="Times New Roman" w:cs="Times New Roman"/>
          <w:sz w:val="28"/>
          <w:szCs w:val="28"/>
        </w:rPr>
        <w:t>К</w:t>
      </w:r>
      <w:r w:rsidRPr="00ED18F9">
        <w:rPr>
          <w:rFonts w:ascii="Times New Roman" w:hAnsi="Times New Roman" w:cs="Times New Roman"/>
          <w:sz w:val="28"/>
          <w:szCs w:val="28"/>
        </w:rPr>
        <w:t>онкурсное</w:t>
      </w:r>
      <w:r w:rsidR="00882B54" w:rsidRPr="00ED18F9">
        <w:rPr>
          <w:rFonts w:ascii="Times New Roman" w:hAnsi="Times New Roman" w:cs="Times New Roman"/>
          <w:sz w:val="28"/>
          <w:szCs w:val="28"/>
        </w:rPr>
        <w:t xml:space="preserve"> задание</w:t>
      </w:r>
      <w:r w:rsidRPr="00ED18F9">
        <w:rPr>
          <w:rFonts w:ascii="Times New Roman" w:hAnsi="Times New Roman" w:cs="Times New Roman"/>
          <w:sz w:val="28"/>
          <w:szCs w:val="28"/>
        </w:rPr>
        <w:t>, должны быть утвержд</w:t>
      </w:r>
      <w:r w:rsidR="00882B54" w:rsidRPr="00ED18F9">
        <w:rPr>
          <w:rFonts w:ascii="Times New Roman" w:hAnsi="Times New Roman" w:cs="Times New Roman"/>
          <w:sz w:val="28"/>
          <w:szCs w:val="28"/>
        </w:rPr>
        <w:t xml:space="preserve">ены </w:t>
      </w:r>
      <w:r w:rsidR="00834734">
        <w:rPr>
          <w:rFonts w:ascii="Times New Roman" w:hAnsi="Times New Roman" w:cs="Times New Roman"/>
          <w:sz w:val="28"/>
          <w:szCs w:val="28"/>
        </w:rPr>
        <w:t>М</w:t>
      </w:r>
      <w:r w:rsidRPr="00ED18F9">
        <w:rPr>
          <w:rFonts w:ascii="Times New Roman" w:hAnsi="Times New Roman" w:cs="Times New Roman"/>
          <w:sz w:val="28"/>
          <w:szCs w:val="28"/>
        </w:rPr>
        <w:t>енеджером компетенци</w:t>
      </w:r>
      <w:r w:rsidR="00882B54" w:rsidRPr="00ED18F9">
        <w:rPr>
          <w:rFonts w:ascii="Times New Roman" w:hAnsi="Times New Roman" w:cs="Times New Roman"/>
          <w:sz w:val="28"/>
          <w:szCs w:val="28"/>
        </w:rPr>
        <w:t>и</w:t>
      </w:r>
      <w:r w:rsidRPr="00ED18F9">
        <w:rPr>
          <w:rFonts w:ascii="Times New Roman" w:hAnsi="Times New Roman" w:cs="Times New Roman"/>
          <w:sz w:val="28"/>
          <w:szCs w:val="28"/>
        </w:rPr>
        <w:t>.</w:t>
      </w:r>
    </w:p>
    <w:p w:rsidR="00B40FFB" w:rsidRPr="00ED18F9" w:rsidRDefault="00B40FFB"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Кроме того</w:t>
      </w:r>
      <w:r w:rsidR="003D1E51" w:rsidRPr="00ED18F9">
        <w:rPr>
          <w:rFonts w:ascii="Times New Roman" w:hAnsi="Times New Roman" w:cs="Times New Roman"/>
          <w:sz w:val="28"/>
          <w:szCs w:val="28"/>
        </w:rPr>
        <w:t>, всем</w:t>
      </w:r>
      <w:r w:rsidRPr="00ED18F9">
        <w:rPr>
          <w:rFonts w:ascii="Times New Roman" w:hAnsi="Times New Roman" w:cs="Times New Roman"/>
          <w:sz w:val="28"/>
          <w:szCs w:val="28"/>
        </w:rPr>
        <w:t xml:space="preserve"> экспертам предлагается представлять свои</w:t>
      </w:r>
      <w:r w:rsidR="003D1E51" w:rsidRPr="00ED18F9">
        <w:rPr>
          <w:rFonts w:ascii="Times New Roman" w:hAnsi="Times New Roman" w:cs="Times New Roman"/>
          <w:sz w:val="28"/>
          <w:szCs w:val="28"/>
        </w:rPr>
        <w:t xml:space="preserve"> предложения по разработке </w:t>
      </w:r>
      <w:r w:rsidR="00834734">
        <w:rPr>
          <w:rFonts w:ascii="Times New Roman" w:hAnsi="Times New Roman" w:cs="Times New Roman"/>
          <w:sz w:val="28"/>
          <w:szCs w:val="28"/>
        </w:rPr>
        <w:t>С</w:t>
      </w:r>
      <w:r w:rsidR="003D1E51" w:rsidRPr="00ED18F9">
        <w:rPr>
          <w:rFonts w:ascii="Times New Roman" w:hAnsi="Times New Roman" w:cs="Times New Roman"/>
          <w:sz w:val="28"/>
          <w:szCs w:val="28"/>
        </w:rPr>
        <w:t xml:space="preserve">хем </w:t>
      </w:r>
      <w:r w:rsidR="00834734">
        <w:rPr>
          <w:rFonts w:ascii="Times New Roman" w:hAnsi="Times New Roman" w:cs="Times New Roman"/>
          <w:sz w:val="28"/>
          <w:szCs w:val="28"/>
        </w:rPr>
        <w:t xml:space="preserve">выставления </w:t>
      </w:r>
      <w:r w:rsidR="003D1E51" w:rsidRPr="00ED18F9">
        <w:rPr>
          <w:rFonts w:ascii="Times New Roman" w:hAnsi="Times New Roman" w:cs="Times New Roman"/>
          <w:sz w:val="28"/>
          <w:szCs w:val="28"/>
        </w:rPr>
        <w:t xml:space="preserve">оценки и </w:t>
      </w:r>
      <w:r w:rsidR="00834734">
        <w:rPr>
          <w:rFonts w:ascii="Times New Roman" w:hAnsi="Times New Roman" w:cs="Times New Roman"/>
          <w:sz w:val="28"/>
          <w:szCs w:val="28"/>
        </w:rPr>
        <w:t>К</w:t>
      </w:r>
      <w:r w:rsidR="003D1E51" w:rsidRPr="00ED18F9">
        <w:rPr>
          <w:rFonts w:ascii="Times New Roman" w:hAnsi="Times New Roman" w:cs="Times New Roman"/>
          <w:sz w:val="28"/>
          <w:szCs w:val="28"/>
        </w:rPr>
        <w:t>онкурсных заданий</w:t>
      </w:r>
      <w:r w:rsidRPr="00ED18F9">
        <w:rPr>
          <w:rFonts w:ascii="Times New Roman" w:hAnsi="Times New Roman" w:cs="Times New Roman"/>
          <w:sz w:val="28"/>
          <w:szCs w:val="28"/>
        </w:rPr>
        <w:t xml:space="preserve"> </w:t>
      </w:r>
      <w:r w:rsidR="003D1E51" w:rsidRPr="00ED18F9">
        <w:rPr>
          <w:rFonts w:ascii="Times New Roman" w:hAnsi="Times New Roman" w:cs="Times New Roman"/>
          <w:sz w:val="28"/>
          <w:szCs w:val="28"/>
        </w:rPr>
        <w:t xml:space="preserve">на форум экспертов </w:t>
      </w:r>
      <w:r w:rsidRPr="00ED18F9">
        <w:rPr>
          <w:rFonts w:ascii="Times New Roman" w:hAnsi="Times New Roman" w:cs="Times New Roman"/>
          <w:sz w:val="28"/>
          <w:szCs w:val="28"/>
        </w:rPr>
        <w:t xml:space="preserve">для </w:t>
      </w:r>
      <w:r w:rsidR="003D1E51" w:rsidRPr="00ED18F9">
        <w:rPr>
          <w:rFonts w:ascii="Times New Roman" w:hAnsi="Times New Roman" w:cs="Times New Roman"/>
          <w:sz w:val="28"/>
          <w:szCs w:val="28"/>
        </w:rPr>
        <w:t>дальнейшего их рассмотрения Менеджером компетенции</w:t>
      </w:r>
      <w:r w:rsidRPr="00ED18F9">
        <w:rPr>
          <w:rFonts w:ascii="Times New Roman" w:hAnsi="Times New Roman" w:cs="Times New Roman"/>
          <w:sz w:val="28"/>
          <w:szCs w:val="28"/>
        </w:rPr>
        <w:t>.</w:t>
      </w:r>
    </w:p>
    <w:p w:rsidR="00DE39D8" w:rsidRPr="00ED18F9" w:rsidRDefault="00B40FFB"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Во всех случаях полная и утвержденная</w:t>
      </w:r>
      <w:r w:rsidR="003D1E51" w:rsidRPr="00ED18F9">
        <w:rPr>
          <w:rFonts w:ascii="Times New Roman" w:hAnsi="Times New Roman" w:cs="Times New Roman"/>
          <w:sz w:val="28"/>
          <w:szCs w:val="28"/>
        </w:rPr>
        <w:t xml:space="preserve"> Менеджером компетенции</w:t>
      </w:r>
      <w:r w:rsidRPr="00ED18F9">
        <w:rPr>
          <w:rFonts w:ascii="Times New Roman" w:hAnsi="Times New Roman" w:cs="Times New Roman"/>
          <w:sz w:val="28"/>
          <w:szCs w:val="28"/>
        </w:rPr>
        <w:t xml:space="preserve"> Схема выставления оценки должна быть введена в информационную систему </w:t>
      </w:r>
      <w:r w:rsidR="00834734">
        <w:rPr>
          <w:rFonts w:ascii="Times New Roman" w:hAnsi="Times New Roman" w:cs="Times New Roman"/>
          <w:sz w:val="28"/>
          <w:szCs w:val="28"/>
        </w:rPr>
        <w:t>соревнований</w:t>
      </w:r>
      <w:r w:rsidRPr="00ED18F9">
        <w:rPr>
          <w:rFonts w:ascii="Times New Roman" w:hAnsi="Times New Roman" w:cs="Times New Roman"/>
          <w:sz w:val="28"/>
          <w:szCs w:val="28"/>
        </w:rPr>
        <w:t xml:space="preserve"> (CIS) не менее чем за два дня до </w:t>
      </w:r>
      <w:r w:rsidR="00834734">
        <w:rPr>
          <w:rFonts w:ascii="Times New Roman" w:hAnsi="Times New Roman" w:cs="Times New Roman"/>
          <w:sz w:val="28"/>
          <w:szCs w:val="28"/>
        </w:rPr>
        <w:t>начала соревнований</w:t>
      </w:r>
      <w:r w:rsidRPr="00ED18F9">
        <w:rPr>
          <w:rFonts w:ascii="Times New Roman" w:hAnsi="Times New Roman" w:cs="Times New Roman"/>
          <w:sz w:val="28"/>
          <w:szCs w:val="28"/>
        </w:rPr>
        <w:t>, с использованием стандартной электронной таблицы CIS или других согласованных способов. Главный эксперт является ответственным за данный процесс.</w:t>
      </w:r>
      <w:r w:rsidR="00DE39D8" w:rsidRPr="00ED18F9">
        <w:rPr>
          <w:rFonts w:ascii="Times New Roman" w:hAnsi="Times New Roman" w:cs="Times New Roman"/>
          <w:sz w:val="28"/>
          <w:szCs w:val="28"/>
        </w:rPr>
        <w:t xml:space="preserve"> </w:t>
      </w:r>
    </w:p>
    <w:p w:rsidR="00DE39D8" w:rsidRPr="00ED18F9" w:rsidRDefault="00AA2B8A" w:rsidP="00ED18F9">
      <w:pPr>
        <w:pStyle w:val="-2"/>
        <w:spacing w:before="0" w:after="0"/>
        <w:ind w:firstLine="709"/>
        <w:rPr>
          <w:rFonts w:ascii="Times New Roman" w:hAnsi="Times New Roman"/>
          <w:szCs w:val="28"/>
        </w:rPr>
      </w:pPr>
      <w:bookmarkStart w:id="12" w:name="_Toc522965331"/>
      <w:r>
        <w:rPr>
          <w:rFonts w:ascii="Times New Roman" w:hAnsi="Times New Roman"/>
          <w:szCs w:val="28"/>
        </w:rPr>
        <w:t xml:space="preserve">4.2. </w:t>
      </w:r>
      <w:r w:rsidR="00DE39D8" w:rsidRPr="00ED18F9">
        <w:rPr>
          <w:rFonts w:ascii="Times New Roman" w:hAnsi="Times New Roman"/>
          <w:szCs w:val="28"/>
        </w:rPr>
        <w:t>КРИТЕРИИ ОЦЕНКИ</w:t>
      </w:r>
      <w:bookmarkEnd w:id="12"/>
    </w:p>
    <w:p w:rsidR="00B40FFB" w:rsidRPr="00ED18F9" w:rsidRDefault="00B40FFB"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Основные заголовки Схемы выставления оцен</w:t>
      </w:r>
      <w:r w:rsidR="003D1E51" w:rsidRPr="00ED18F9">
        <w:rPr>
          <w:rFonts w:ascii="Times New Roman" w:hAnsi="Times New Roman" w:cs="Times New Roman"/>
          <w:sz w:val="28"/>
          <w:szCs w:val="28"/>
        </w:rPr>
        <w:t xml:space="preserve">ки являются критериями оценки. </w:t>
      </w:r>
      <w:r w:rsidRPr="00ED18F9">
        <w:rPr>
          <w:rFonts w:ascii="Times New Roman" w:hAnsi="Times New Roman" w:cs="Times New Roman"/>
          <w:sz w:val="28"/>
          <w:szCs w:val="28"/>
        </w:rPr>
        <w:t xml:space="preserve">В некоторых соревнованиях по компетенции критерии оценки могут совпадать с заголовками разделов в </w:t>
      </w:r>
      <w:r w:rsidR="00834734">
        <w:rPr>
          <w:rFonts w:ascii="Times New Roman" w:hAnsi="Times New Roman" w:cs="Times New Roman"/>
          <w:sz w:val="28"/>
          <w:szCs w:val="28"/>
          <w:lang w:val="en-US"/>
        </w:rPr>
        <w:t>WSSS</w:t>
      </w:r>
      <w:r w:rsidRPr="00ED18F9">
        <w:rPr>
          <w:rFonts w:ascii="Times New Roman" w:hAnsi="Times New Roman" w:cs="Times New Roman"/>
          <w:sz w:val="28"/>
          <w:szCs w:val="28"/>
        </w:rPr>
        <w:t>; в других они могут полностью отличаться. Как правило, бывает от пяти до девяти критериев оценки</w:t>
      </w:r>
      <w:r w:rsidR="003D1E51" w:rsidRPr="00ED18F9">
        <w:rPr>
          <w:rFonts w:ascii="Times New Roman" w:hAnsi="Times New Roman" w:cs="Times New Roman"/>
          <w:sz w:val="28"/>
          <w:szCs w:val="28"/>
        </w:rPr>
        <w:t>, при этом количество критериев оценки должно быть не менее трёх</w:t>
      </w:r>
      <w:r w:rsidRPr="00ED18F9">
        <w:rPr>
          <w:rFonts w:ascii="Times New Roman" w:hAnsi="Times New Roman" w:cs="Times New Roman"/>
          <w:sz w:val="28"/>
          <w:szCs w:val="28"/>
        </w:rPr>
        <w:t xml:space="preserve">. Независимо от того, </w:t>
      </w:r>
      <w:r w:rsidRPr="00ED18F9">
        <w:rPr>
          <w:rFonts w:ascii="Times New Roman" w:hAnsi="Times New Roman" w:cs="Times New Roman"/>
          <w:sz w:val="28"/>
          <w:szCs w:val="28"/>
        </w:rPr>
        <w:lastRenderedPageBreak/>
        <w:t xml:space="preserve">совпадают ли они с заголовками, Схема выставления оценки должна отражать долевые соотношения, указанные в </w:t>
      </w:r>
      <w:r w:rsidR="000A1F96">
        <w:rPr>
          <w:rFonts w:ascii="Times New Roman" w:hAnsi="Times New Roman" w:cs="Times New Roman"/>
          <w:sz w:val="28"/>
          <w:szCs w:val="28"/>
          <w:lang w:val="en-US"/>
        </w:rPr>
        <w:t>WSSS</w:t>
      </w:r>
      <w:r w:rsidRPr="00ED18F9">
        <w:rPr>
          <w:rFonts w:ascii="Times New Roman" w:hAnsi="Times New Roman" w:cs="Times New Roman"/>
          <w:sz w:val="28"/>
          <w:szCs w:val="28"/>
        </w:rPr>
        <w:t>.</w:t>
      </w:r>
    </w:p>
    <w:p w:rsidR="00B40FFB" w:rsidRPr="00ED18F9" w:rsidRDefault="00B40FFB"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Критерии оценки создаются лицом (группой</w:t>
      </w:r>
      <w:r w:rsidR="00BC3813" w:rsidRPr="00ED18F9">
        <w:rPr>
          <w:rFonts w:ascii="Times New Roman" w:hAnsi="Times New Roman" w:cs="Times New Roman"/>
          <w:sz w:val="28"/>
          <w:szCs w:val="28"/>
        </w:rPr>
        <w:t xml:space="preserve"> лиц</w:t>
      </w:r>
      <w:r w:rsidRPr="00ED18F9">
        <w:rPr>
          <w:rFonts w:ascii="Times New Roman" w:hAnsi="Times New Roman" w:cs="Times New Roman"/>
          <w:sz w:val="28"/>
          <w:szCs w:val="28"/>
        </w:rPr>
        <w:t xml:space="preserve">), разрабатывающим Схему выставления оценки, которое может по своему усмотрению определять критерии, которые оно сочтет наиболее подходящими для оценки выполнения </w:t>
      </w:r>
      <w:r w:rsidR="000A1F96">
        <w:rPr>
          <w:rFonts w:ascii="Times New Roman" w:hAnsi="Times New Roman" w:cs="Times New Roman"/>
          <w:sz w:val="28"/>
          <w:szCs w:val="28"/>
        </w:rPr>
        <w:t>К</w:t>
      </w:r>
      <w:r w:rsidRPr="00ED18F9">
        <w:rPr>
          <w:rFonts w:ascii="Times New Roman" w:hAnsi="Times New Roman" w:cs="Times New Roman"/>
          <w:sz w:val="28"/>
          <w:szCs w:val="28"/>
        </w:rPr>
        <w:t xml:space="preserve">онкурсного задания. </w:t>
      </w:r>
    </w:p>
    <w:p w:rsidR="00B40FFB" w:rsidRPr="00ED18F9" w:rsidRDefault="00B40FFB"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Сводная ведомость оценок, генерируемая CIS, включает перечень критериев оценки.</w:t>
      </w:r>
    </w:p>
    <w:p w:rsidR="00DE39D8" w:rsidRPr="009955F8" w:rsidRDefault="00B40FFB" w:rsidP="00ED18F9">
      <w:pPr>
        <w:spacing w:after="0" w:line="360" w:lineRule="auto"/>
        <w:ind w:firstLine="709"/>
        <w:jc w:val="both"/>
        <w:rPr>
          <w:rFonts w:ascii="Times New Roman" w:hAnsi="Times New Roman" w:cs="Times New Roman"/>
        </w:rPr>
      </w:pPr>
      <w:r w:rsidRPr="00ED18F9">
        <w:rPr>
          <w:rFonts w:ascii="Times New Roman" w:hAnsi="Times New Roman" w:cs="Times New Roman"/>
          <w:sz w:val="28"/>
          <w:szCs w:val="28"/>
        </w:rPr>
        <w:t xml:space="preserve">Количество баллов, назначаемых по каждому критерию, рассчитывается </w:t>
      </w:r>
      <w:r w:rsidR="000A1F96">
        <w:rPr>
          <w:rFonts w:ascii="Times New Roman" w:hAnsi="Times New Roman" w:cs="Times New Roman"/>
          <w:sz w:val="28"/>
          <w:szCs w:val="28"/>
        </w:rPr>
        <w:t>CIS</w:t>
      </w:r>
      <w:r w:rsidRPr="00ED18F9">
        <w:rPr>
          <w:rFonts w:ascii="Times New Roman" w:hAnsi="Times New Roman" w:cs="Times New Roman"/>
          <w:sz w:val="28"/>
          <w:szCs w:val="28"/>
        </w:rPr>
        <w:t>. Это будет общая сумма баллов, присужденных по каждому аспекту в рамках данного критерия оценки.</w:t>
      </w:r>
    </w:p>
    <w:p w:rsidR="00DE39D8" w:rsidRPr="00ED18F9" w:rsidRDefault="00AA2B8A" w:rsidP="00ED18F9">
      <w:pPr>
        <w:pStyle w:val="-2"/>
        <w:spacing w:before="0" w:after="0"/>
        <w:ind w:firstLine="709"/>
        <w:rPr>
          <w:rFonts w:ascii="Times New Roman" w:hAnsi="Times New Roman"/>
          <w:szCs w:val="28"/>
        </w:rPr>
      </w:pPr>
      <w:bookmarkStart w:id="13" w:name="_Toc522965332"/>
      <w:r>
        <w:rPr>
          <w:rFonts w:ascii="Times New Roman" w:hAnsi="Times New Roman"/>
          <w:szCs w:val="28"/>
        </w:rPr>
        <w:t xml:space="preserve">4.3. </w:t>
      </w:r>
      <w:r w:rsidR="00DE39D8" w:rsidRPr="00ED18F9">
        <w:rPr>
          <w:rFonts w:ascii="Times New Roman" w:hAnsi="Times New Roman"/>
          <w:szCs w:val="28"/>
        </w:rPr>
        <w:t>СУБКРИТЕРИИ</w:t>
      </w:r>
      <w:bookmarkEnd w:id="13"/>
    </w:p>
    <w:p w:rsidR="00A91D4B" w:rsidRPr="00ED18F9" w:rsidRDefault="00A91D4B"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 xml:space="preserve">Каждый критерий оценки разделяется на один или более субкритериев. Каждый субкритерий становится заголовком </w:t>
      </w:r>
      <w:r w:rsidR="000A1F96">
        <w:rPr>
          <w:rFonts w:ascii="Times New Roman" w:hAnsi="Times New Roman" w:cs="Times New Roman"/>
          <w:sz w:val="28"/>
          <w:szCs w:val="28"/>
        </w:rPr>
        <w:t>С</w:t>
      </w:r>
      <w:r w:rsidRPr="00ED18F9">
        <w:rPr>
          <w:rFonts w:ascii="Times New Roman" w:hAnsi="Times New Roman" w:cs="Times New Roman"/>
          <w:sz w:val="28"/>
          <w:szCs w:val="28"/>
        </w:rPr>
        <w:t>хемы выставления оценок.</w:t>
      </w:r>
    </w:p>
    <w:p w:rsidR="00A91D4B" w:rsidRPr="00ED18F9" w:rsidRDefault="00A91D4B"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В каждой ведомости оценок (субкритериев) указан конкретный день, в который она будет заполняться.</w:t>
      </w:r>
    </w:p>
    <w:p w:rsidR="00DE39D8" w:rsidRPr="00ED18F9" w:rsidRDefault="00A91D4B"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Каждая ведомость оценок (субкритериев) содержит оцениваемые аспекты, подлежащие оценке. Для каждого вида оценки имеется специальная ведомость оценок.</w:t>
      </w:r>
      <w:r w:rsidR="00DE39D8" w:rsidRPr="00ED18F9">
        <w:rPr>
          <w:rFonts w:ascii="Times New Roman" w:hAnsi="Times New Roman" w:cs="Times New Roman"/>
          <w:sz w:val="28"/>
          <w:szCs w:val="28"/>
        </w:rPr>
        <w:t xml:space="preserve"> </w:t>
      </w:r>
    </w:p>
    <w:p w:rsidR="00DE39D8" w:rsidRPr="00ED18F9" w:rsidRDefault="00AA2B8A" w:rsidP="00ED18F9">
      <w:pPr>
        <w:pStyle w:val="-2"/>
        <w:spacing w:before="0" w:after="0"/>
        <w:ind w:firstLine="709"/>
        <w:rPr>
          <w:rFonts w:ascii="Times New Roman" w:hAnsi="Times New Roman"/>
          <w:szCs w:val="28"/>
        </w:rPr>
      </w:pPr>
      <w:bookmarkStart w:id="14" w:name="_Toc522965333"/>
      <w:r>
        <w:rPr>
          <w:rFonts w:ascii="Times New Roman" w:hAnsi="Times New Roman"/>
          <w:szCs w:val="28"/>
        </w:rPr>
        <w:t xml:space="preserve">4.4. </w:t>
      </w:r>
      <w:r w:rsidR="00DE39D8" w:rsidRPr="00ED18F9">
        <w:rPr>
          <w:rFonts w:ascii="Times New Roman" w:hAnsi="Times New Roman"/>
          <w:szCs w:val="28"/>
        </w:rPr>
        <w:t>АСПЕКТЫ</w:t>
      </w:r>
      <w:bookmarkEnd w:id="14"/>
    </w:p>
    <w:p w:rsidR="00DE39D8" w:rsidRPr="00ED18F9" w:rsidRDefault="00DE39D8" w:rsidP="00ED18F9">
      <w:pPr>
        <w:pStyle w:val="af1"/>
        <w:widowControl/>
        <w:ind w:firstLine="709"/>
        <w:rPr>
          <w:rFonts w:ascii="Times New Roman" w:hAnsi="Times New Roman"/>
          <w:sz w:val="28"/>
          <w:szCs w:val="28"/>
          <w:lang w:val="ru-RU"/>
        </w:rPr>
      </w:pPr>
      <w:r w:rsidRPr="00ED18F9">
        <w:rPr>
          <w:rFonts w:ascii="Times New Roman" w:hAnsi="Times New Roman"/>
          <w:sz w:val="28"/>
          <w:szCs w:val="28"/>
          <w:lang w:val="ru-RU"/>
        </w:rPr>
        <w:t xml:space="preserve">Каждый аспект подробно описывает один из оцениваемых показателей, а также возможные оценки или инструкции по выставлению оценок. </w:t>
      </w:r>
    </w:p>
    <w:p w:rsidR="00DE39D8" w:rsidRPr="0029547E" w:rsidRDefault="00D16F4B" w:rsidP="00ED18F9">
      <w:pPr>
        <w:pStyle w:val="af1"/>
        <w:widowControl/>
        <w:ind w:firstLine="709"/>
        <w:rPr>
          <w:rFonts w:ascii="Times New Roman" w:hAnsi="Times New Roman"/>
          <w:sz w:val="28"/>
          <w:szCs w:val="28"/>
          <w:lang w:val="ru-RU"/>
        </w:rPr>
      </w:pPr>
      <w:r w:rsidRPr="00ED18F9">
        <w:rPr>
          <w:rFonts w:ascii="Times New Roman" w:hAnsi="Times New Roman"/>
          <w:sz w:val="28"/>
          <w:szCs w:val="28"/>
          <w:lang w:val="ru-RU"/>
        </w:rPr>
        <w:t xml:space="preserve">В ведомости оценок подробно перечисляется каждый аспект, по которому выставляется </w:t>
      </w:r>
      <w:r w:rsidR="000A1F96">
        <w:rPr>
          <w:rFonts w:ascii="Times New Roman" w:hAnsi="Times New Roman"/>
          <w:sz w:val="28"/>
          <w:szCs w:val="28"/>
          <w:lang w:val="ru-RU"/>
        </w:rPr>
        <w:t>отметка</w:t>
      </w:r>
      <w:r w:rsidRPr="00ED18F9">
        <w:rPr>
          <w:rFonts w:ascii="Times New Roman" w:hAnsi="Times New Roman"/>
          <w:sz w:val="28"/>
          <w:szCs w:val="28"/>
          <w:lang w:val="ru-RU"/>
        </w:rPr>
        <w:t>, вместе с назначенным для его оценки количеством баллов</w:t>
      </w:r>
      <w:r w:rsidR="00FD20DE" w:rsidRPr="00ED18F9">
        <w:rPr>
          <w:rFonts w:ascii="Times New Roman" w:hAnsi="Times New Roman"/>
          <w:sz w:val="28"/>
          <w:szCs w:val="28"/>
          <w:lang w:val="ru-RU"/>
        </w:rPr>
        <w:t>.</w:t>
      </w:r>
    </w:p>
    <w:p w:rsidR="00DE39D8" w:rsidRDefault="00AE6AB7" w:rsidP="00ED18F9">
      <w:pPr>
        <w:pStyle w:val="af1"/>
        <w:widowControl/>
        <w:ind w:firstLine="709"/>
        <w:rPr>
          <w:rFonts w:ascii="Times New Roman" w:hAnsi="Times New Roman"/>
          <w:sz w:val="28"/>
          <w:szCs w:val="28"/>
          <w:lang w:val="en-US"/>
        </w:rPr>
      </w:pPr>
      <w:r w:rsidRPr="00ED18F9">
        <w:rPr>
          <w:rFonts w:ascii="Times New Roman" w:hAnsi="Times New Roman"/>
          <w:sz w:val="28"/>
          <w:szCs w:val="28"/>
          <w:lang w:val="ru-RU"/>
        </w:rPr>
        <w:t xml:space="preserve">Сумма баллов, присуждаемых по каждому аспекту, должна попадать в диапазон баллов, определенных для каждого раздела компетенции в </w:t>
      </w:r>
      <w:r w:rsidR="000A1F96">
        <w:rPr>
          <w:rFonts w:ascii="Times New Roman" w:hAnsi="Times New Roman"/>
          <w:sz w:val="28"/>
          <w:szCs w:val="28"/>
          <w:lang w:val="en-US"/>
        </w:rPr>
        <w:t>WSSS</w:t>
      </w:r>
      <w:r w:rsidRPr="00ED18F9">
        <w:rPr>
          <w:rFonts w:ascii="Times New Roman" w:hAnsi="Times New Roman"/>
          <w:sz w:val="28"/>
          <w:szCs w:val="28"/>
          <w:lang w:val="ru-RU"/>
        </w:rPr>
        <w:t>. Она будет отображаться в таблице распределения баллов CIS, в следующем формате</w:t>
      </w:r>
      <w:r w:rsidR="000A1F96">
        <w:rPr>
          <w:rFonts w:ascii="Times New Roman" w:hAnsi="Times New Roman"/>
          <w:sz w:val="28"/>
          <w:szCs w:val="28"/>
          <w:lang w:val="ru-RU"/>
        </w:rPr>
        <w:t>:</w:t>
      </w:r>
    </w:p>
    <w:p w:rsidR="00D946EE" w:rsidRPr="00D946EE" w:rsidRDefault="00D946EE" w:rsidP="00ED18F9">
      <w:pPr>
        <w:pStyle w:val="af1"/>
        <w:widowControl/>
        <w:ind w:firstLine="709"/>
        <w:rPr>
          <w:rFonts w:ascii="Times New Roman" w:hAnsi="Times New Roman"/>
          <w:sz w:val="28"/>
          <w:szCs w:val="28"/>
          <w:lang w:val="ru-RU"/>
        </w:rPr>
      </w:pPr>
      <w:r>
        <w:rPr>
          <w:rFonts w:ascii="Times New Roman" w:hAnsi="Times New Roman"/>
          <w:sz w:val="28"/>
          <w:szCs w:val="28"/>
          <w:lang w:val="ru-RU"/>
        </w:rPr>
        <w:lastRenderedPageBreak/>
        <w:t>П</w:t>
      </w:r>
      <w:r w:rsidR="006C403F">
        <w:rPr>
          <w:rFonts w:ascii="Times New Roman" w:hAnsi="Times New Roman"/>
          <w:sz w:val="28"/>
          <w:szCs w:val="28"/>
          <w:lang w:val="ru-RU"/>
        </w:rPr>
        <w:t xml:space="preserve">ример </w:t>
      </w:r>
    </w:p>
    <w:tbl>
      <w:tblPr>
        <w:tblStyle w:val="af"/>
        <w:tblW w:w="10342" w:type="dxa"/>
        <w:jc w:val="center"/>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ayout w:type="fixed"/>
        <w:tblLook w:val="04A0" w:firstRow="1" w:lastRow="0" w:firstColumn="1" w:lastColumn="0" w:noHBand="0" w:noVBand="1"/>
      </w:tblPr>
      <w:tblGrid>
        <w:gridCol w:w="1613"/>
        <w:gridCol w:w="598"/>
        <w:gridCol w:w="1134"/>
        <w:gridCol w:w="1134"/>
        <w:gridCol w:w="1134"/>
        <w:gridCol w:w="1185"/>
        <w:gridCol w:w="1134"/>
        <w:gridCol w:w="1134"/>
        <w:gridCol w:w="1276"/>
      </w:tblGrid>
      <w:tr w:rsidR="00A46E56" w:rsidRPr="009955F8" w:rsidTr="00A46E56">
        <w:trPr>
          <w:cantSplit/>
          <w:trHeight w:val="1538"/>
          <w:jc w:val="center"/>
        </w:trPr>
        <w:tc>
          <w:tcPr>
            <w:tcW w:w="6798" w:type="dxa"/>
            <w:gridSpan w:val="6"/>
            <w:tcBorders>
              <w:right w:val="single" w:sz="4" w:space="0" w:color="BFBFBF" w:themeColor="background1" w:themeShade="BF"/>
            </w:tcBorders>
            <w:shd w:val="clear" w:color="auto" w:fill="5B9BD5" w:themeFill="accent1"/>
            <w:vAlign w:val="center"/>
          </w:tcPr>
          <w:p w:rsidR="00A46E56" w:rsidRPr="009955F8" w:rsidRDefault="00A46E56" w:rsidP="00F96457">
            <w:pPr>
              <w:jc w:val="center"/>
              <w:rPr>
                <w:b/>
              </w:rPr>
            </w:pPr>
            <w:r w:rsidRPr="00A46E56">
              <w:rPr>
                <w:b/>
                <w:color w:val="FFFFFF" w:themeColor="background1"/>
                <w:sz w:val="28"/>
              </w:rPr>
              <w:t>Критерий</w:t>
            </w:r>
          </w:p>
        </w:tc>
        <w:tc>
          <w:tcPr>
            <w:tcW w:w="1134" w:type="dxa"/>
            <w:tcBorders>
              <w:left w:val="single" w:sz="4" w:space="0" w:color="BFBFBF" w:themeColor="background1" w:themeShade="BF"/>
            </w:tcBorders>
            <w:shd w:val="clear" w:color="auto" w:fill="5B9BD5" w:themeFill="accent1"/>
            <w:vAlign w:val="center"/>
          </w:tcPr>
          <w:p w:rsidR="00A46E56" w:rsidRPr="00A46E56" w:rsidRDefault="00A46E56" w:rsidP="00A46E56">
            <w:pPr>
              <w:jc w:val="center"/>
              <w:rPr>
                <w:b/>
                <w:color w:val="FFFFFF" w:themeColor="background1"/>
                <w:sz w:val="16"/>
                <w:szCs w:val="16"/>
              </w:rPr>
            </w:pPr>
            <w:r w:rsidRPr="00A46E56">
              <w:rPr>
                <w:b/>
                <w:color w:val="FFFFFF" w:themeColor="background1"/>
                <w:sz w:val="24"/>
                <w:szCs w:val="16"/>
              </w:rPr>
              <w:t>Итого баллов за раздел WSSS</w:t>
            </w:r>
          </w:p>
        </w:tc>
        <w:tc>
          <w:tcPr>
            <w:tcW w:w="1134" w:type="dxa"/>
            <w:shd w:val="clear" w:color="auto" w:fill="5B9BD5" w:themeFill="accent1"/>
            <w:vAlign w:val="center"/>
          </w:tcPr>
          <w:p w:rsidR="00A46E56" w:rsidRPr="00A46E56" w:rsidRDefault="00A46E56" w:rsidP="00A46E56">
            <w:pPr>
              <w:jc w:val="center"/>
              <w:rPr>
                <w:b/>
                <w:color w:val="FFFFFF" w:themeColor="background1"/>
                <w:sz w:val="16"/>
                <w:szCs w:val="16"/>
              </w:rPr>
            </w:pPr>
            <w:r w:rsidRPr="00A46E56">
              <w:rPr>
                <w:b/>
                <w:color w:val="FFFFFF" w:themeColor="background1"/>
                <w:sz w:val="16"/>
                <w:szCs w:val="16"/>
              </w:rPr>
              <w:t>БАЛЛЫ СПЕЦИФИКАЦИИ СТАНДАРТОВ WORLDSKILLS НА КАЖДЫЙ РАЗДЕЛ</w:t>
            </w:r>
          </w:p>
        </w:tc>
        <w:tc>
          <w:tcPr>
            <w:tcW w:w="1276" w:type="dxa"/>
            <w:shd w:val="clear" w:color="auto" w:fill="5B9BD5" w:themeFill="accent1"/>
            <w:vAlign w:val="center"/>
          </w:tcPr>
          <w:p w:rsidR="00A46E56" w:rsidRPr="00A46E56" w:rsidRDefault="00A46E56" w:rsidP="00A46E56">
            <w:pPr>
              <w:jc w:val="center"/>
              <w:rPr>
                <w:b/>
                <w:color w:val="FFFFFF" w:themeColor="background1"/>
                <w:sz w:val="16"/>
                <w:szCs w:val="16"/>
              </w:rPr>
            </w:pPr>
            <w:r w:rsidRPr="00A46E56">
              <w:rPr>
                <w:b/>
                <w:color w:val="FFFFFF" w:themeColor="background1"/>
                <w:sz w:val="22"/>
                <w:szCs w:val="16"/>
              </w:rPr>
              <w:t>ВЕЛИ</w:t>
            </w:r>
            <w:r>
              <w:rPr>
                <w:b/>
                <w:color w:val="FFFFFF" w:themeColor="background1"/>
                <w:sz w:val="22"/>
                <w:szCs w:val="16"/>
              </w:rPr>
              <w:t>-</w:t>
            </w:r>
            <w:r w:rsidRPr="00A46E56">
              <w:rPr>
                <w:b/>
                <w:color w:val="FFFFFF" w:themeColor="background1"/>
                <w:sz w:val="22"/>
                <w:szCs w:val="16"/>
              </w:rPr>
              <w:t>ЧИНА ОТКЛО</w:t>
            </w:r>
            <w:r>
              <w:rPr>
                <w:b/>
                <w:color w:val="FFFFFF" w:themeColor="background1"/>
                <w:sz w:val="22"/>
                <w:szCs w:val="16"/>
              </w:rPr>
              <w:t>-</w:t>
            </w:r>
            <w:r w:rsidRPr="00A46E56">
              <w:rPr>
                <w:b/>
                <w:color w:val="FFFFFF" w:themeColor="background1"/>
                <w:sz w:val="22"/>
                <w:szCs w:val="16"/>
              </w:rPr>
              <w:t>НЕНИЯ</w:t>
            </w:r>
          </w:p>
        </w:tc>
      </w:tr>
      <w:tr w:rsidR="00A46E56" w:rsidRPr="009955F8" w:rsidTr="00A46E56">
        <w:trPr>
          <w:trHeight w:val="501"/>
          <w:jc w:val="center"/>
        </w:trPr>
        <w:tc>
          <w:tcPr>
            <w:tcW w:w="1613" w:type="dxa"/>
            <w:vMerge w:val="restart"/>
            <w:shd w:val="clear" w:color="auto" w:fill="5B9BD5" w:themeFill="accent1"/>
            <w:textDirection w:val="btLr"/>
            <w:vAlign w:val="center"/>
          </w:tcPr>
          <w:p w:rsidR="00A46E56" w:rsidRPr="00A46E56" w:rsidRDefault="00A46E56" w:rsidP="00F96457">
            <w:pPr>
              <w:ind w:left="113" w:right="113"/>
              <w:jc w:val="center"/>
              <w:rPr>
                <w:b/>
                <w:color w:val="FFFFFF" w:themeColor="background1"/>
                <w:sz w:val="28"/>
              </w:rPr>
            </w:pPr>
            <w:r w:rsidRPr="00A46E56">
              <w:rPr>
                <w:b/>
                <w:color w:val="FFFFFF" w:themeColor="background1"/>
                <w:sz w:val="28"/>
              </w:rPr>
              <w:t xml:space="preserve">Разделы Спецификации стандарта </w:t>
            </w:r>
            <w:r w:rsidRPr="00A46E56">
              <w:rPr>
                <w:b/>
                <w:color w:val="FFFFFF" w:themeColor="background1"/>
                <w:sz w:val="28"/>
                <w:lang w:val="en-US"/>
              </w:rPr>
              <w:t>WS</w:t>
            </w:r>
            <w:r w:rsidRPr="00A46E56">
              <w:rPr>
                <w:b/>
                <w:color w:val="FFFFFF" w:themeColor="background1"/>
                <w:sz w:val="28"/>
              </w:rPr>
              <w:t xml:space="preserve"> (</w:t>
            </w:r>
            <w:r w:rsidRPr="00A46E56">
              <w:rPr>
                <w:b/>
                <w:color w:val="FFFFFF" w:themeColor="background1"/>
                <w:sz w:val="28"/>
                <w:lang w:val="en-US"/>
              </w:rPr>
              <w:t>WSSS</w:t>
            </w:r>
            <w:r w:rsidRPr="00A46E56">
              <w:rPr>
                <w:b/>
                <w:color w:val="FFFFFF" w:themeColor="background1"/>
                <w:sz w:val="28"/>
              </w:rPr>
              <w:t>)</w:t>
            </w:r>
          </w:p>
        </w:tc>
        <w:tc>
          <w:tcPr>
            <w:tcW w:w="598" w:type="dxa"/>
            <w:shd w:val="clear" w:color="auto" w:fill="323E4F" w:themeFill="text2" w:themeFillShade="BF"/>
            <w:vAlign w:val="center"/>
          </w:tcPr>
          <w:p w:rsidR="00A46E56" w:rsidRPr="00A46E56" w:rsidRDefault="00A46E56" w:rsidP="00F96457">
            <w:pPr>
              <w:jc w:val="center"/>
              <w:rPr>
                <w:sz w:val="28"/>
                <w:szCs w:val="24"/>
              </w:rPr>
            </w:pPr>
          </w:p>
        </w:tc>
        <w:tc>
          <w:tcPr>
            <w:tcW w:w="1134" w:type="dxa"/>
            <w:shd w:val="clear" w:color="auto" w:fill="323E4F" w:themeFill="text2" w:themeFillShade="BF"/>
            <w:vAlign w:val="center"/>
          </w:tcPr>
          <w:p w:rsidR="00A46E56" w:rsidRPr="00A46E56" w:rsidRDefault="00A46E56" w:rsidP="00F96457">
            <w:pPr>
              <w:jc w:val="center"/>
              <w:rPr>
                <w:b/>
                <w:sz w:val="28"/>
                <w:szCs w:val="24"/>
                <w:lang w:val="en-US"/>
              </w:rPr>
            </w:pPr>
            <w:r w:rsidRPr="00A46E56">
              <w:rPr>
                <w:b/>
                <w:sz w:val="28"/>
                <w:szCs w:val="24"/>
                <w:lang w:val="en-US"/>
              </w:rPr>
              <w:t>A</w:t>
            </w:r>
          </w:p>
        </w:tc>
        <w:tc>
          <w:tcPr>
            <w:tcW w:w="1134" w:type="dxa"/>
            <w:shd w:val="clear" w:color="auto" w:fill="323E4F" w:themeFill="text2" w:themeFillShade="BF"/>
            <w:vAlign w:val="center"/>
          </w:tcPr>
          <w:p w:rsidR="00A46E56" w:rsidRPr="00A46E56" w:rsidRDefault="00A46E56" w:rsidP="00F96457">
            <w:pPr>
              <w:jc w:val="center"/>
              <w:rPr>
                <w:b/>
                <w:sz w:val="28"/>
                <w:szCs w:val="24"/>
                <w:lang w:val="en-US"/>
              </w:rPr>
            </w:pPr>
            <w:r w:rsidRPr="00A46E56">
              <w:rPr>
                <w:b/>
                <w:sz w:val="28"/>
                <w:szCs w:val="24"/>
                <w:lang w:val="en-US"/>
              </w:rPr>
              <w:t>B</w:t>
            </w:r>
          </w:p>
        </w:tc>
        <w:tc>
          <w:tcPr>
            <w:tcW w:w="1134" w:type="dxa"/>
            <w:shd w:val="clear" w:color="auto" w:fill="323E4F" w:themeFill="text2" w:themeFillShade="BF"/>
            <w:vAlign w:val="center"/>
          </w:tcPr>
          <w:p w:rsidR="00A46E56" w:rsidRPr="00A46E56" w:rsidRDefault="00A46E56" w:rsidP="00F96457">
            <w:pPr>
              <w:jc w:val="center"/>
              <w:rPr>
                <w:b/>
                <w:sz w:val="28"/>
                <w:szCs w:val="24"/>
                <w:lang w:val="en-US"/>
              </w:rPr>
            </w:pPr>
            <w:r w:rsidRPr="00A46E56">
              <w:rPr>
                <w:b/>
                <w:sz w:val="28"/>
                <w:szCs w:val="24"/>
                <w:lang w:val="en-US"/>
              </w:rPr>
              <w:t>C</w:t>
            </w:r>
          </w:p>
        </w:tc>
        <w:tc>
          <w:tcPr>
            <w:tcW w:w="1185" w:type="dxa"/>
            <w:shd w:val="clear" w:color="auto" w:fill="323E4F" w:themeFill="text2" w:themeFillShade="BF"/>
            <w:vAlign w:val="center"/>
          </w:tcPr>
          <w:p w:rsidR="00A46E56" w:rsidRPr="00A46E56" w:rsidRDefault="00A46E56" w:rsidP="00F96457">
            <w:pPr>
              <w:jc w:val="center"/>
              <w:rPr>
                <w:b/>
                <w:sz w:val="28"/>
                <w:szCs w:val="24"/>
                <w:lang w:val="en-US"/>
              </w:rPr>
            </w:pPr>
            <w:r w:rsidRPr="00A46E56">
              <w:rPr>
                <w:b/>
                <w:sz w:val="28"/>
                <w:szCs w:val="24"/>
                <w:lang w:val="en-US"/>
              </w:rPr>
              <w:t>D</w:t>
            </w:r>
          </w:p>
        </w:tc>
        <w:tc>
          <w:tcPr>
            <w:tcW w:w="1134" w:type="dxa"/>
            <w:shd w:val="clear" w:color="auto" w:fill="323E4F" w:themeFill="text2" w:themeFillShade="BF"/>
            <w:vAlign w:val="center"/>
          </w:tcPr>
          <w:p w:rsidR="00A46E56" w:rsidRPr="009955F8" w:rsidRDefault="00A46E56" w:rsidP="00AE6AB7">
            <w:pPr>
              <w:ind w:right="172" w:hanging="176"/>
              <w:jc w:val="both"/>
              <w:rPr>
                <w:b/>
              </w:rPr>
            </w:pPr>
          </w:p>
        </w:tc>
        <w:tc>
          <w:tcPr>
            <w:tcW w:w="1134" w:type="dxa"/>
            <w:shd w:val="clear" w:color="auto" w:fill="323E4F" w:themeFill="text2" w:themeFillShade="BF"/>
          </w:tcPr>
          <w:p w:rsidR="00A46E56" w:rsidRPr="009955F8" w:rsidRDefault="00A46E56" w:rsidP="00F96457">
            <w:pPr>
              <w:jc w:val="both"/>
              <w:rPr>
                <w:b/>
              </w:rPr>
            </w:pPr>
          </w:p>
        </w:tc>
        <w:tc>
          <w:tcPr>
            <w:tcW w:w="1276" w:type="dxa"/>
            <w:shd w:val="clear" w:color="auto" w:fill="323E4F" w:themeFill="text2" w:themeFillShade="BF"/>
          </w:tcPr>
          <w:p w:rsidR="00A46E56" w:rsidRPr="009955F8" w:rsidRDefault="00A46E56" w:rsidP="00F96457">
            <w:pPr>
              <w:jc w:val="both"/>
              <w:rPr>
                <w:b/>
              </w:rPr>
            </w:pPr>
          </w:p>
        </w:tc>
      </w:tr>
      <w:tr w:rsidR="00A46E56" w:rsidRPr="009955F8" w:rsidTr="00A46E56">
        <w:trPr>
          <w:trHeight w:val="501"/>
          <w:jc w:val="center"/>
        </w:trPr>
        <w:tc>
          <w:tcPr>
            <w:tcW w:w="1613" w:type="dxa"/>
            <w:vMerge/>
            <w:shd w:val="clear" w:color="auto" w:fill="5B9BD5" w:themeFill="accent1"/>
          </w:tcPr>
          <w:p w:rsidR="00A46E56" w:rsidRPr="00A46E56" w:rsidRDefault="00A46E56" w:rsidP="00AE6AB7">
            <w:pPr>
              <w:jc w:val="both"/>
              <w:rPr>
                <w:b/>
                <w:color w:val="FFFFFF" w:themeColor="background1"/>
                <w:sz w:val="28"/>
              </w:rPr>
            </w:pPr>
          </w:p>
        </w:tc>
        <w:tc>
          <w:tcPr>
            <w:tcW w:w="598" w:type="dxa"/>
            <w:shd w:val="clear" w:color="auto" w:fill="323E4F" w:themeFill="text2" w:themeFillShade="BF"/>
            <w:vAlign w:val="center"/>
          </w:tcPr>
          <w:p w:rsidR="00A46E56" w:rsidRPr="00A46E56" w:rsidRDefault="00A46E56" w:rsidP="00AE6AB7">
            <w:pPr>
              <w:jc w:val="center"/>
              <w:rPr>
                <w:b/>
                <w:sz w:val="28"/>
                <w:szCs w:val="24"/>
                <w:lang w:val="en-US"/>
              </w:rPr>
            </w:pPr>
            <w:r w:rsidRPr="00A46E56">
              <w:rPr>
                <w:b/>
                <w:sz w:val="28"/>
                <w:szCs w:val="24"/>
                <w:lang w:val="en-US"/>
              </w:rPr>
              <w:t>1</w:t>
            </w:r>
          </w:p>
        </w:tc>
        <w:tc>
          <w:tcPr>
            <w:tcW w:w="1134" w:type="dxa"/>
            <w:vAlign w:val="center"/>
          </w:tcPr>
          <w:p w:rsidR="00A46E56" w:rsidRPr="00A46E56" w:rsidRDefault="00A46E56" w:rsidP="00A46E56">
            <w:pPr>
              <w:jc w:val="center"/>
              <w:rPr>
                <w:color w:val="000000"/>
                <w:sz w:val="28"/>
                <w:szCs w:val="28"/>
              </w:rPr>
            </w:pPr>
            <w:r w:rsidRPr="00A46E56">
              <w:rPr>
                <w:color w:val="000000"/>
                <w:sz w:val="28"/>
                <w:szCs w:val="28"/>
              </w:rPr>
              <w:t>1,55</w:t>
            </w:r>
          </w:p>
        </w:tc>
        <w:tc>
          <w:tcPr>
            <w:tcW w:w="1134" w:type="dxa"/>
            <w:vAlign w:val="center"/>
          </w:tcPr>
          <w:p w:rsidR="00A46E56" w:rsidRPr="00A46E56" w:rsidRDefault="00A46E56" w:rsidP="00A46E56">
            <w:pPr>
              <w:jc w:val="center"/>
              <w:rPr>
                <w:color w:val="000000"/>
                <w:sz w:val="28"/>
                <w:szCs w:val="28"/>
              </w:rPr>
            </w:pPr>
            <w:r w:rsidRPr="00A46E56">
              <w:rPr>
                <w:color w:val="000000"/>
                <w:sz w:val="28"/>
                <w:szCs w:val="28"/>
              </w:rPr>
              <w:t>0,9</w:t>
            </w:r>
          </w:p>
        </w:tc>
        <w:tc>
          <w:tcPr>
            <w:tcW w:w="1134" w:type="dxa"/>
            <w:vAlign w:val="center"/>
          </w:tcPr>
          <w:p w:rsidR="00A46E56" w:rsidRPr="00A46E56" w:rsidRDefault="00A46E56" w:rsidP="00A46E56">
            <w:pPr>
              <w:jc w:val="center"/>
              <w:rPr>
                <w:color w:val="000000"/>
                <w:sz w:val="28"/>
                <w:szCs w:val="28"/>
              </w:rPr>
            </w:pPr>
            <w:r w:rsidRPr="00A46E56">
              <w:rPr>
                <w:color w:val="000000"/>
                <w:sz w:val="28"/>
                <w:szCs w:val="28"/>
              </w:rPr>
              <w:t>0,9</w:t>
            </w:r>
          </w:p>
        </w:tc>
        <w:tc>
          <w:tcPr>
            <w:tcW w:w="1185" w:type="dxa"/>
            <w:vAlign w:val="center"/>
          </w:tcPr>
          <w:p w:rsidR="00A46E56" w:rsidRPr="00A46E56" w:rsidRDefault="00A46E56" w:rsidP="00A46E56">
            <w:pPr>
              <w:jc w:val="center"/>
              <w:rPr>
                <w:color w:val="000000"/>
                <w:sz w:val="28"/>
                <w:szCs w:val="28"/>
              </w:rPr>
            </w:pPr>
            <w:r w:rsidRPr="00A46E56">
              <w:rPr>
                <w:color w:val="000000"/>
                <w:sz w:val="28"/>
                <w:szCs w:val="28"/>
              </w:rPr>
              <w:t>1,9</w:t>
            </w:r>
          </w:p>
        </w:tc>
        <w:tc>
          <w:tcPr>
            <w:tcW w:w="1134" w:type="dxa"/>
            <w:shd w:val="clear" w:color="auto" w:fill="F2F2F2" w:themeFill="background1" w:themeFillShade="F2"/>
            <w:vAlign w:val="center"/>
          </w:tcPr>
          <w:p w:rsidR="00A46E56" w:rsidRPr="00A46E56" w:rsidRDefault="00A46E56" w:rsidP="00A46E56">
            <w:pPr>
              <w:jc w:val="center"/>
              <w:rPr>
                <w:color w:val="000000"/>
                <w:sz w:val="28"/>
                <w:szCs w:val="28"/>
              </w:rPr>
            </w:pPr>
            <w:r w:rsidRPr="00A46E56">
              <w:rPr>
                <w:color w:val="000000"/>
                <w:sz w:val="28"/>
                <w:szCs w:val="28"/>
              </w:rPr>
              <w:t>5,25</w:t>
            </w:r>
          </w:p>
        </w:tc>
        <w:tc>
          <w:tcPr>
            <w:tcW w:w="1134" w:type="dxa"/>
            <w:shd w:val="clear" w:color="auto" w:fill="F2F2F2" w:themeFill="background1" w:themeFillShade="F2"/>
            <w:vAlign w:val="center"/>
          </w:tcPr>
          <w:p w:rsidR="00A46E56" w:rsidRPr="00A46E56" w:rsidRDefault="00A46E56" w:rsidP="00A46E56">
            <w:pPr>
              <w:jc w:val="center"/>
              <w:rPr>
                <w:color w:val="000000"/>
                <w:sz w:val="28"/>
                <w:szCs w:val="28"/>
              </w:rPr>
            </w:pPr>
            <w:r w:rsidRPr="00A46E56">
              <w:rPr>
                <w:color w:val="000000"/>
                <w:sz w:val="28"/>
                <w:szCs w:val="28"/>
              </w:rPr>
              <w:t>5,25</w:t>
            </w:r>
          </w:p>
        </w:tc>
        <w:tc>
          <w:tcPr>
            <w:tcW w:w="1276" w:type="dxa"/>
            <w:shd w:val="clear" w:color="auto" w:fill="F2F2F2" w:themeFill="background1" w:themeFillShade="F2"/>
            <w:vAlign w:val="center"/>
          </w:tcPr>
          <w:p w:rsidR="00A46E56" w:rsidRPr="00A46E56" w:rsidRDefault="00A46E56" w:rsidP="00A46E56">
            <w:pPr>
              <w:jc w:val="center"/>
              <w:rPr>
                <w:color w:val="000000"/>
                <w:sz w:val="28"/>
                <w:szCs w:val="28"/>
              </w:rPr>
            </w:pPr>
            <w:r w:rsidRPr="00A46E56">
              <w:rPr>
                <w:color w:val="000000"/>
                <w:sz w:val="28"/>
                <w:szCs w:val="28"/>
              </w:rPr>
              <w:t>5,00%</w:t>
            </w:r>
          </w:p>
        </w:tc>
      </w:tr>
      <w:tr w:rsidR="00A46E56" w:rsidRPr="009955F8" w:rsidTr="00A46E56">
        <w:trPr>
          <w:trHeight w:val="501"/>
          <w:jc w:val="center"/>
        </w:trPr>
        <w:tc>
          <w:tcPr>
            <w:tcW w:w="1613" w:type="dxa"/>
            <w:vMerge/>
            <w:shd w:val="clear" w:color="auto" w:fill="5B9BD5" w:themeFill="accent1"/>
          </w:tcPr>
          <w:p w:rsidR="00A46E56" w:rsidRPr="00A46E56" w:rsidRDefault="00A46E56" w:rsidP="00AE6AB7">
            <w:pPr>
              <w:jc w:val="both"/>
              <w:rPr>
                <w:b/>
                <w:color w:val="FFFFFF" w:themeColor="background1"/>
                <w:sz w:val="28"/>
              </w:rPr>
            </w:pPr>
          </w:p>
        </w:tc>
        <w:tc>
          <w:tcPr>
            <w:tcW w:w="598" w:type="dxa"/>
            <w:shd w:val="clear" w:color="auto" w:fill="323E4F" w:themeFill="text2" w:themeFillShade="BF"/>
            <w:vAlign w:val="center"/>
          </w:tcPr>
          <w:p w:rsidR="00A46E56" w:rsidRPr="00A46E56" w:rsidRDefault="00A46E56" w:rsidP="00AE6AB7">
            <w:pPr>
              <w:jc w:val="center"/>
              <w:rPr>
                <w:b/>
                <w:sz w:val="28"/>
                <w:szCs w:val="24"/>
                <w:lang w:val="en-US"/>
              </w:rPr>
            </w:pPr>
            <w:r w:rsidRPr="00A46E56">
              <w:rPr>
                <w:b/>
                <w:sz w:val="28"/>
                <w:szCs w:val="24"/>
                <w:lang w:val="en-US"/>
              </w:rPr>
              <w:t>2</w:t>
            </w:r>
          </w:p>
        </w:tc>
        <w:tc>
          <w:tcPr>
            <w:tcW w:w="1134" w:type="dxa"/>
            <w:vAlign w:val="center"/>
          </w:tcPr>
          <w:p w:rsidR="00A46E56" w:rsidRPr="00A46E56" w:rsidRDefault="00A46E56" w:rsidP="00A46E56">
            <w:pPr>
              <w:jc w:val="center"/>
              <w:rPr>
                <w:color w:val="000000"/>
                <w:sz w:val="28"/>
                <w:szCs w:val="28"/>
              </w:rPr>
            </w:pPr>
            <w:r w:rsidRPr="00A46E56">
              <w:rPr>
                <w:color w:val="000000"/>
                <w:sz w:val="28"/>
                <w:szCs w:val="28"/>
              </w:rPr>
              <w:t>2,4</w:t>
            </w:r>
          </w:p>
        </w:tc>
        <w:tc>
          <w:tcPr>
            <w:tcW w:w="1134" w:type="dxa"/>
            <w:vAlign w:val="center"/>
          </w:tcPr>
          <w:p w:rsidR="00A46E56" w:rsidRPr="00A46E56" w:rsidRDefault="00A46E56" w:rsidP="00A46E56">
            <w:pPr>
              <w:jc w:val="center"/>
              <w:rPr>
                <w:color w:val="000000"/>
                <w:sz w:val="28"/>
                <w:szCs w:val="28"/>
              </w:rPr>
            </w:pPr>
            <w:r w:rsidRPr="00A46E56">
              <w:rPr>
                <w:color w:val="000000"/>
                <w:sz w:val="28"/>
                <w:szCs w:val="28"/>
              </w:rPr>
              <w:t>3,9</w:t>
            </w:r>
          </w:p>
        </w:tc>
        <w:tc>
          <w:tcPr>
            <w:tcW w:w="1134" w:type="dxa"/>
            <w:vAlign w:val="center"/>
          </w:tcPr>
          <w:p w:rsidR="00A46E56" w:rsidRPr="00A46E56" w:rsidRDefault="00A46E56" w:rsidP="00A46E56">
            <w:pPr>
              <w:jc w:val="center"/>
              <w:rPr>
                <w:color w:val="000000"/>
                <w:sz w:val="28"/>
                <w:szCs w:val="28"/>
              </w:rPr>
            </w:pPr>
            <w:r w:rsidRPr="00A46E56">
              <w:rPr>
                <w:color w:val="000000"/>
                <w:sz w:val="28"/>
                <w:szCs w:val="28"/>
              </w:rPr>
              <w:t>4</w:t>
            </w:r>
          </w:p>
        </w:tc>
        <w:tc>
          <w:tcPr>
            <w:tcW w:w="1185" w:type="dxa"/>
            <w:vAlign w:val="center"/>
          </w:tcPr>
          <w:p w:rsidR="00A46E56" w:rsidRPr="00A46E56" w:rsidRDefault="00A46E56" w:rsidP="00A46E56">
            <w:pPr>
              <w:jc w:val="center"/>
              <w:rPr>
                <w:color w:val="000000"/>
                <w:sz w:val="28"/>
                <w:szCs w:val="28"/>
              </w:rPr>
            </w:pPr>
            <w:r w:rsidRPr="00A46E56">
              <w:rPr>
                <w:color w:val="000000"/>
                <w:sz w:val="28"/>
                <w:szCs w:val="28"/>
              </w:rPr>
              <w:t>5,5</w:t>
            </w:r>
          </w:p>
        </w:tc>
        <w:tc>
          <w:tcPr>
            <w:tcW w:w="1134" w:type="dxa"/>
            <w:shd w:val="clear" w:color="auto" w:fill="F2F2F2" w:themeFill="background1" w:themeFillShade="F2"/>
            <w:vAlign w:val="center"/>
          </w:tcPr>
          <w:p w:rsidR="00A46E56" w:rsidRPr="00A46E56" w:rsidRDefault="00A46E56" w:rsidP="00A46E56">
            <w:pPr>
              <w:jc w:val="center"/>
              <w:rPr>
                <w:color w:val="000000"/>
                <w:sz w:val="28"/>
                <w:szCs w:val="28"/>
              </w:rPr>
            </w:pPr>
            <w:r w:rsidRPr="00A46E56">
              <w:rPr>
                <w:color w:val="000000"/>
                <w:sz w:val="28"/>
                <w:szCs w:val="28"/>
              </w:rPr>
              <w:t>15,8</w:t>
            </w:r>
          </w:p>
        </w:tc>
        <w:tc>
          <w:tcPr>
            <w:tcW w:w="1134" w:type="dxa"/>
            <w:shd w:val="clear" w:color="auto" w:fill="F2F2F2" w:themeFill="background1" w:themeFillShade="F2"/>
            <w:vAlign w:val="center"/>
          </w:tcPr>
          <w:p w:rsidR="00A46E56" w:rsidRPr="00A46E56" w:rsidRDefault="00A46E56" w:rsidP="00A46E56">
            <w:pPr>
              <w:jc w:val="center"/>
              <w:rPr>
                <w:color w:val="000000"/>
                <w:sz w:val="28"/>
                <w:szCs w:val="28"/>
              </w:rPr>
            </w:pPr>
            <w:r w:rsidRPr="00A46E56">
              <w:rPr>
                <w:color w:val="000000"/>
                <w:sz w:val="28"/>
                <w:szCs w:val="28"/>
              </w:rPr>
              <w:t>15,8</w:t>
            </w:r>
          </w:p>
        </w:tc>
        <w:tc>
          <w:tcPr>
            <w:tcW w:w="1276" w:type="dxa"/>
            <w:shd w:val="clear" w:color="auto" w:fill="F2F2F2" w:themeFill="background1" w:themeFillShade="F2"/>
            <w:vAlign w:val="center"/>
          </w:tcPr>
          <w:p w:rsidR="00A46E56" w:rsidRPr="00A46E56" w:rsidRDefault="00A46E56" w:rsidP="00A46E56">
            <w:pPr>
              <w:jc w:val="center"/>
              <w:rPr>
                <w:color w:val="000000"/>
                <w:sz w:val="28"/>
                <w:szCs w:val="28"/>
              </w:rPr>
            </w:pPr>
            <w:r w:rsidRPr="00A46E56">
              <w:rPr>
                <w:color w:val="000000"/>
                <w:sz w:val="28"/>
                <w:szCs w:val="28"/>
              </w:rPr>
              <w:t>5,33%</w:t>
            </w:r>
          </w:p>
        </w:tc>
      </w:tr>
      <w:tr w:rsidR="00A46E56" w:rsidRPr="009955F8" w:rsidTr="00A46E56">
        <w:trPr>
          <w:trHeight w:val="501"/>
          <w:jc w:val="center"/>
        </w:trPr>
        <w:tc>
          <w:tcPr>
            <w:tcW w:w="1613" w:type="dxa"/>
            <w:vMerge/>
            <w:shd w:val="clear" w:color="auto" w:fill="5B9BD5" w:themeFill="accent1"/>
          </w:tcPr>
          <w:p w:rsidR="00A46E56" w:rsidRPr="00A46E56" w:rsidRDefault="00A46E56" w:rsidP="00AE6AB7">
            <w:pPr>
              <w:jc w:val="both"/>
              <w:rPr>
                <w:b/>
                <w:color w:val="FFFFFF" w:themeColor="background1"/>
                <w:sz w:val="28"/>
              </w:rPr>
            </w:pPr>
          </w:p>
        </w:tc>
        <w:tc>
          <w:tcPr>
            <w:tcW w:w="598" w:type="dxa"/>
            <w:shd w:val="clear" w:color="auto" w:fill="323E4F" w:themeFill="text2" w:themeFillShade="BF"/>
            <w:vAlign w:val="center"/>
          </w:tcPr>
          <w:p w:rsidR="00A46E56" w:rsidRPr="00A46E56" w:rsidRDefault="00A46E56" w:rsidP="00AE6AB7">
            <w:pPr>
              <w:jc w:val="center"/>
              <w:rPr>
                <w:b/>
                <w:sz w:val="28"/>
                <w:szCs w:val="24"/>
                <w:lang w:val="en-US"/>
              </w:rPr>
            </w:pPr>
            <w:r w:rsidRPr="00A46E56">
              <w:rPr>
                <w:b/>
                <w:sz w:val="28"/>
                <w:szCs w:val="24"/>
                <w:lang w:val="en-US"/>
              </w:rPr>
              <w:t>3</w:t>
            </w:r>
          </w:p>
        </w:tc>
        <w:tc>
          <w:tcPr>
            <w:tcW w:w="1134" w:type="dxa"/>
            <w:vAlign w:val="center"/>
          </w:tcPr>
          <w:p w:rsidR="00A46E56" w:rsidRPr="00A46E56" w:rsidRDefault="00A46E56" w:rsidP="00A46E56">
            <w:pPr>
              <w:jc w:val="center"/>
              <w:rPr>
                <w:color w:val="000000"/>
                <w:sz w:val="28"/>
                <w:szCs w:val="28"/>
              </w:rPr>
            </w:pPr>
            <w:r w:rsidRPr="00A46E56">
              <w:rPr>
                <w:color w:val="000000"/>
                <w:sz w:val="28"/>
                <w:szCs w:val="28"/>
              </w:rPr>
              <w:t>-</w:t>
            </w:r>
          </w:p>
        </w:tc>
        <w:tc>
          <w:tcPr>
            <w:tcW w:w="1134" w:type="dxa"/>
            <w:vAlign w:val="center"/>
          </w:tcPr>
          <w:p w:rsidR="00A46E56" w:rsidRPr="00A46E56" w:rsidRDefault="00A46E56" w:rsidP="00A46E56">
            <w:pPr>
              <w:jc w:val="center"/>
              <w:rPr>
                <w:color w:val="000000"/>
                <w:sz w:val="28"/>
                <w:szCs w:val="28"/>
              </w:rPr>
            </w:pPr>
            <w:r w:rsidRPr="00A46E56">
              <w:rPr>
                <w:color w:val="000000"/>
                <w:sz w:val="28"/>
                <w:szCs w:val="28"/>
              </w:rPr>
              <w:t>1</w:t>
            </w:r>
          </w:p>
        </w:tc>
        <w:tc>
          <w:tcPr>
            <w:tcW w:w="1134" w:type="dxa"/>
            <w:vAlign w:val="center"/>
          </w:tcPr>
          <w:p w:rsidR="00A46E56" w:rsidRPr="00A46E56" w:rsidRDefault="00A46E56" w:rsidP="00A46E56">
            <w:pPr>
              <w:jc w:val="center"/>
              <w:rPr>
                <w:color w:val="000000"/>
                <w:sz w:val="28"/>
                <w:szCs w:val="28"/>
              </w:rPr>
            </w:pPr>
            <w:r w:rsidRPr="00A46E56">
              <w:rPr>
                <w:color w:val="000000"/>
                <w:sz w:val="28"/>
                <w:szCs w:val="28"/>
              </w:rPr>
              <w:t>2,2</w:t>
            </w:r>
          </w:p>
        </w:tc>
        <w:tc>
          <w:tcPr>
            <w:tcW w:w="1185" w:type="dxa"/>
            <w:vAlign w:val="center"/>
          </w:tcPr>
          <w:p w:rsidR="00A46E56" w:rsidRPr="00A46E56" w:rsidRDefault="00A46E56" w:rsidP="00A46E56">
            <w:pPr>
              <w:jc w:val="center"/>
              <w:rPr>
                <w:color w:val="000000"/>
                <w:sz w:val="28"/>
                <w:szCs w:val="28"/>
              </w:rPr>
            </w:pPr>
            <w:r w:rsidRPr="00A46E56">
              <w:rPr>
                <w:color w:val="000000"/>
                <w:sz w:val="28"/>
                <w:szCs w:val="28"/>
              </w:rPr>
              <w:t>7,3</w:t>
            </w:r>
          </w:p>
        </w:tc>
        <w:tc>
          <w:tcPr>
            <w:tcW w:w="1134" w:type="dxa"/>
            <w:shd w:val="clear" w:color="auto" w:fill="F2F2F2" w:themeFill="background1" w:themeFillShade="F2"/>
            <w:vAlign w:val="center"/>
          </w:tcPr>
          <w:p w:rsidR="00A46E56" w:rsidRPr="00A46E56" w:rsidRDefault="00A46E56" w:rsidP="00A46E56">
            <w:pPr>
              <w:jc w:val="center"/>
              <w:rPr>
                <w:color w:val="000000"/>
                <w:sz w:val="28"/>
                <w:szCs w:val="28"/>
              </w:rPr>
            </w:pPr>
            <w:r w:rsidRPr="00A46E56">
              <w:rPr>
                <w:color w:val="000000"/>
                <w:sz w:val="28"/>
                <w:szCs w:val="28"/>
              </w:rPr>
              <w:t>10,5</w:t>
            </w:r>
          </w:p>
        </w:tc>
        <w:tc>
          <w:tcPr>
            <w:tcW w:w="1134" w:type="dxa"/>
            <w:shd w:val="clear" w:color="auto" w:fill="F2F2F2" w:themeFill="background1" w:themeFillShade="F2"/>
            <w:vAlign w:val="center"/>
          </w:tcPr>
          <w:p w:rsidR="00A46E56" w:rsidRPr="00A46E56" w:rsidRDefault="00A46E56" w:rsidP="00A46E56">
            <w:pPr>
              <w:jc w:val="center"/>
              <w:rPr>
                <w:color w:val="000000"/>
                <w:sz w:val="28"/>
                <w:szCs w:val="28"/>
              </w:rPr>
            </w:pPr>
            <w:r w:rsidRPr="00A46E56">
              <w:rPr>
                <w:color w:val="000000"/>
                <w:sz w:val="28"/>
                <w:szCs w:val="28"/>
              </w:rPr>
              <w:t>10,5</w:t>
            </w:r>
          </w:p>
        </w:tc>
        <w:tc>
          <w:tcPr>
            <w:tcW w:w="1276" w:type="dxa"/>
            <w:shd w:val="clear" w:color="auto" w:fill="F2F2F2" w:themeFill="background1" w:themeFillShade="F2"/>
            <w:vAlign w:val="center"/>
          </w:tcPr>
          <w:p w:rsidR="00A46E56" w:rsidRPr="00A46E56" w:rsidRDefault="00A46E56" w:rsidP="00A46E56">
            <w:pPr>
              <w:jc w:val="center"/>
              <w:rPr>
                <w:color w:val="000000"/>
                <w:sz w:val="28"/>
                <w:szCs w:val="28"/>
              </w:rPr>
            </w:pPr>
            <w:r w:rsidRPr="00A46E56">
              <w:rPr>
                <w:color w:val="000000"/>
                <w:sz w:val="28"/>
                <w:szCs w:val="28"/>
              </w:rPr>
              <w:t>5,00%</w:t>
            </w:r>
          </w:p>
        </w:tc>
      </w:tr>
      <w:tr w:rsidR="00A46E56" w:rsidRPr="009955F8" w:rsidTr="00A46E56">
        <w:trPr>
          <w:trHeight w:val="501"/>
          <w:jc w:val="center"/>
        </w:trPr>
        <w:tc>
          <w:tcPr>
            <w:tcW w:w="1613" w:type="dxa"/>
            <w:vMerge/>
            <w:shd w:val="clear" w:color="auto" w:fill="5B9BD5" w:themeFill="accent1"/>
          </w:tcPr>
          <w:p w:rsidR="00A46E56" w:rsidRPr="00A46E56" w:rsidRDefault="00A46E56" w:rsidP="00AE6AB7">
            <w:pPr>
              <w:jc w:val="both"/>
              <w:rPr>
                <w:b/>
                <w:color w:val="FFFFFF" w:themeColor="background1"/>
                <w:sz w:val="28"/>
              </w:rPr>
            </w:pPr>
          </w:p>
        </w:tc>
        <w:tc>
          <w:tcPr>
            <w:tcW w:w="598" w:type="dxa"/>
            <w:shd w:val="clear" w:color="auto" w:fill="323E4F" w:themeFill="text2" w:themeFillShade="BF"/>
            <w:vAlign w:val="center"/>
          </w:tcPr>
          <w:p w:rsidR="00A46E56" w:rsidRPr="00A46E56" w:rsidRDefault="00A46E56" w:rsidP="00AE6AB7">
            <w:pPr>
              <w:jc w:val="center"/>
              <w:rPr>
                <w:b/>
                <w:sz w:val="28"/>
                <w:szCs w:val="24"/>
                <w:lang w:val="en-US"/>
              </w:rPr>
            </w:pPr>
            <w:r w:rsidRPr="00A46E56">
              <w:rPr>
                <w:b/>
                <w:sz w:val="28"/>
                <w:szCs w:val="24"/>
                <w:lang w:val="en-US"/>
              </w:rPr>
              <w:t>4</w:t>
            </w:r>
          </w:p>
        </w:tc>
        <w:tc>
          <w:tcPr>
            <w:tcW w:w="1134" w:type="dxa"/>
            <w:vAlign w:val="center"/>
          </w:tcPr>
          <w:p w:rsidR="00A46E56" w:rsidRPr="00A46E56" w:rsidRDefault="00A46E56" w:rsidP="00A46E56">
            <w:pPr>
              <w:jc w:val="center"/>
              <w:rPr>
                <w:color w:val="000000"/>
                <w:sz w:val="28"/>
                <w:szCs w:val="28"/>
              </w:rPr>
            </w:pPr>
            <w:r w:rsidRPr="00A46E56">
              <w:rPr>
                <w:color w:val="000000"/>
                <w:sz w:val="28"/>
                <w:szCs w:val="28"/>
              </w:rPr>
              <w:t>3</w:t>
            </w:r>
          </w:p>
        </w:tc>
        <w:tc>
          <w:tcPr>
            <w:tcW w:w="1134" w:type="dxa"/>
            <w:vAlign w:val="center"/>
          </w:tcPr>
          <w:p w:rsidR="00A46E56" w:rsidRPr="00A46E56" w:rsidRDefault="00A46E56" w:rsidP="00A46E56">
            <w:pPr>
              <w:jc w:val="center"/>
              <w:rPr>
                <w:color w:val="000000"/>
                <w:sz w:val="28"/>
                <w:szCs w:val="28"/>
              </w:rPr>
            </w:pPr>
            <w:r w:rsidRPr="00A46E56">
              <w:rPr>
                <w:color w:val="000000"/>
                <w:sz w:val="28"/>
                <w:szCs w:val="28"/>
              </w:rPr>
              <w:t>14</w:t>
            </w:r>
          </w:p>
        </w:tc>
        <w:tc>
          <w:tcPr>
            <w:tcW w:w="1134" w:type="dxa"/>
            <w:vAlign w:val="center"/>
          </w:tcPr>
          <w:p w:rsidR="00A46E56" w:rsidRPr="00A46E56" w:rsidRDefault="00A46E56" w:rsidP="00A46E56">
            <w:pPr>
              <w:jc w:val="center"/>
              <w:rPr>
                <w:color w:val="000000"/>
                <w:sz w:val="28"/>
                <w:szCs w:val="28"/>
              </w:rPr>
            </w:pPr>
            <w:r w:rsidRPr="00A46E56">
              <w:rPr>
                <w:color w:val="000000"/>
                <w:sz w:val="28"/>
                <w:szCs w:val="28"/>
              </w:rPr>
              <w:t>11,9</w:t>
            </w:r>
          </w:p>
        </w:tc>
        <w:tc>
          <w:tcPr>
            <w:tcW w:w="1185" w:type="dxa"/>
            <w:vAlign w:val="center"/>
          </w:tcPr>
          <w:p w:rsidR="00A46E56" w:rsidRPr="00A46E56" w:rsidRDefault="00A46E56" w:rsidP="00A46E56">
            <w:pPr>
              <w:jc w:val="center"/>
              <w:rPr>
                <w:color w:val="000000"/>
                <w:sz w:val="28"/>
                <w:szCs w:val="28"/>
              </w:rPr>
            </w:pPr>
            <w:r w:rsidRPr="00A46E56">
              <w:rPr>
                <w:color w:val="000000"/>
                <w:sz w:val="28"/>
                <w:szCs w:val="28"/>
              </w:rPr>
              <w:t>5,5</w:t>
            </w:r>
          </w:p>
        </w:tc>
        <w:tc>
          <w:tcPr>
            <w:tcW w:w="1134" w:type="dxa"/>
            <w:shd w:val="clear" w:color="auto" w:fill="F2F2F2" w:themeFill="background1" w:themeFillShade="F2"/>
            <w:vAlign w:val="center"/>
          </w:tcPr>
          <w:p w:rsidR="00A46E56" w:rsidRPr="00A46E56" w:rsidRDefault="00A46E56" w:rsidP="00A46E56">
            <w:pPr>
              <w:jc w:val="center"/>
              <w:rPr>
                <w:color w:val="000000"/>
                <w:sz w:val="28"/>
                <w:szCs w:val="28"/>
              </w:rPr>
            </w:pPr>
            <w:r w:rsidRPr="00A46E56">
              <w:rPr>
                <w:color w:val="000000"/>
                <w:sz w:val="28"/>
                <w:szCs w:val="28"/>
              </w:rPr>
              <w:t>34,4</w:t>
            </w:r>
          </w:p>
        </w:tc>
        <w:tc>
          <w:tcPr>
            <w:tcW w:w="1134" w:type="dxa"/>
            <w:shd w:val="clear" w:color="auto" w:fill="F2F2F2" w:themeFill="background1" w:themeFillShade="F2"/>
            <w:vAlign w:val="center"/>
          </w:tcPr>
          <w:p w:rsidR="00A46E56" w:rsidRPr="00A46E56" w:rsidRDefault="00A46E56" w:rsidP="00A46E56">
            <w:pPr>
              <w:jc w:val="center"/>
              <w:rPr>
                <w:color w:val="000000"/>
                <w:sz w:val="28"/>
                <w:szCs w:val="28"/>
              </w:rPr>
            </w:pPr>
            <w:r w:rsidRPr="00A46E56">
              <w:rPr>
                <w:color w:val="000000"/>
                <w:sz w:val="28"/>
                <w:szCs w:val="28"/>
              </w:rPr>
              <w:t>34,4</w:t>
            </w:r>
          </w:p>
        </w:tc>
        <w:tc>
          <w:tcPr>
            <w:tcW w:w="1276" w:type="dxa"/>
            <w:shd w:val="clear" w:color="auto" w:fill="F2F2F2" w:themeFill="background1" w:themeFillShade="F2"/>
            <w:vAlign w:val="center"/>
          </w:tcPr>
          <w:p w:rsidR="00A46E56" w:rsidRPr="00A46E56" w:rsidRDefault="00A46E56" w:rsidP="00A46E56">
            <w:pPr>
              <w:jc w:val="center"/>
              <w:rPr>
                <w:color w:val="000000"/>
                <w:sz w:val="28"/>
                <w:szCs w:val="28"/>
              </w:rPr>
            </w:pPr>
            <w:r w:rsidRPr="00A46E56">
              <w:rPr>
                <w:color w:val="000000"/>
                <w:sz w:val="28"/>
                <w:szCs w:val="28"/>
              </w:rPr>
              <w:t>-1,71%</w:t>
            </w:r>
          </w:p>
        </w:tc>
      </w:tr>
      <w:tr w:rsidR="00A46E56" w:rsidRPr="009955F8" w:rsidTr="00A46E56">
        <w:trPr>
          <w:trHeight w:val="501"/>
          <w:jc w:val="center"/>
        </w:trPr>
        <w:tc>
          <w:tcPr>
            <w:tcW w:w="1613" w:type="dxa"/>
            <w:vMerge/>
            <w:shd w:val="clear" w:color="auto" w:fill="5B9BD5" w:themeFill="accent1"/>
          </w:tcPr>
          <w:p w:rsidR="00A46E56" w:rsidRPr="00A46E56" w:rsidRDefault="00A46E56" w:rsidP="00AE6AB7">
            <w:pPr>
              <w:jc w:val="both"/>
              <w:rPr>
                <w:b/>
                <w:color w:val="FFFFFF" w:themeColor="background1"/>
                <w:sz w:val="28"/>
              </w:rPr>
            </w:pPr>
          </w:p>
        </w:tc>
        <w:tc>
          <w:tcPr>
            <w:tcW w:w="598" w:type="dxa"/>
            <w:shd w:val="clear" w:color="auto" w:fill="323E4F" w:themeFill="text2" w:themeFillShade="BF"/>
            <w:vAlign w:val="center"/>
          </w:tcPr>
          <w:p w:rsidR="00A46E56" w:rsidRPr="00A46E56" w:rsidRDefault="00A46E56" w:rsidP="00AE6AB7">
            <w:pPr>
              <w:jc w:val="center"/>
              <w:rPr>
                <w:b/>
                <w:sz w:val="28"/>
                <w:szCs w:val="24"/>
                <w:lang w:val="en-US"/>
              </w:rPr>
            </w:pPr>
            <w:r w:rsidRPr="00A46E56">
              <w:rPr>
                <w:b/>
                <w:sz w:val="28"/>
                <w:szCs w:val="24"/>
                <w:lang w:val="en-US"/>
              </w:rPr>
              <w:t>5</w:t>
            </w:r>
          </w:p>
        </w:tc>
        <w:tc>
          <w:tcPr>
            <w:tcW w:w="1134" w:type="dxa"/>
            <w:vAlign w:val="center"/>
          </w:tcPr>
          <w:p w:rsidR="00A46E56" w:rsidRPr="00A46E56" w:rsidRDefault="00A46E56" w:rsidP="00A46E56">
            <w:pPr>
              <w:jc w:val="center"/>
              <w:rPr>
                <w:color w:val="000000"/>
                <w:sz w:val="28"/>
                <w:szCs w:val="28"/>
              </w:rPr>
            </w:pPr>
            <w:r w:rsidRPr="00A46E56">
              <w:rPr>
                <w:color w:val="000000"/>
                <w:sz w:val="28"/>
                <w:szCs w:val="28"/>
              </w:rPr>
              <w:t>8,65</w:t>
            </w:r>
          </w:p>
        </w:tc>
        <w:tc>
          <w:tcPr>
            <w:tcW w:w="1134" w:type="dxa"/>
            <w:vAlign w:val="center"/>
          </w:tcPr>
          <w:p w:rsidR="00A46E56" w:rsidRPr="00A46E56" w:rsidRDefault="00A46E56" w:rsidP="00A46E56">
            <w:pPr>
              <w:jc w:val="center"/>
              <w:rPr>
                <w:color w:val="000000"/>
                <w:sz w:val="28"/>
                <w:szCs w:val="28"/>
              </w:rPr>
            </w:pPr>
            <w:r w:rsidRPr="00A46E56">
              <w:rPr>
                <w:color w:val="000000"/>
                <w:sz w:val="28"/>
                <w:szCs w:val="28"/>
              </w:rPr>
              <w:t>1</w:t>
            </w:r>
          </w:p>
        </w:tc>
        <w:tc>
          <w:tcPr>
            <w:tcW w:w="1134" w:type="dxa"/>
            <w:vAlign w:val="center"/>
          </w:tcPr>
          <w:p w:rsidR="00A46E56" w:rsidRPr="00A46E56" w:rsidRDefault="00A46E56" w:rsidP="00A46E56">
            <w:pPr>
              <w:jc w:val="center"/>
              <w:rPr>
                <w:color w:val="000000"/>
                <w:sz w:val="28"/>
                <w:szCs w:val="28"/>
              </w:rPr>
            </w:pPr>
            <w:r w:rsidRPr="00A46E56">
              <w:rPr>
                <w:color w:val="000000"/>
                <w:sz w:val="28"/>
                <w:szCs w:val="28"/>
              </w:rPr>
              <w:t>-</w:t>
            </w:r>
          </w:p>
        </w:tc>
        <w:tc>
          <w:tcPr>
            <w:tcW w:w="1185" w:type="dxa"/>
            <w:vAlign w:val="center"/>
          </w:tcPr>
          <w:p w:rsidR="00A46E56" w:rsidRPr="00A46E56" w:rsidRDefault="00A46E56" w:rsidP="00A46E56">
            <w:pPr>
              <w:jc w:val="center"/>
              <w:rPr>
                <w:color w:val="000000"/>
                <w:sz w:val="28"/>
                <w:szCs w:val="28"/>
              </w:rPr>
            </w:pPr>
            <w:r w:rsidRPr="00A46E56">
              <w:rPr>
                <w:color w:val="000000"/>
                <w:sz w:val="28"/>
                <w:szCs w:val="28"/>
              </w:rPr>
              <w:t>2</w:t>
            </w:r>
          </w:p>
        </w:tc>
        <w:tc>
          <w:tcPr>
            <w:tcW w:w="1134" w:type="dxa"/>
            <w:shd w:val="clear" w:color="auto" w:fill="F2F2F2" w:themeFill="background1" w:themeFillShade="F2"/>
            <w:vAlign w:val="center"/>
          </w:tcPr>
          <w:p w:rsidR="00A46E56" w:rsidRPr="00A46E56" w:rsidRDefault="00A46E56" w:rsidP="00A46E56">
            <w:pPr>
              <w:jc w:val="center"/>
              <w:rPr>
                <w:color w:val="000000"/>
                <w:sz w:val="28"/>
                <w:szCs w:val="28"/>
              </w:rPr>
            </w:pPr>
            <w:r w:rsidRPr="00A46E56">
              <w:rPr>
                <w:color w:val="000000"/>
                <w:sz w:val="28"/>
                <w:szCs w:val="28"/>
              </w:rPr>
              <w:t>11,65</w:t>
            </w:r>
          </w:p>
        </w:tc>
        <w:tc>
          <w:tcPr>
            <w:tcW w:w="1134" w:type="dxa"/>
            <w:shd w:val="clear" w:color="auto" w:fill="F2F2F2" w:themeFill="background1" w:themeFillShade="F2"/>
            <w:vAlign w:val="center"/>
          </w:tcPr>
          <w:p w:rsidR="00A46E56" w:rsidRPr="00A46E56" w:rsidRDefault="00A46E56" w:rsidP="00A46E56">
            <w:pPr>
              <w:jc w:val="center"/>
              <w:rPr>
                <w:color w:val="000000"/>
                <w:sz w:val="28"/>
                <w:szCs w:val="28"/>
              </w:rPr>
            </w:pPr>
            <w:r w:rsidRPr="00A46E56">
              <w:rPr>
                <w:color w:val="000000"/>
                <w:sz w:val="28"/>
                <w:szCs w:val="28"/>
              </w:rPr>
              <w:t>11,65</w:t>
            </w:r>
          </w:p>
        </w:tc>
        <w:tc>
          <w:tcPr>
            <w:tcW w:w="1276" w:type="dxa"/>
            <w:shd w:val="clear" w:color="auto" w:fill="F2F2F2" w:themeFill="background1" w:themeFillShade="F2"/>
            <w:vAlign w:val="center"/>
          </w:tcPr>
          <w:p w:rsidR="00A46E56" w:rsidRPr="00A46E56" w:rsidRDefault="00A46E56" w:rsidP="00A46E56">
            <w:pPr>
              <w:jc w:val="center"/>
              <w:rPr>
                <w:color w:val="000000"/>
                <w:sz w:val="28"/>
                <w:szCs w:val="28"/>
              </w:rPr>
            </w:pPr>
            <w:r w:rsidRPr="00A46E56">
              <w:rPr>
                <w:color w:val="000000"/>
                <w:sz w:val="28"/>
                <w:szCs w:val="28"/>
              </w:rPr>
              <w:t>-6,80%</w:t>
            </w:r>
          </w:p>
        </w:tc>
      </w:tr>
      <w:tr w:rsidR="00A46E56" w:rsidRPr="009955F8" w:rsidTr="00A46E56">
        <w:trPr>
          <w:trHeight w:val="501"/>
          <w:jc w:val="center"/>
        </w:trPr>
        <w:tc>
          <w:tcPr>
            <w:tcW w:w="1613" w:type="dxa"/>
            <w:vMerge/>
            <w:shd w:val="clear" w:color="auto" w:fill="5B9BD5" w:themeFill="accent1"/>
          </w:tcPr>
          <w:p w:rsidR="00A46E56" w:rsidRPr="00A46E56" w:rsidRDefault="00A46E56" w:rsidP="00AE6AB7">
            <w:pPr>
              <w:jc w:val="both"/>
              <w:rPr>
                <w:b/>
                <w:color w:val="FFFFFF" w:themeColor="background1"/>
                <w:sz w:val="28"/>
              </w:rPr>
            </w:pPr>
          </w:p>
        </w:tc>
        <w:tc>
          <w:tcPr>
            <w:tcW w:w="598" w:type="dxa"/>
            <w:shd w:val="clear" w:color="auto" w:fill="323E4F" w:themeFill="text2" w:themeFillShade="BF"/>
            <w:vAlign w:val="center"/>
          </w:tcPr>
          <w:p w:rsidR="00A46E56" w:rsidRPr="00A46E56" w:rsidRDefault="00A46E56" w:rsidP="00AE6AB7">
            <w:pPr>
              <w:jc w:val="center"/>
              <w:rPr>
                <w:b/>
                <w:sz w:val="28"/>
                <w:szCs w:val="24"/>
                <w:lang w:val="en-US"/>
              </w:rPr>
            </w:pPr>
            <w:r w:rsidRPr="00A46E56">
              <w:rPr>
                <w:b/>
                <w:sz w:val="28"/>
                <w:szCs w:val="24"/>
                <w:lang w:val="en-US"/>
              </w:rPr>
              <w:t>6</w:t>
            </w:r>
          </w:p>
        </w:tc>
        <w:tc>
          <w:tcPr>
            <w:tcW w:w="1134" w:type="dxa"/>
            <w:vAlign w:val="center"/>
          </w:tcPr>
          <w:p w:rsidR="00A46E56" w:rsidRPr="00A46E56" w:rsidRDefault="00A46E56" w:rsidP="00A46E56">
            <w:pPr>
              <w:jc w:val="center"/>
              <w:rPr>
                <w:color w:val="000000"/>
                <w:sz w:val="28"/>
                <w:szCs w:val="28"/>
              </w:rPr>
            </w:pPr>
            <w:r w:rsidRPr="00A46E56">
              <w:rPr>
                <w:color w:val="000000"/>
                <w:sz w:val="28"/>
                <w:szCs w:val="28"/>
              </w:rPr>
              <w:t>9,4</w:t>
            </w:r>
          </w:p>
        </w:tc>
        <w:tc>
          <w:tcPr>
            <w:tcW w:w="1134" w:type="dxa"/>
            <w:vAlign w:val="center"/>
          </w:tcPr>
          <w:p w:rsidR="00A46E56" w:rsidRPr="00A46E56" w:rsidRDefault="00A46E56" w:rsidP="00A46E56">
            <w:pPr>
              <w:jc w:val="center"/>
              <w:rPr>
                <w:color w:val="000000"/>
                <w:sz w:val="28"/>
                <w:szCs w:val="28"/>
              </w:rPr>
            </w:pPr>
            <w:r w:rsidRPr="00A46E56">
              <w:rPr>
                <w:color w:val="000000"/>
                <w:sz w:val="28"/>
                <w:szCs w:val="28"/>
              </w:rPr>
              <w:t>0,3</w:t>
            </w:r>
          </w:p>
        </w:tc>
        <w:tc>
          <w:tcPr>
            <w:tcW w:w="1134" w:type="dxa"/>
            <w:vAlign w:val="center"/>
          </w:tcPr>
          <w:p w:rsidR="00A46E56" w:rsidRPr="00A46E56" w:rsidRDefault="00A46E56" w:rsidP="00A46E56">
            <w:pPr>
              <w:jc w:val="center"/>
              <w:rPr>
                <w:color w:val="000000"/>
                <w:sz w:val="28"/>
                <w:szCs w:val="28"/>
              </w:rPr>
            </w:pPr>
            <w:r w:rsidRPr="00A46E56">
              <w:rPr>
                <w:color w:val="000000"/>
                <w:sz w:val="28"/>
                <w:szCs w:val="28"/>
              </w:rPr>
              <w:t>2,3</w:t>
            </w:r>
          </w:p>
        </w:tc>
        <w:tc>
          <w:tcPr>
            <w:tcW w:w="1185" w:type="dxa"/>
            <w:vAlign w:val="center"/>
          </w:tcPr>
          <w:p w:rsidR="00A46E56" w:rsidRPr="00A46E56" w:rsidRDefault="00A46E56" w:rsidP="00A46E56">
            <w:pPr>
              <w:jc w:val="center"/>
              <w:rPr>
                <w:color w:val="000000"/>
                <w:sz w:val="28"/>
                <w:szCs w:val="28"/>
              </w:rPr>
            </w:pPr>
            <w:r w:rsidRPr="00A46E56">
              <w:rPr>
                <w:color w:val="000000"/>
                <w:sz w:val="28"/>
                <w:szCs w:val="28"/>
              </w:rPr>
              <w:t>0,3</w:t>
            </w:r>
          </w:p>
        </w:tc>
        <w:tc>
          <w:tcPr>
            <w:tcW w:w="1134" w:type="dxa"/>
            <w:shd w:val="clear" w:color="auto" w:fill="F2F2F2" w:themeFill="background1" w:themeFillShade="F2"/>
            <w:vAlign w:val="center"/>
          </w:tcPr>
          <w:p w:rsidR="00A46E56" w:rsidRPr="00A46E56" w:rsidRDefault="00A46E56" w:rsidP="00A46E56">
            <w:pPr>
              <w:jc w:val="center"/>
              <w:rPr>
                <w:color w:val="000000"/>
                <w:sz w:val="28"/>
                <w:szCs w:val="28"/>
              </w:rPr>
            </w:pPr>
            <w:r w:rsidRPr="00A46E56">
              <w:rPr>
                <w:color w:val="000000"/>
                <w:sz w:val="28"/>
                <w:szCs w:val="28"/>
              </w:rPr>
              <w:t>12,3</w:t>
            </w:r>
          </w:p>
        </w:tc>
        <w:tc>
          <w:tcPr>
            <w:tcW w:w="1134" w:type="dxa"/>
            <w:shd w:val="clear" w:color="auto" w:fill="F2F2F2" w:themeFill="background1" w:themeFillShade="F2"/>
            <w:vAlign w:val="center"/>
          </w:tcPr>
          <w:p w:rsidR="00A46E56" w:rsidRPr="00A46E56" w:rsidRDefault="00A46E56" w:rsidP="00A46E56">
            <w:pPr>
              <w:jc w:val="center"/>
              <w:rPr>
                <w:color w:val="000000"/>
                <w:sz w:val="28"/>
                <w:szCs w:val="28"/>
              </w:rPr>
            </w:pPr>
            <w:r w:rsidRPr="00A46E56">
              <w:rPr>
                <w:color w:val="000000"/>
                <w:sz w:val="28"/>
                <w:szCs w:val="28"/>
              </w:rPr>
              <w:t>12,3</w:t>
            </w:r>
          </w:p>
        </w:tc>
        <w:tc>
          <w:tcPr>
            <w:tcW w:w="1276" w:type="dxa"/>
            <w:shd w:val="clear" w:color="auto" w:fill="F2F2F2" w:themeFill="background1" w:themeFillShade="F2"/>
            <w:vAlign w:val="center"/>
          </w:tcPr>
          <w:p w:rsidR="00A46E56" w:rsidRPr="00A46E56" w:rsidRDefault="00A46E56" w:rsidP="00A46E56">
            <w:pPr>
              <w:jc w:val="center"/>
              <w:rPr>
                <w:color w:val="000000"/>
                <w:sz w:val="28"/>
                <w:szCs w:val="28"/>
              </w:rPr>
            </w:pPr>
            <w:r w:rsidRPr="00A46E56">
              <w:rPr>
                <w:color w:val="000000"/>
                <w:sz w:val="28"/>
                <w:szCs w:val="28"/>
              </w:rPr>
              <w:t>-1,60%</w:t>
            </w:r>
          </w:p>
        </w:tc>
      </w:tr>
      <w:tr w:rsidR="00A46E56" w:rsidRPr="009955F8" w:rsidTr="00A46E56">
        <w:trPr>
          <w:trHeight w:val="501"/>
          <w:jc w:val="center"/>
        </w:trPr>
        <w:tc>
          <w:tcPr>
            <w:tcW w:w="1613" w:type="dxa"/>
            <w:vMerge/>
            <w:shd w:val="clear" w:color="auto" w:fill="5B9BD5" w:themeFill="accent1"/>
          </w:tcPr>
          <w:p w:rsidR="00A46E56" w:rsidRPr="00A46E56" w:rsidRDefault="00A46E56" w:rsidP="00AE6AB7">
            <w:pPr>
              <w:jc w:val="both"/>
              <w:rPr>
                <w:b/>
                <w:color w:val="FFFFFF" w:themeColor="background1"/>
                <w:sz w:val="28"/>
              </w:rPr>
            </w:pPr>
          </w:p>
        </w:tc>
        <w:tc>
          <w:tcPr>
            <w:tcW w:w="598" w:type="dxa"/>
            <w:shd w:val="clear" w:color="auto" w:fill="323E4F" w:themeFill="text2" w:themeFillShade="BF"/>
            <w:vAlign w:val="center"/>
          </w:tcPr>
          <w:p w:rsidR="00A46E56" w:rsidRPr="00A46E56" w:rsidRDefault="00A46E56" w:rsidP="00AE6AB7">
            <w:pPr>
              <w:jc w:val="center"/>
              <w:rPr>
                <w:b/>
                <w:sz w:val="28"/>
                <w:szCs w:val="24"/>
                <w:lang w:val="en-US"/>
              </w:rPr>
            </w:pPr>
            <w:r w:rsidRPr="00A46E56">
              <w:rPr>
                <w:b/>
                <w:sz w:val="28"/>
                <w:szCs w:val="24"/>
                <w:lang w:val="en-US"/>
              </w:rPr>
              <w:t>7</w:t>
            </w:r>
          </w:p>
        </w:tc>
        <w:tc>
          <w:tcPr>
            <w:tcW w:w="1134" w:type="dxa"/>
            <w:vAlign w:val="center"/>
          </w:tcPr>
          <w:p w:rsidR="00A46E56" w:rsidRPr="00A46E56" w:rsidRDefault="00A46E56" w:rsidP="00A46E56">
            <w:pPr>
              <w:jc w:val="center"/>
              <w:rPr>
                <w:color w:val="000000"/>
                <w:sz w:val="28"/>
                <w:szCs w:val="28"/>
              </w:rPr>
            </w:pPr>
            <w:r w:rsidRPr="00A46E56">
              <w:rPr>
                <w:color w:val="000000"/>
                <w:sz w:val="28"/>
                <w:szCs w:val="28"/>
              </w:rPr>
              <w:t>-</w:t>
            </w:r>
          </w:p>
        </w:tc>
        <w:tc>
          <w:tcPr>
            <w:tcW w:w="1134" w:type="dxa"/>
            <w:vAlign w:val="center"/>
          </w:tcPr>
          <w:p w:rsidR="00A46E56" w:rsidRPr="00A46E56" w:rsidRDefault="00A46E56" w:rsidP="00A46E56">
            <w:pPr>
              <w:jc w:val="center"/>
              <w:rPr>
                <w:color w:val="000000"/>
                <w:sz w:val="28"/>
                <w:szCs w:val="28"/>
              </w:rPr>
            </w:pPr>
            <w:r w:rsidRPr="00A46E56">
              <w:rPr>
                <w:color w:val="000000"/>
                <w:sz w:val="28"/>
                <w:szCs w:val="28"/>
              </w:rPr>
              <w:t>3,9</w:t>
            </w:r>
          </w:p>
        </w:tc>
        <w:tc>
          <w:tcPr>
            <w:tcW w:w="1134" w:type="dxa"/>
            <w:vAlign w:val="center"/>
          </w:tcPr>
          <w:p w:rsidR="00A46E56" w:rsidRPr="00A46E56" w:rsidRDefault="00A46E56" w:rsidP="00A46E56">
            <w:pPr>
              <w:jc w:val="center"/>
              <w:rPr>
                <w:color w:val="000000"/>
                <w:sz w:val="28"/>
                <w:szCs w:val="28"/>
              </w:rPr>
            </w:pPr>
            <w:r w:rsidRPr="00A46E56">
              <w:rPr>
                <w:color w:val="000000"/>
                <w:sz w:val="28"/>
                <w:szCs w:val="28"/>
              </w:rPr>
              <w:t>3,7</w:t>
            </w:r>
          </w:p>
        </w:tc>
        <w:tc>
          <w:tcPr>
            <w:tcW w:w="1185" w:type="dxa"/>
            <w:vAlign w:val="center"/>
          </w:tcPr>
          <w:p w:rsidR="00A46E56" w:rsidRPr="00A46E56" w:rsidRDefault="00A46E56" w:rsidP="00A46E56">
            <w:pPr>
              <w:jc w:val="center"/>
              <w:rPr>
                <w:color w:val="000000"/>
                <w:sz w:val="28"/>
                <w:szCs w:val="28"/>
              </w:rPr>
            </w:pPr>
            <w:r w:rsidRPr="00A46E56">
              <w:rPr>
                <w:color w:val="000000"/>
                <w:sz w:val="28"/>
                <w:szCs w:val="28"/>
              </w:rPr>
              <w:t>2,5</w:t>
            </w:r>
          </w:p>
        </w:tc>
        <w:tc>
          <w:tcPr>
            <w:tcW w:w="1134" w:type="dxa"/>
            <w:shd w:val="clear" w:color="auto" w:fill="F2F2F2" w:themeFill="background1" w:themeFillShade="F2"/>
            <w:vAlign w:val="center"/>
          </w:tcPr>
          <w:p w:rsidR="00A46E56" w:rsidRPr="00A46E56" w:rsidRDefault="00A46E56" w:rsidP="00A46E56">
            <w:pPr>
              <w:jc w:val="center"/>
              <w:rPr>
                <w:color w:val="000000"/>
                <w:sz w:val="28"/>
                <w:szCs w:val="28"/>
              </w:rPr>
            </w:pPr>
            <w:r w:rsidRPr="00A46E56">
              <w:rPr>
                <w:color w:val="000000"/>
                <w:sz w:val="28"/>
                <w:szCs w:val="28"/>
              </w:rPr>
              <w:t>10,1</w:t>
            </w:r>
          </w:p>
        </w:tc>
        <w:tc>
          <w:tcPr>
            <w:tcW w:w="1134" w:type="dxa"/>
            <w:shd w:val="clear" w:color="auto" w:fill="F2F2F2" w:themeFill="background1" w:themeFillShade="F2"/>
            <w:vAlign w:val="center"/>
          </w:tcPr>
          <w:p w:rsidR="00A46E56" w:rsidRPr="00A46E56" w:rsidRDefault="00A46E56" w:rsidP="00A46E56">
            <w:pPr>
              <w:jc w:val="center"/>
              <w:rPr>
                <w:color w:val="000000"/>
                <w:sz w:val="28"/>
                <w:szCs w:val="28"/>
              </w:rPr>
            </w:pPr>
            <w:r w:rsidRPr="00A46E56">
              <w:rPr>
                <w:color w:val="000000"/>
                <w:sz w:val="28"/>
                <w:szCs w:val="28"/>
              </w:rPr>
              <w:t>10,1</w:t>
            </w:r>
          </w:p>
        </w:tc>
        <w:tc>
          <w:tcPr>
            <w:tcW w:w="1276" w:type="dxa"/>
            <w:shd w:val="clear" w:color="auto" w:fill="F2F2F2" w:themeFill="background1" w:themeFillShade="F2"/>
            <w:vAlign w:val="center"/>
          </w:tcPr>
          <w:p w:rsidR="00A46E56" w:rsidRPr="00A46E56" w:rsidRDefault="00A46E56" w:rsidP="00A46E56">
            <w:pPr>
              <w:jc w:val="center"/>
              <w:rPr>
                <w:color w:val="000000"/>
                <w:sz w:val="28"/>
                <w:szCs w:val="28"/>
              </w:rPr>
            </w:pPr>
            <w:r w:rsidRPr="00A46E56">
              <w:rPr>
                <w:color w:val="000000"/>
                <w:sz w:val="28"/>
                <w:szCs w:val="28"/>
              </w:rPr>
              <w:t>1,00%</w:t>
            </w:r>
          </w:p>
        </w:tc>
      </w:tr>
      <w:tr w:rsidR="00A46E56" w:rsidRPr="009955F8" w:rsidTr="00A46E56">
        <w:trPr>
          <w:cantSplit/>
          <w:trHeight w:val="1285"/>
          <w:jc w:val="center"/>
        </w:trPr>
        <w:tc>
          <w:tcPr>
            <w:tcW w:w="1613" w:type="dxa"/>
            <w:shd w:val="clear" w:color="auto" w:fill="5B9BD5" w:themeFill="accent1"/>
            <w:textDirection w:val="btLr"/>
            <w:vAlign w:val="center"/>
          </w:tcPr>
          <w:p w:rsidR="00A46E56" w:rsidRPr="00A46E56" w:rsidRDefault="00A46E56" w:rsidP="00AE6AB7">
            <w:pPr>
              <w:ind w:left="113" w:right="113"/>
              <w:jc w:val="center"/>
              <w:rPr>
                <w:b/>
                <w:color w:val="FFFFFF" w:themeColor="background1"/>
                <w:sz w:val="24"/>
                <w:szCs w:val="24"/>
              </w:rPr>
            </w:pPr>
            <w:r w:rsidRPr="00A46E56">
              <w:rPr>
                <w:b/>
                <w:color w:val="FFFFFF" w:themeColor="background1"/>
                <w:sz w:val="24"/>
                <w:szCs w:val="24"/>
              </w:rPr>
              <w:t>Итого баллов за критерий</w:t>
            </w:r>
          </w:p>
        </w:tc>
        <w:tc>
          <w:tcPr>
            <w:tcW w:w="598" w:type="dxa"/>
            <w:shd w:val="clear" w:color="auto" w:fill="323E4F" w:themeFill="text2" w:themeFillShade="BF"/>
          </w:tcPr>
          <w:p w:rsidR="00A46E56" w:rsidRPr="009955F8" w:rsidRDefault="00A46E56" w:rsidP="00AE6AB7">
            <w:pPr>
              <w:jc w:val="both"/>
            </w:pPr>
          </w:p>
        </w:tc>
        <w:tc>
          <w:tcPr>
            <w:tcW w:w="1134" w:type="dxa"/>
            <w:shd w:val="clear" w:color="auto" w:fill="F2F2F2" w:themeFill="background1" w:themeFillShade="F2"/>
            <w:vAlign w:val="center"/>
          </w:tcPr>
          <w:p w:rsidR="00A46E56" w:rsidRPr="00A46E56" w:rsidRDefault="00A46E56" w:rsidP="00AE6AB7">
            <w:pPr>
              <w:jc w:val="center"/>
              <w:rPr>
                <w:sz w:val="28"/>
                <w:szCs w:val="28"/>
                <w:lang w:val="en-US"/>
              </w:rPr>
            </w:pPr>
            <w:r w:rsidRPr="00A46E56">
              <w:rPr>
                <w:sz w:val="28"/>
                <w:szCs w:val="28"/>
              </w:rPr>
              <w:t>25</w:t>
            </w:r>
          </w:p>
        </w:tc>
        <w:tc>
          <w:tcPr>
            <w:tcW w:w="1134" w:type="dxa"/>
            <w:shd w:val="clear" w:color="auto" w:fill="F2F2F2" w:themeFill="background1" w:themeFillShade="F2"/>
            <w:vAlign w:val="center"/>
          </w:tcPr>
          <w:p w:rsidR="00A46E56" w:rsidRPr="00A46E56" w:rsidRDefault="00A46E56" w:rsidP="00AE6AB7">
            <w:pPr>
              <w:jc w:val="center"/>
              <w:rPr>
                <w:sz w:val="28"/>
                <w:szCs w:val="28"/>
              </w:rPr>
            </w:pPr>
            <w:r w:rsidRPr="00A46E56">
              <w:rPr>
                <w:sz w:val="28"/>
                <w:szCs w:val="28"/>
              </w:rPr>
              <w:t>25</w:t>
            </w:r>
          </w:p>
        </w:tc>
        <w:tc>
          <w:tcPr>
            <w:tcW w:w="1134" w:type="dxa"/>
            <w:shd w:val="clear" w:color="auto" w:fill="F2F2F2" w:themeFill="background1" w:themeFillShade="F2"/>
            <w:vAlign w:val="center"/>
          </w:tcPr>
          <w:p w:rsidR="00A46E56" w:rsidRPr="00A46E56" w:rsidRDefault="00A46E56" w:rsidP="00AE6AB7">
            <w:pPr>
              <w:jc w:val="center"/>
              <w:rPr>
                <w:sz w:val="28"/>
                <w:szCs w:val="28"/>
              </w:rPr>
            </w:pPr>
            <w:r w:rsidRPr="00A46E56">
              <w:rPr>
                <w:sz w:val="28"/>
                <w:szCs w:val="28"/>
              </w:rPr>
              <w:t>25</w:t>
            </w:r>
          </w:p>
        </w:tc>
        <w:tc>
          <w:tcPr>
            <w:tcW w:w="1185" w:type="dxa"/>
            <w:shd w:val="clear" w:color="auto" w:fill="F2F2F2" w:themeFill="background1" w:themeFillShade="F2"/>
            <w:vAlign w:val="center"/>
          </w:tcPr>
          <w:p w:rsidR="00A46E56" w:rsidRPr="00A46E56" w:rsidRDefault="00A46E56" w:rsidP="00AE6AB7">
            <w:pPr>
              <w:jc w:val="center"/>
              <w:rPr>
                <w:sz w:val="28"/>
                <w:szCs w:val="28"/>
              </w:rPr>
            </w:pPr>
            <w:r w:rsidRPr="00A46E56">
              <w:rPr>
                <w:sz w:val="28"/>
                <w:szCs w:val="28"/>
              </w:rPr>
              <w:t>25</w:t>
            </w:r>
          </w:p>
        </w:tc>
        <w:tc>
          <w:tcPr>
            <w:tcW w:w="1134" w:type="dxa"/>
            <w:shd w:val="clear" w:color="auto" w:fill="F2F2F2" w:themeFill="background1" w:themeFillShade="F2"/>
            <w:vAlign w:val="center"/>
          </w:tcPr>
          <w:p w:rsidR="00A46E56" w:rsidRPr="00A46E56" w:rsidRDefault="00A46E56" w:rsidP="00AE6AB7">
            <w:pPr>
              <w:jc w:val="center"/>
              <w:rPr>
                <w:sz w:val="28"/>
                <w:szCs w:val="28"/>
              </w:rPr>
            </w:pPr>
            <w:r w:rsidRPr="00A46E56">
              <w:rPr>
                <w:sz w:val="28"/>
                <w:szCs w:val="28"/>
              </w:rPr>
              <w:t>100</w:t>
            </w:r>
          </w:p>
        </w:tc>
        <w:tc>
          <w:tcPr>
            <w:tcW w:w="1134" w:type="dxa"/>
            <w:shd w:val="clear" w:color="auto" w:fill="F2F2F2" w:themeFill="background1" w:themeFillShade="F2"/>
            <w:vAlign w:val="center"/>
          </w:tcPr>
          <w:p w:rsidR="00A46E56" w:rsidRPr="00A46E56" w:rsidRDefault="00A46E56" w:rsidP="00AE6AB7">
            <w:pPr>
              <w:jc w:val="center"/>
              <w:rPr>
                <w:sz w:val="28"/>
                <w:szCs w:val="28"/>
              </w:rPr>
            </w:pPr>
            <w:r w:rsidRPr="00A46E56">
              <w:rPr>
                <w:sz w:val="28"/>
                <w:szCs w:val="28"/>
              </w:rPr>
              <w:t>100</w:t>
            </w:r>
          </w:p>
        </w:tc>
        <w:tc>
          <w:tcPr>
            <w:tcW w:w="1276" w:type="dxa"/>
            <w:shd w:val="clear" w:color="auto" w:fill="F2F2F2" w:themeFill="background1" w:themeFillShade="F2"/>
            <w:vAlign w:val="center"/>
          </w:tcPr>
          <w:p w:rsidR="00A46E56" w:rsidRPr="00A46E56" w:rsidRDefault="00A46E56" w:rsidP="00AE6AB7">
            <w:pPr>
              <w:jc w:val="center"/>
              <w:rPr>
                <w:sz w:val="28"/>
                <w:szCs w:val="28"/>
              </w:rPr>
            </w:pPr>
            <w:r w:rsidRPr="00A46E56">
              <w:rPr>
                <w:sz w:val="28"/>
                <w:szCs w:val="28"/>
              </w:rPr>
              <w:t>0,06%</w:t>
            </w:r>
          </w:p>
        </w:tc>
      </w:tr>
    </w:tbl>
    <w:p w:rsidR="00A46E56" w:rsidRDefault="00A46E56" w:rsidP="00A57976">
      <w:pPr>
        <w:pStyle w:val="-2"/>
        <w:spacing w:before="0" w:after="0"/>
        <w:ind w:firstLine="709"/>
        <w:rPr>
          <w:rFonts w:ascii="Times New Roman" w:hAnsi="Times New Roman"/>
          <w:szCs w:val="28"/>
        </w:rPr>
      </w:pPr>
      <w:bookmarkStart w:id="15" w:name="_Toc522965334"/>
    </w:p>
    <w:p w:rsidR="00DE39D8" w:rsidRPr="00A57976" w:rsidRDefault="00AA2B8A" w:rsidP="00A57976">
      <w:pPr>
        <w:pStyle w:val="-2"/>
        <w:spacing w:before="0" w:after="0"/>
        <w:ind w:firstLine="709"/>
        <w:rPr>
          <w:rFonts w:ascii="Times New Roman" w:hAnsi="Times New Roman"/>
          <w:szCs w:val="28"/>
        </w:rPr>
      </w:pPr>
      <w:r>
        <w:rPr>
          <w:rFonts w:ascii="Times New Roman" w:hAnsi="Times New Roman"/>
          <w:szCs w:val="28"/>
        </w:rPr>
        <w:t xml:space="preserve">4.5. </w:t>
      </w:r>
      <w:r w:rsidR="00DE39D8" w:rsidRPr="00A57976">
        <w:rPr>
          <w:rFonts w:ascii="Times New Roman" w:hAnsi="Times New Roman"/>
          <w:szCs w:val="28"/>
        </w:rPr>
        <w:t>МНЕНИЕ СУДЕЙ (СУДЕЙСКАЯ ОЦЕНКА)</w:t>
      </w:r>
      <w:bookmarkEnd w:id="15"/>
    </w:p>
    <w:p w:rsidR="00DE39D8" w:rsidRPr="00A57976" w:rsidRDefault="00DE39D8" w:rsidP="00A57976">
      <w:pPr>
        <w:pStyle w:val="af1"/>
        <w:widowControl/>
        <w:ind w:firstLine="709"/>
        <w:rPr>
          <w:rFonts w:ascii="Times New Roman" w:hAnsi="Times New Roman"/>
          <w:sz w:val="28"/>
          <w:szCs w:val="28"/>
          <w:lang w:val="ru-RU"/>
        </w:rPr>
      </w:pPr>
      <w:r w:rsidRPr="00A57976">
        <w:rPr>
          <w:rFonts w:ascii="Times New Roman" w:hAnsi="Times New Roman"/>
          <w:sz w:val="28"/>
          <w:szCs w:val="28"/>
          <w:lang w:val="ru-RU"/>
        </w:rPr>
        <w:t>При принятии решения используется шкала 0–3. Для четкого и последовательного применения шкалы судейское решение должно приниматься с учетом:</w:t>
      </w:r>
    </w:p>
    <w:p w:rsidR="00DE39D8" w:rsidRPr="00A57976" w:rsidRDefault="00DE39D8" w:rsidP="00866FF7">
      <w:pPr>
        <w:pStyle w:val="af1"/>
        <w:widowControl/>
        <w:numPr>
          <w:ilvl w:val="0"/>
          <w:numId w:val="8"/>
        </w:numPr>
        <w:ind w:left="851"/>
        <w:rPr>
          <w:rFonts w:ascii="Times New Roman" w:hAnsi="Times New Roman"/>
          <w:sz w:val="28"/>
          <w:szCs w:val="28"/>
          <w:lang w:val="ru-RU"/>
        </w:rPr>
      </w:pPr>
      <w:r w:rsidRPr="00A57976">
        <w:rPr>
          <w:rFonts w:ascii="Times New Roman" w:hAnsi="Times New Roman"/>
          <w:sz w:val="28"/>
          <w:szCs w:val="28"/>
          <w:lang w:val="ru-RU"/>
        </w:rPr>
        <w:t>эталонов для сравнения (критериев) для подробного руководства по каждому аспекту</w:t>
      </w:r>
    </w:p>
    <w:p w:rsidR="00DE39D8" w:rsidRPr="00A57976" w:rsidRDefault="00DE39D8" w:rsidP="00866FF7">
      <w:pPr>
        <w:pStyle w:val="af1"/>
        <w:widowControl/>
        <w:numPr>
          <w:ilvl w:val="0"/>
          <w:numId w:val="8"/>
        </w:numPr>
        <w:ind w:left="851"/>
        <w:rPr>
          <w:rFonts w:ascii="Times New Roman" w:hAnsi="Times New Roman"/>
          <w:sz w:val="28"/>
          <w:szCs w:val="28"/>
          <w:lang w:val="ru-RU"/>
        </w:rPr>
      </w:pPr>
      <w:r w:rsidRPr="00A57976">
        <w:rPr>
          <w:rFonts w:ascii="Times New Roman" w:hAnsi="Times New Roman"/>
          <w:sz w:val="28"/>
          <w:szCs w:val="28"/>
          <w:lang w:val="ru-RU"/>
        </w:rPr>
        <w:t>шкалы 0–3, где:</w:t>
      </w:r>
    </w:p>
    <w:p w:rsidR="00DE39D8" w:rsidRPr="00A57976" w:rsidRDefault="00DE39D8" w:rsidP="00866FF7">
      <w:pPr>
        <w:pStyle w:val="af1"/>
        <w:widowControl/>
        <w:numPr>
          <w:ilvl w:val="0"/>
          <w:numId w:val="9"/>
        </w:numPr>
        <w:rPr>
          <w:rFonts w:ascii="Times New Roman" w:hAnsi="Times New Roman"/>
          <w:sz w:val="28"/>
          <w:szCs w:val="28"/>
          <w:lang w:val="ru-RU"/>
        </w:rPr>
      </w:pPr>
      <w:r w:rsidRPr="00A57976">
        <w:rPr>
          <w:rFonts w:ascii="Times New Roman" w:hAnsi="Times New Roman"/>
          <w:sz w:val="28"/>
          <w:szCs w:val="28"/>
          <w:lang w:val="ru-RU"/>
        </w:rPr>
        <w:t>0: исполнение не соответствует отраслевому стандарту;</w:t>
      </w:r>
    </w:p>
    <w:p w:rsidR="00DE39D8" w:rsidRPr="00A57976" w:rsidRDefault="00DE39D8" w:rsidP="00866FF7">
      <w:pPr>
        <w:pStyle w:val="af1"/>
        <w:widowControl/>
        <w:numPr>
          <w:ilvl w:val="0"/>
          <w:numId w:val="9"/>
        </w:numPr>
        <w:rPr>
          <w:rFonts w:ascii="Times New Roman" w:hAnsi="Times New Roman"/>
          <w:sz w:val="28"/>
          <w:szCs w:val="28"/>
          <w:lang w:val="ru-RU"/>
        </w:rPr>
      </w:pPr>
      <w:r w:rsidRPr="00A57976">
        <w:rPr>
          <w:rFonts w:ascii="Times New Roman" w:hAnsi="Times New Roman"/>
          <w:sz w:val="28"/>
          <w:szCs w:val="28"/>
          <w:lang w:val="ru-RU"/>
        </w:rPr>
        <w:t>1: исполнение соответствует отраслевому стандарту;</w:t>
      </w:r>
    </w:p>
    <w:p w:rsidR="00DE39D8" w:rsidRPr="00A57976" w:rsidRDefault="00DE39D8" w:rsidP="00866FF7">
      <w:pPr>
        <w:pStyle w:val="af1"/>
        <w:widowControl/>
        <w:numPr>
          <w:ilvl w:val="0"/>
          <w:numId w:val="9"/>
        </w:numPr>
        <w:rPr>
          <w:rFonts w:ascii="Times New Roman" w:hAnsi="Times New Roman"/>
          <w:sz w:val="28"/>
          <w:szCs w:val="28"/>
          <w:lang w:val="ru-RU"/>
        </w:rPr>
      </w:pPr>
      <w:r w:rsidRPr="00A57976">
        <w:rPr>
          <w:rFonts w:ascii="Times New Roman" w:hAnsi="Times New Roman"/>
          <w:sz w:val="28"/>
          <w:szCs w:val="28"/>
          <w:lang w:val="ru-RU"/>
        </w:rPr>
        <w:t>2: исполнение соответствует отраслевому стандарту и в некоторых отношениях превосходит его;</w:t>
      </w:r>
    </w:p>
    <w:p w:rsidR="00DE39D8" w:rsidRPr="00A57976" w:rsidRDefault="00DE39D8" w:rsidP="00866FF7">
      <w:pPr>
        <w:pStyle w:val="af1"/>
        <w:widowControl/>
        <w:numPr>
          <w:ilvl w:val="0"/>
          <w:numId w:val="9"/>
        </w:numPr>
        <w:rPr>
          <w:rFonts w:ascii="Times New Roman" w:hAnsi="Times New Roman"/>
          <w:sz w:val="28"/>
          <w:szCs w:val="28"/>
          <w:lang w:val="ru-RU"/>
        </w:rPr>
      </w:pPr>
      <w:r w:rsidRPr="00A57976">
        <w:rPr>
          <w:rFonts w:ascii="Times New Roman" w:hAnsi="Times New Roman"/>
          <w:sz w:val="28"/>
          <w:szCs w:val="28"/>
          <w:lang w:val="ru-RU"/>
        </w:rPr>
        <w:lastRenderedPageBreak/>
        <w:t>3: исполнение полностью превосходит отраслевой стандарт и оценивается как отличное</w:t>
      </w:r>
    </w:p>
    <w:p w:rsidR="00DE39D8" w:rsidRPr="00A57976" w:rsidRDefault="00DE39D8" w:rsidP="00A57976">
      <w:pPr>
        <w:pStyle w:val="af1"/>
        <w:widowControl/>
        <w:ind w:firstLine="709"/>
        <w:rPr>
          <w:rFonts w:ascii="Times New Roman" w:hAnsi="Times New Roman"/>
          <w:sz w:val="28"/>
          <w:szCs w:val="28"/>
          <w:lang w:val="ru-RU"/>
        </w:rPr>
      </w:pPr>
      <w:r w:rsidRPr="00A57976">
        <w:rPr>
          <w:rFonts w:ascii="Times New Roman" w:hAnsi="Times New Roman"/>
          <w:sz w:val="28"/>
          <w:szCs w:val="28"/>
          <w:lang w:val="ru-RU"/>
        </w:rPr>
        <w:t>Каждый аспект оценивают три эксперта</w:t>
      </w:r>
      <w:r w:rsidR="00BC3813" w:rsidRPr="00A57976">
        <w:rPr>
          <w:rFonts w:ascii="Times New Roman" w:hAnsi="Times New Roman"/>
          <w:sz w:val="28"/>
          <w:szCs w:val="28"/>
          <w:lang w:val="ru-RU"/>
        </w:rPr>
        <w:t xml:space="preserve">, каждый эксперт должен </w:t>
      </w:r>
      <w:r w:rsidR="00F672B2" w:rsidRPr="00A57976">
        <w:rPr>
          <w:rFonts w:ascii="Times New Roman" w:hAnsi="Times New Roman"/>
          <w:sz w:val="28"/>
          <w:szCs w:val="28"/>
          <w:lang w:val="ru-RU"/>
        </w:rPr>
        <w:t>произвести оценку, после чего происходит сравнение выставленных оценок. В случае расхождения оценок экспертов более чем на 1 балл, экспертам необходимо вынести оценку данного аспекта на обсуждение и устранить расхождение</w:t>
      </w:r>
      <w:r w:rsidRPr="00A57976">
        <w:rPr>
          <w:rFonts w:ascii="Times New Roman" w:hAnsi="Times New Roman"/>
          <w:sz w:val="28"/>
          <w:szCs w:val="28"/>
          <w:lang w:val="ru-RU"/>
        </w:rPr>
        <w:t>.</w:t>
      </w:r>
    </w:p>
    <w:p w:rsidR="000D74AA" w:rsidRPr="00A57976" w:rsidRDefault="000D74AA" w:rsidP="00A57976">
      <w:pPr>
        <w:pStyle w:val="-2"/>
        <w:spacing w:before="0" w:after="0"/>
        <w:ind w:firstLine="709"/>
        <w:rPr>
          <w:rFonts w:ascii="Times New Roman" w:hAnsi="Times New Roman"/>
          <w:szCs w:val="28"/>
        </w:rPr>
      </w:pPr>
      <w:bookmarkStart w:id="16" w:name="_Toc522965335"/>
      <w:r w:rsidRPr="00A57976">
        <w:rPr>
          <w:rFonts w:ascii="Times New Roman" w:hAnsi="Times New Roman"/>
          <w:szCs w:val="28"/>
        </w:rPr>
        <w:t>4.6.</w:t>
      </w:r>
      <w:r w:rsidR="00AA2B8A">
        <w:rPr>
          <w:rFonts w:ascii="Times New Roman" w:hAnsi="Times New Roman"/>
          <w:szCs w:val="28"/>
        </w:rPr>
        <w:t xml:space="preserve"> </w:t>
      </w:r>
      <w:r w:rsidRPr="00A57976">
        <w:rPr>
          <w:rFonts w:ascii="Times New Roman" w:hAnsi="Times New Roman"/>
          <w:szCs w:val="28"/>
        </w:rPr>
        <w:t>ИЗМЕРИМАЯ ОЦЕНКА</w:t>
      </w:r>
      <w:bookmarkEnd w:id="16"/>
    </w:p>
    <w:p w:rsidR="000D74AA" w:rsidRPr="00A57976" w:rsidRDefault="000D74AA" w:rsidP="00A57976">
      <w:pPr>
        <w:pStyle w:val="af1"/>
        <w:widowControl/>
        <w:ind w:firstLine="709"/>
        <w:rPr>
          <w:rFonts w:ascii="Times New Roman" w:hAnsi="Times New Roman"/>
          <w:sz w:val="28"/>
          <w:szCs w:val="28"/>
          <w:lang w:val="ru-RU"/>
        </w:rPr>
      </w:pPr>
      <w:r w:rsidRPr="00A57976">
        <w:rPr>
          <w:rFonts w:ascii="Times New Roman" w:hAnsi="Times New Roman"/>
          <w:sz w:val="28"/>
          <w:szCs w:val="28"/>
          <w:lang w:val="ru-RU"/>
        </w:rPr>
        <w:t>Оценка каждог</w:t>
      </w:r>
      <w:r w:rsidR="000A1F96">
        <w:rPr>
          <w:rFonts w:ascii="Times New Roman" w:hAnsi="Times New Roman"/>
          <w:sz w:val="28"/>
          <w:szCs w:val="28"/>
          <w:lang w:val="ru-RU"/>
        </w:rPr>
        <w:t>о аспекта осуществляется тремя э</w:t>
      </w:r>
      <w:r w:rsidRPr="00A57976">
        <w:rPr>
          <w:rFonts w:ascii="Times New Roman" w:hAnsi="Times New Roman"/>
          <w:sz w:val="28"/>
          <w:szCs w:val="28"/>
          <w:lang w:val="ru-RU"/>
        </w:rPr>
        <w:t xml:space="preserve">кспертами. Если не указано иное, будет присуждена только максимальная оценка или ноль баллов. </w:t>
      </w:r>
      <w:r w:rsidR="004B692B" w:rsidRPr="00A57976">
        <w:rPr>
          <w:rFonts w:ascii="Times New Roman" w:hAnsi="Times New Roman"/>
          <w:sz w:val="28"/>
          <w:szCs w:val="28"/>
          <w:lang w:val="ru-RU"/>
        </w:rPr>
        <w:t>Если в рамках какого-либо аспекта возможно присуждение оценок ниже м</w:t>
      </w:r>
      <w:r w:rsidR="000A1F96">
        <w:rPr>
          <w:rFonts w:ascii="Times New Roman" w:hAnsi="Times New Roman"/>
          <w:sz w:val="28"/>
          <w:szCs w:val="28"/>
          <w:lang w:val="ru-RU"/>
        </w:rPr>
        <w:t>аксимальной, это описывается в С</w:t>
      </w:r>
      <w:r w:rsidR="004B692B" w:rsidRPr="00A57976">
        <w:rPr>
          <w:rFonts w:ascii="Times New Roman" w:hAnsi="Times New Roman"/>
          <w:sz w:val="28"/>
          <w:szCs w:val="28"/>
          <w:lang w:val="ru-RU"/>
        </w:rPr>
        <w:t>хеме оценки с указанием измеримых параметров</w:t>
      </w:r>
      <w:r w:rsidRPr="00A57976">
        <w:rPr>
          <w:rFonts w:ascii="Times New Roman" w:hAnsi="Times New Roman"/>
          <w:sz w:val="28"/>
          <w:szCs w:val="28"/>
          <w:lang w:val="ru-RU"/>
        </w:rPr>
        <w:t>.</w:t>
      </w:r>
      <w:r w:rsidR="00384362">
        <w:rPr>
          <w:rFonts w:ascii="Times New Roman" w:hAnsi="Times New Roman"/>
          <w:sz w:val="28"/>
          <w:szCs w:val="28"/>
          <w:lang w:val="ru-RU"/>
        </w:rPr>
        <w:t xml:space="preserve"> В случае расхождения мнений оценка выставляется решением большинства экспертов данной группы.</w:t>
      </w:r>
    </w:p>
    <w:p w:rsidR="00DE39D8" w:rsidRPr="00A57976" w:rsidRDefault="00AA2B8A" w:rsidP="00A57976">
      <w:pPr>
        <w:pStyle w:val="-2"/>
        <w:spacing w:before="0" w:after="0"/>
        <w:ind w:firstLine="709"/>
        <w:rPr>
          <w:rFonts w:ascii="Times New Roman" w:hAnsi="Times New Roman"/>
          <w:szCs w:val="28"/>
        </w:rPr>
      </w:pPr>
      <w:bookmarkStart w:id="17" w:name="_Toc522965336"/>
      <w:r>
        <w:rPr>
          <w:rFonts w:ascii="Times New Roman" w:hAnsi="Times New Roman"/>
          <w:szCs w:val="28"/>
        </w:rPr>
        <w:t xml:space="preserve">4.7. </w:t>
      </w:r>
      <w:r w:rsidR="00A57976" w:rsidRPr="00A57976">
        <w:rPr>
          <w:rFonts w:ascii="Times New Roman" w:hAnsi="Times New Roman"/>
          <w:szCs w:val="28"/>
        </w:rPr>
        <w:t>ИСПОЛЬЗОВАНИЕ ИЗМЕРИМЫХ И СУДЕЙСКИХ ОЦЕНОК</w:t>
      </w:r>
      <w:bookmarkEnd w:id="17"/>
    </w:p>
    <w:p w:rsidR="00DE39D8" w:rsidRPr="00A57976" w:rsidRDefault="00DE39D8" w:rsidP="00A57976">
      <w:pPr>
        <w:spacing w:after="0" w:line="360" w:lineRule="auto"/>
        <w:ind w:firstLine="709"/>
        <w:jc w:val="both"/>
        <w:rPr>
          <w:rFonts w:ascii="Times New Roman" w:hAnsi="Times New Roman" w:cs="Times New Roman"/>
          <w:sz w:val="28"/>
          <w:szCs w:val="28"/>
        </w:rPr>
      </w:pPr>
      <w:r w:rsidRPr="00A57976">
        <w:rPr>
          <w:rFonts w:ascii="Times New Roman" w:hAnsi="Times New Roman" w:cs="Times New Roman"/>
          <w:sz w:val="28"/>
          <w:szCs w:val="28"/>
        </w:rPr>
        <w:t xml:space="preserve">Окончательное понимание по </w:t>
      </w:r>
      <w:r w:rsidR="007A6888" w:rsidRPr="00A57976">
        <w:rPr>
          <w:rFonts w:ascii="Times New Roman" w:hAnsi="Times New Roman" w:cs="Times New Roman"/>
          <w:sz w:val="28"/>
          <w:szCs w:val="28"/>
        </w:rPr>
        <w:t>измеримым и судейским</w:t>
      </w:r>
      <w:r w:rsidRPr="00A57976">
        <w:rPr>
          <w:rFonts w:ascii="Times New Roman" w:hAnsi="Times New Roman" w:cs="Times New Roman"/>
          <w:sz w:val="28"/>
          <w:szCs w:val="28"/>
        </w:rPr>
        <w:t xml:space="preserve"> оценкам будет дост</w:t>
      </w:r>
      <w:r w:rsidR="007A6888" w:rsidRPr="00A57976">
        <w:rPr>
          <w:rFonts w:ascii="Times New Roman" w:hAnsi="Times New Roman" w:cs="Times New Roman"/>
          <w:sz w:val="28"/>
          <w:szCs w:val="28"/>
        </w:rPr>
        <w:t>упно, когда утверждена С</w:t>
      </w:r>
      <w:r w:rsidRPr="00A57976">
        <w:rPr>
          <w:rFonts w:ascii="Times New Roman" w:hAnsi="Times New Roman" w:cs="Times New Roman"/>
          <w:sz w:val="28"/>
          <w:szCs w:val="28"/>
        </w:rPr>
        <w:t>хема</w:t>
      </w:r>
      <w:r w:rsidR="007A6888" w:rsidRPr="00A57976">
        <w:rPr>
          <w:rFonts w:ascii="Times New Roman" w:hAnsi="Times New Roman" w:cs="Times New Roman"/>
          <w:sz w:val="28"/>
          <w:szCs w:val="28"/>
        </w:rPr>
        <w:t xml:space="preserve"> оценки</w:t>
      </w:r>
      <w:r w:rsidRPr="00A57976">
        <w:rPr>
          <w:rFonts w:ascii="Times New Roman" w:hAnsi="Times New Roman" w:cs="Times New Roman"/>
          <w:sz w:val="28"/>
          <w:szCs w:val="28"/>
        </w:rPr>
        <w:t xml:space="preserve"> и Конкурсное задание. Приведенная таблица содержит приблизительную информацию и служит для разработки Оценочной схемы и Конкурсного задания.</w:t>
      </w:r>
    </w:p>
    <w:tbl>
      <w:tblPr>
        <w:tblStyle w:val="af"/>
        <w:tblW w:w="9747" w:type="dxa"/>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ook w:val="04A0" w:firstRow="1" w:lastRow="0" w:firstColumn="1" w:lastColumn="0" w:noHBand="0" w:noVBand="1"/>
      </w:tblPr>
      <w:tblGrid>
        <w:gridCol w:w="1101"/>
        <w:gridCol w:w="3118"/>
        <w:gridCol w:w="1985"/>
        <w:gridCol w:w="1984"/>
        <w:gridCol w:w="1559"/>
      </w:tblGrid>
      <w:tr w:rsidR="00DE39D8" w:rsidRPr="009955F8" w:rsidTr="00A46E56">
        <w:tc>
          <w:tcPr>
            <w:tcW w:w="4219" w:type="dxa"/>
            <w:gridSpan w:val="2"/>
            <w:shd w:val="clear" w:color="auto" w:fill="ACB9CA" w:themeFill="text2" w:themeFillTint="66"/>
          </w:tcPr>
          <w:p w:rsidR="00DE39D8" w:rsidRPr="00A57976" w:rsidRDefault="00DE39D8" w:rsidP="00F96457">
            <w:pPr>
              <w:jc w:val="both"/>
              <w:rPr>
                <w:b/>
                <w:color w:val="FFFFFF" w:themeColor="background1"/>
                <w:sz w:val="28"/>
                <w:szCs w:val="28"/>
              </w:rPr>
            </w:pPr>
            <w:r w:rsidRPr="00A57976">
              <w:rPr>
                <w:b/>
                <w:color w:val="FFFFFF" w:themeColor="background1"/>
                <w:sz w:val="28"/>
                <w:szCs w:val="28"/>
              </w:rPr>
              <w:t>Критерий</w:t>
            </w:r>
          </w:p>
        </w:tc>
        <w:tc>
          <w:tcPr>
            <w:tcW w:w="5528" w:type="dxa"/>
            <w:gridSpan w:val="3"/>
            <w:shd w:val="clear" w:color="auto" w:fill="ACB9CA" w:themeFill="text2" w:themeFillTint="66"/>
          </w:tcPr>
          <w:p w:rsidR="00DE39D8" w:rsidRPr="00A57976" w:rsidRDefault="00DE39D8" w:rsidP="00F96457">
            <w:pPr>
              <w:jc w:val="both"/>
              <w:rPr>
                <w:b/>
                <w:color w:val="FFFFFF" w:themeColor="background1"/>
                <w:sz w:val="28"/>
                <w:szCs w:val="28"/>
              </w:rPr>
            </w:pPr>
            <w:r w:rsidRPr="00A57976">
              <w:rPr>
                <w:b/>
                <w:color w:val="FFFFFF" w:themeColor="background1"/>
                <w:sz w:val="28"/>
                <w:szCs w:val="28"/>
              </w:rPr>
              <w:t>Баллы</w:t>
            </w:r>
          </w:p>
        </w:tc>
      </w:tr>
      <w:tr w:rsidR="00DE39D8" w:rsidRPr="009955F8" w:rsidTr="00A46E56">
        <w:tc>
          <w:tcPr>
            <w:tcW w:w="1101" w:type="dxa"/>
            <w:shd w:val="clear" w:color="auto" w:fill="323E4F" w:themeFill="text2" w:themeFillShade="BF"/>
          </w:tcPr>
          <w:p w:rsidR="00DE39D8" w:rsidRPr="009955F8" w:rsidRDefault="00DE39D8" w:rsidP="00F96457">
            <w:pPr>
              <w:jc w:val="both"/>
              <w:rPr>
                <w:b/>
              </w:rPr>
            </w:pPr>
          </w:p>
        </w:tc>
        <w:tc>
          <w:tcPr>
            <w:tcW w:w="3118" w:type="dxa"/>
            <w:shd w:val="clear" w:color="auto" w:fill="323E4F" w:themeFill="text2" w:themeFillShade="BF"/>
          </w:tcPr>
          <w:p w:rsidR="00DE39D8" w:rsidRPr="00A57976" w:rsidRDefault="00DE39D8" w:rsidP="00F96457">
            <w:pPr>
              <w:jc w:val="both"/>
              <w:rPr>
                <w:b/>
                <w:sz w:val="28"/>
                <w:szCs w:val="28"/>
              </w:rPr>
            </w:pPr>
          </w:p>
        </w:tc>
        <w:tc>
          <w:tcPr>
            <w:tcW w:w="1985" w:type="dxa"/>
            <w:shd w:val="clear" w:color="auto" w:fill="323E4F" w:themeFill="text2" w:themeFillShade="BF"/>
          </w:tcPr>
          <w:p w:rsidR="00DE39D8" w:rsidRPr="00A57976" w:rsidRDefault="00DE39D8" w:rsidP="00A46E56">
            <w:pPr>
              <w:jc w:val="center"/>
              <w:rPr>
                <w:b/>
                <w:sz w:val="28"/>
                <w:szCs w:val="28"/>
              </w:rPr>
            </w:pPr>
            <w:r w:rsidRPr="00A57976">
              <w:rPr>
                <w:b/>
                <w:sz w:val="28"/>
                <w:szCs w:val="28"/>
              </w:rPr>
              <w:t>Мнение судей</w:t>
            </w:r>
          </w:p>
        </w:tc>
        <w:tc>
          <w:tcPr>
            <w:tcW w:w="1984" w:type="dxa"/>
            <w:shd w:val="clear" w:color="auto" w:fill="323E4F" w:themeFill="text2" w:themeFillShade="BF"/>
          </w:tcPr>
          <w:p w:rsidR="00DE39D8" w:rsidRPr="00A57976" w:rsidRDefault="006873B8" w:rsidP="00A46E56">
            <w:pPr>
              <w:jc w:val="center"/>
              <w:rPr>
                <w:b/>
                <w:sz w:val="28"/>
                <w:szCs w:val="28"/>
              </w:rPr>
            </w:pPr>
            <w:r w:rsidRPr="00A57976">
              <w:rPr>
                <w:b/>
                <w:sz w:val="28"/>
                <w:szCs w:val="28"/>
              </w:rPr>
              <w:t>Измерима</w:t>
            </w:r>
            <w:r w:rsidR="00DE39D8" w:rsidRPr="00A57976">
              <w:rPr>
                <w:b/>
                <w:sz w:val="28"/>
                <w:szCs w:val="28"/>
              </w:rPr>
              <w:t>я</w:t>
            </w:r>
          </w:p>
        </w:tc>
        <w:tc>
          <w:tcPr>
            <w:tcW w:w="1559" w:type="dxa"/>
            <w:shd w:val="clear" w:color="auto" w:fill="323E4F" w:themeFill="text2" w:themeFillShade="BF"/>
          </w:tcPr>
          <w:p w:rsidR="00DE39D8" w:rsidRPr="00A57976" w:rsidRDefault="00DE39D8" w:rsidP="00A46E56">
            <w:pPr>
              <w:jc w:val="center"/>
              <w:rPr>
                <w:b/>
                <w:sz w:val="28"/>
                <w:szCs w:val="28"/>
              </w:rPr>
            </w:pPr>
            <w:r w:rsidRPr="00A57976">
              <w:rPr>
                <w:b/>
                <w:sz w:val="28"/>
                <w:szCs w:val="28"/>
              </w:rPr>
              <w:t>Всего</w:t>
            </w:r>
          </w:p>
        </w:tc>
      </w:tr>
      <w:tr w:rsidR="00DE39D8" w:rsidRPr="009955F8" w:rsidTr="00A46E56">
        <w:tc>
          <w:tcPr>
            <w:tcW w:w="1101" w:type="dxa"/>
            <w:shd w:val="clear" w:color="auto" w:fill="323E4F" w:themeFill="text2" w:themeFillShade="BF"/>
          </w:tcPr>
          <w:p w:rsidR="00DE39D8" w:rsidRPr="00A46E56" w:rsidRDefault="00DE39D8" w:rsidP="00A46E56">
            <w:pPr>
              <w:jc w:val="center"/>
              <w:rPr>
                <w:b/>
                <w:sz w:val="28"/>
                <w:lang w:val="en-US"/>
              </w:rPr>
            </w:pPr>
            <w:r w:rsidRPr="00A46E56">
              <w:rPr>
                <w:b/>
                <w:sz w:val="28"/>
                <w:lang w:val="en-US"/>
              </w:rPr>
              <w:t>A</w:t>
            </w:r>
          </w:p>
        </w:tc>
        <w:tc>
          <w:tcPr>
            <w:tcW w:w="3118" w:type="dxa"/>
          </w:tcPr>
          <w:p w:rsidR="00DE39D8" w:rsidRPr="00550F96" w:rsidRDefault="00550F96" w:rsidP="00A46E56">
            <w:pPr>
              <w:rPr>
                <w:b/>
                <w:sz w:val="28"/>
                <w:szCs w:val="28"/>
              </w:rPr>
            </w:pPr>
            <w:r w:rsidRPr="00550F96">
              <w:rPr>
                <w:b/>
                <w:sz w:val="28"/>
                <w:szCs w:val="28"/>
              </w:rPr>
              <w:t xml:space="preserve"> </w:t>
            </w:r>
            <w:r w:rsidR="007321E6">
              <w:rPr>
                <w:b/>
                <w:sz w:val="28"/>
                <w:szCs w:val="28"/>
              </w:rPr>
              <w:t>«</w:t>
            </w:r>
            <w:r w:rsidR="00D54118">
              <w:rPr>
                <w:b/>
                <w:sz w:val="28"/>
                <w:szCs w:val="28"/>
              </w:rPr>
              <w:t>Бар</w:t>
            </w:r>
            <w:r w:rsidRPr="00550F96">
              <w:rPr>
                <w:b/>
                <w:sz w:val="28"/>
                <w:szCs w:val="28"/>
              </w:rPr>
              <w:t>/</w:t>
            </w:r>
            <w:r w:rsidR="00D54118">
              <w:rPr>
                <w:b/>
                <w:sz w:val="28"/>
                <w:szCs w:val="28"/>
              </w:rPr>
              <w:t>Бариста</w:t>
            </w:r>
            <w:r w:rsidR="007321E6">
              <w:rPr>
                <w:b/>
                <w:sz w:val="28"/>
                <w:szCs w:val="28"/>
              </w:rPr>
              <w:t>»</w:t>
            </w:r>
          </w:p>
        </w:tc>
        <w:tc>
          <w:tcPr>
            <w:tcW w:w="1985" w:type="dxa"/>
          </w:tcPr>
          <w:p w:rsidR="00DE39D8" w:rsidRPr="00633960" w:rsidRDefault="00DE39D8" w:rsidP="00A46E56">
            <w:pPr>
              <w:jc w:val="center"/>
              <w:rPr>
                <w:b/>
                <w:sz w:val="28"/>
                <w:szCs w:val="28"/>
                <w:highlight w:val="yellow"/>
              </w:rPr>
            </w:pPr>
          </w:p>
        </w:tc>
        <w:tc>
          <w:tcPr>
            <w:tcW w:w="1984" w:type="dxa"/>
          </w:tcPr>
          <w:p w:rsidR="00DE39D8" w:rsidRPr="00633960" w:rsidRDefault="00DE39D8" w:rsidP="00A46E56">
            <w:pPr>
              <w:jc w:val="center"/>
              <w:rPr>
                <w:b/>
                <w:sz w:val="28"/>
                <w:szCs w:val="28"/>
                <w:highlight w:val="yellow"/>
              </w:rPr>
            </w:pPr>
          </w:p>
        </w:tc>
        <w:tc>
          <w:tcPr>
            <w:tcW w:w="1559" w:type="dxa"/>
          </w:tcPr>
          <w:p w:rsidR="00DE39D8" w:rsidRPr="00633960" w:rsidRDefault="00DE39D8" w:rsidP="00A46E56">
            <w:pPr>
              <w:jc w:val="center"/>
              <w:rPr>
                <w:b/>
                <w:sz w:val="28"/>
                <w:szCs w:val="28"/>
                <w:highlight w:val="yellow"/>
              </w:rPr>
            </w:pPr>
          </w:p>
        </w:tc>
      </w:tr>
      <w:tr w:rsidR="00DE39D8" w:rsidRPr="009955F8" w:rsidTr="00A46E56">
        <w:tc>
          <w:tcPr>
            <w:tcW w:w="1101" w:type="dxa"/>
            <w:shd w:val="clear" w:color="auto" w:fill="323E4F" w:themeFill="text2" w:themeFillShade="BF"/>
          </w:tcPr>
          <w:p w:rsidR="00DE39D8" w:rsidRPr="00A46E56" w:rsidRDefault="00DE39D8" w:rsidP="00A46E56">
            <w:pPr>
              <w:jc w:val="center"/>
              <w:rPr>
                <w:b/>
                <w:sz w:val="28"/>
                <w:lang w:val="en-US"/>
              </w:rPr>
            </w:pPr>
            <w:r w:rsidRPr="00A46E56">
              <w:rPr>
                <w:b/>
                <w:sz w:val="28"/>
                <w:lang w:val="en-US"/>
              </w:rPr>
              <w:t>B</w:t>
            </w:r>
          </w:p>
        </w:tc>
        <w:tc>
          <w:tcPr>
            <w:tcW w:w="3118" w:type="dxa"/>
          </w:tcPr>
          <w:p w:rsidR="00DE39D8" w:rsidRPr="007321E6" w:rsidRDefault="00F029F8" w:rsidP="00A46E56">
            <w:pPr>
              <w:rPr>
                <w:b/>
                <w:sz w:val="28"/>
                <w:szCs w:val="28"/>
              </w:rPr>
            </w:pPr>
            <w:r>
              <w:rPr>
                <w:b/>
                <w:sz w:val="28"/>
                <w:szCs w:val="28"/>
              </w:rPr>
              <w:t xml:space="preserve"> «Кафе</w:t>
            </w:r>
            <w:r w:rsidR="007321E6">
              <w:rPr>
                <w:b/>
                <w:sz w:val="28"/>
                <w:szCs w:val="28"/>
              </w:rPr>
              <w:t>»</w:t>
            </w:r>
          </w:p>
        </w:tc>
        <w:tc>
          <w:tcPr>
            <w:tcW w:w="1985" w:type="dxa"/>
          </w:tcPr>
          <w:p w:rsidR="00DE39D8" w:rsidRPr="007321E6" w:rsidRDefault="00DE39D8" w:rsidP="00A46E56">
            <w:pPr>
              <w:jc w:val="center"/>
              <w:rPr>
                <w:b/>
                <w:sz w:val="28"/>
                <w:szCs w:val="28"/>
              </w:rPr>
            </w:pPr>
          </w:p>
        </w:tc>
        <w:tc>
          <w:tcPr>
            <w:tcW w:w="1984" w:type="dxa"/>
          </w:tcPr>
          <w:p w:rsidR="00DE39D8" w:rsidRPr="007321E6" w:rsidRDefault="00DE39D8" w:rsidP="00A46E56">
            <w:pPr>
              <w:jc w:val="center"/>
              <w:rPr>
                <w:b/>
                <w:sz w:val="28"/>
                <w:szCs w:val="28"/>
              </w:rPr>
            </w:pPr>
          </w:p>
        </w:tc>
        <w:tc>
          <w:tcPr>
            <w:tcW w:w="1559" w:type="dxa"/>
          </w:tcPr>
          <w:p w:rsidR="00DE39D8" w:rsidRPr="007321E6" w:rsidRDefault="00DE39D8" w:rsidP="00A46E56">
            <w:pPr>
              <w:jc w:val="center"/>
              <w:rPr>
                <w:b/>
                <w:sz w:val="28"/>
                <w:szCs w:val="28"/>
              </w:rPr>
            </w:pPr>
          </w:p>
        </w:tc>
      </w:tr>
      <w:tr w:rsidR="00DE39D8" w:rsidRPr="009955F8" w:rsidTr="00A46E56">
        <w:tc>
          <w:tcPr>
            <w:tcW w:w="1101" w:type="dxa"/>
            <w:shd w:val="clear" w:color="auto" w:fill="323E4F" w:themeFill="text2" w:themeFillShade="BF"/>
          </w:tcPr>
          <w:p w:rsidR="00DE39D8" w:rsidRPr="00A46E56" w:rsidRDefault="00DE39D8" w:rsidP="00A46E56">
            <w:pPr>
              <w:jc w:val="center"/>
              <w:rPr>
                <w:b/>
                <w:sz w:val="28"/>
                <w:lang w:val="en-US"/>
              </w:rPr>
            </w:pPr>
            <w:r w:rsidRPr="00A46E56">
              <w:rPr>
                <w:b/>
                <w:sz w:val="28"/>
                <w:lang w:val="en-US"/>
              </w:rPr>
              <w:t>C</w:t>
            </w:r>
          </w:p>
        </w:tc>
        <w:tc>
          <w:tcPr>
            <w:tcW w:w="3118" w:type="dxa"/>
          </w:tcPr>
          <w:p w:rsidR="00DE39D8" w:rsidRPr="007321E6" w:rsidRDefault="00F029F8" w:rsidP="00A46E56">
            <w:pPr>
              <w:rPr>
                <w:b/>
                <w:sz w:val="28"/>
                <w:szCs w:val="28"/>
              </w:rPr>
            </w:pPr>
            <w:r>
              <w:rPr>
                <w:b/>
                <w:sz w:val="28"/>
                <w:szCs w:val="28"/>
              </w:rPr>
              <w:t xml:space="preserve"> «</w:t>
            </w:r>
            <w:r>
              <w:rPr>
                <w:b/>
                <w:sz w:val="28"/>
                <w:szCs w:val="28"/>
                <w:lang w:val="en-US"/>
              </w:rPr>
              <w:t>Welcome service</w:t>
            </w:r>
            <w:r w:rsidR="007321E6">
              <w:rPr>
                <w:b/>
                <w:sz w:val="28"/>
                <w:szCs w:val="28"/>
              </w:rPr>
              <w:t>»</w:t>
            </w:r>
          </w:p>
        </w:tc>
        <w:tc>
          <w:tcPr>
            <w:tcW w:w="1985" w:type="dxa"/>
          </w:tcPr>
          <w:p w:rsidR="000E2B4E" w:rsidRPr="007321E6" w:rsidRDefault="000E2B4E" w:rsidP="00A46E56">
            <w:pPr>
              <w:jc w:val="center"/>
              <w:rPr>
                <w:b/>
                <w:sz w:val="28"/>
                <w:szCs w:val="28"/>
              </w:rPr>
            </w:pPr>
          </w:p>
        </w:tc>
        <w:tc>
          <w:tcPr>
            <w:tcW w:w="1984" w:type="dxa"/>
          </w:tcPr>
          <w:p w:rsidR="00DE39D8" w:rsidRPr="007321E6" w:rsidRDefault="00DE39D8" w:rsidP="00A46E56">
            <w:pPr>
              <w:jc w:val="center"/>
              <w:rPr>
                <w:b/>
                <w:sz w:val="28"/>
                <w:szCs w:val="28"/>
              </w:rPr>
            </w:pPr>
          </w:p>
        </w:tc>
        <w:tc>
          <w:tcPr>
            <w:tcW w:w="1559" w:type="dxa"/>
          </w:tcPr>
          <w:p w:rsidR="00DE39D8" w:rsidRPr="007321E6" w:rsidRDefault="00DE39D8" w:rsidP="00A46E56">
            <w:pPr>
              <w:jc w:val="center"/>
              <w:rPr>
                <w:b/>
                <w:sz w:val="28"/>
                <w:szCs w:val="28"/>
              </w:rPr>
            </w:pPr>
          </w:p>
        </w:tc>
      </w:tr>
      <w:tr w:rsidR="00DE39D8" w:rsidRPr="009955F8" w:rsidTr="00A46E56">
        <w:tc>
          <w:tcPr>
            <w:tcW w:w="1101" w:type="dxa"/>
            <w:shd w:val="clear" w:color="auto" w:fill="323E4F" w:themeFill="text2" w:themeFillShade="BF"/>
          </w:tcPr>
          <w:p w:rsidR="00DE39D8" w:rsidRPr="00A46E56" w:rsidRDefault="00DE39D8" w:rsidP="00A46E56">
            <w:pPr>
              <w:jc w:val="center"/>
              <w:rPr>
                <w:b/>
                <w:sz w:val="28"/>
              </w:rPr>
            </w:pPr>
            <w:r w:rsidRPr="00A46E56">
              <w:rPr>
                <w:b/>
                <w:sz w:val="28"/>
              </w:rPr>
              <w:t>Всего</w:t>
            </w:r>
          </w:p>
        </w:tc>
        <w:tc>
          <w:tcPr>
            <w:tcW w:w="3118" w:type="dxa"/>
          </w:tcPr>
          <w:p w:rsidR="00DE39D8" w:rsidRPr="007321E6" w:rsidRDefault="00DE39D8" w:rsidP="00F96457">
            <w:pPr>
              <w:jc w:val="both"/>
              <w:rPr>
                <w:b/>
                <w:sz w:val="28"/>
                <w:szCs w:val="28"/>
              </w:rPr>
            </w:pPr>
          </w:p>
        </w:tc>
        <w:tc>
          <w:tcPr>
            <w:tcW w:w="1985" w:type="dxa"/>
          </w:tcPr>
          <w:p w:rsidR="00DE39D8" w:rsidRPr="007321E6" w:rsidRDefault="00DE39D8" w:rsidP="00A46E56">
            <w:pPr>
              <w:jc w:val="center"/>
              <w:rPr>
                <w:b/>
                <w:sz w:val="28"/>
                <w:szCs w:val="28"/>
              </w:rPr>
            </w:pPr>
          </w:p>
        </w:tc>
        <w:tc>
          <w:tcPr>
            <w:tcW w:w="1984" w:type="dxa"/>
          </w:tcPr>
          <w:p w:rsidR="00DE39D8" w:rsidRPr="007321E6" w:rsidRDefault="00DE39D8" w:rsidP="00A46E56">
            <w:pPr>
              <w:jc w:val="center"/>
              <w:rPr>
                <w:b/>
                <w:sz w:val="28"/>
                <w:szCs w:val="28"/>
              </w:rPr>
            </w:pPr>
          </w:p>
        </w:tc>
        <w:tc>
          <w:tcPr>
            <w:tcW w:w="1559" w:type="dxa"/>
          </w:tcPr>
          <w:p w:rsidR="00DE39D8" w:rsidRPr="007321E6" w:rsidRDefault="00DE39D8" w:rsidP="00A46E56">
            <w:pPr>
              <w:jc w:val="center"/>
              <w:rPr>
                <w:b/>
                <w:sz w:val="28"/>
                <w:szCs w:val="28"/>
              </w:rPr>
            </w:pPr>
          </w:p>
        </w:tc>
      </w:tr>
    </w:tbl>
    <w:p w:rsidR="00A46E56" w:rsidRDefault="00A46E56" w:rsidP="00A57976">
      <w:pPr>
        <w:pStyle w:val="-2"/>
        <w:spacing w:before="0" w:after="0"/>
        <w:ind w:firstLine="709"/>
        <w:rPr>
          <w:rFonts w:ascii="Times New Roman" w:hAnsi="Times New Roman"/>
          <w:szCs w:val="28"/>
        </w:rPr>
      </w:pPr>
      <w:bookmarkStart w:id="18" w:name="_Toc522965337"/>
    </w:p>
    <w:p w:rsidR="00DE39D8" w:rsidRPr="00A57976" w:rsidRDefault="00AA2B8A" w:rsidP="00A57976">
      <w:pPr>
        <w:pStyle w:val="-2"/>
        <w:spacing w:before="0" w:after="0"/>
        <w:ind w:firstLine="709"/>
        <w:rPr>
          <w:rFonts w:ascii="Times New Roman" w:hAnsi="Times New Roman"/>
          <w:szCs w:val="28"/>
        </w:rPr>
      </w:pPr>
      <w:r>
        <w:rPr>
          <w:rFonts w:ascii="Times New Roman" w:hAnsi="Times New Roman"/>
          <w:szCs w:val="28"/>
        </w:rPr>
        <w:t xml:space="preserve">4.8. </w:t>
      </w:r>
      <w:r w:rsidR="007A6888" w:rsidRPr="00A57976">
        <w:rPr>
          <w:rFonts w:ascii="Times New Roman" w:hAnsi="Times New Roman"/>
          <w:szCs w:val="28"/>
        </w:rPr>
        <w:t>СПЕЦИФИКАЦИЯ ОЦЕНКИ КОМПЕТЕНЦИИ</w:t>
      </w:r>
      <w:bookmarkEnd w:id="18"/>
    </w:p>
    <w:p w:rsidR="00DE39D8" w:rsidRPr="00A57976" w:rsidRDefault="00DE39D8" w:rsidP="0029547E">
      <w:pPr>
        <w:autoSpaceDE w:val="0"/>
        <w:autoSpaceDN w:val="0"/>
        <w:adjustRightInd w:val="0"/>
        <w:spacing w:after="0" w:line="360" w:lineRule="auto"/>
        <w:ind w:firstLine="709"/>
        <w:jc w:val="both"/>
        <w:rPr>
          <w:rFonts w:ascii="Times New Roman" w:hAnsi="Times New Roman" w:cs="Times New Roman"/>
          <w:sz w:val="28"/>
          <w:szCs w:val="28"/>
        </w:rPr>
      </w:pPr>
      <w:r w:rsidRPr="00A57976">
        <w:rPr>
          <w:rFonts w:ascii="Times New Roman" w:hAnsi="Times New Roman" w:cs="Times New Roman"/>
          <w:sz w:val="28"/>
          <w:szCs w:val="28"/>
        </w:rPr>
        <w:t xml:space="preserve">Оценка </w:t>
      </w:r>
      <w:r w:rsidR="000A1F96">
        <w:rPr>
          <w:rFonts w:ascii="Times New Roman" w:hAnsi="Times New Roman" w:cs="Times New Roman"/>
          <w:sz w:val="28"/>
          <w:szCs w:val="28"/>
        </w:rPr>
        <w:t>К</w:t>
      </w:r>
      <w:r w:rsidRPr="00A57976">
        <w:rPr>
          <w:rFonts w:ascii="Times New Roman" w:hAnsi="Times New Roman" w:cs="Times New Roman"/>
          <w:sz w:val="28"/>
          <w:szCs w:val="28"/>
        </w:rPr>
        <w:t>онкурсного задания будет основываться на следующих критериях</w:t>
      </w:r>
      <w:r w:rsidR="006873B8" w:rsidRPr="00A57976">
        <w:rPr>
          <w:rFonts w:ascii="Times New Roman" w:hAnsi="Times New Roman" w:cs="Times New Roman"/>
          <w:sz w:val="28"/>
          <w:szCs w:val="28"/>
        </w:rPr>
        <w:t xml:space="preserve"> (модулях)</w:t>
      </w:r>
      <w:r w:rsidRPr="00A57976">
        <w:rPr>
          <w:rFonts w:ascii="Times New Roman" w:hAnsi="Times New Roman" w:cs="Times New Roman"/>
          <w:sz w:val="28"/>
          <w:szCs w:val="28"/>
        </w:rPr>
        <w:t>:</w:t>
      </w:r>
    </w:p>
    <w:p w:rsidR="00016735" w:rsidRPr="009D4681" w:rsidRDefault="00016735" w:rsidP="00016735">
      <w:pPr>
        <w:autoSpaceDE w:val="0"/>
        <w:autoSpaceDN w:val="0"/>
        <w:adjustRightInd w:val="0"/>
        <w:spacing w:after="0" w:line="360" w:lineRule="auto"/>
        <w:ind w:firstLine="709"/>
        <w:jc w:val="both"/>
        <w:rPr>
          <w:rFonts w:ascii="Times New Roman" w:hAnsi="Times New Roman" w:cs="Times New Roman"/>
          <w:sz w:val="28"/>
          <w:szCs w:val="28"/>
        </w:rPr>
      </w:pPr>
      <w:bookmarkStart w:id="19" w:name="_Toc522965338"/>
      <w:r>
        <w:rPr>
          <w:rFonts w:ascii="Times New Roman" w:hAnsi="Times New Roman" w:cs="Times New Roman"/>
          <w:sz w:val="28"/>
          <w:szCs w:val="28"/>
        </w:rPr>
        <w:t>Модуль</w:t>
      </w:r>
      <w:r w:rsidRPr="00C85E57">
        <w:rPr>
          <w:rFonts w:ascii="Times New Roman" w:hAnsi="Times New Roman" w:cs="Times New Roman"/>
          <w:sz w:val="28"/>
          <w:szCs w:val="28"/>
        </w:rPr>
        <w:t xml:space="preserve">  «</w:t>
      </w:r>
      <w:r>
        <w:rPr>
          <w:rFonts w:ascii="Times New Roman" w:hAnsi="Times New Roman" w:cs="Times New Roman"/>
          <w:sz w:val="28"/>
          <w:szCs w:val="28"/>
        </w:rPr>
        <w:t>Бар/Бариста</w:t>
      </w:r>
      <w:r w:rsidRPr="00C85E57">
        <w:rPr>
          <w:rFonts w:ascii="Times New Roman" w:hAnsi="Times New Roman" w:cs="Times New Roman"/>
          <w:sz w:val="28"/>
          <w:szCs w:val="28"/>
        </w:rPr>
        <w:t xml:space="preserve">». Приготовление </w:t>
      </w:r>
      <w:r>
        <w:rPr>
          <w:rFonts w:ascii="Times New Roman" w:hAnsi="Times New Roman" w:cs="Times New Roman"/>
          <w:sz w:val="28"/>
          <w:szCs w:val="28"/>
        </w:rPr>
        <w:t xml:space="preserve">2-х классических </w:t>
      </w:r>
      <w:r w:rsidRPr="00C85E57">
        <w:rPr>
          <w:rFonts w:ascii="Times New Roman" w:hAnsi="Times New Roman" w:cs="Times New Roman"/>
          <w:sz w:val="28"/>
          <w:szCs w:val="28"/>
        </w:rPr>
        <w:t>коктейлей</w:t>
      </w:r>
      <w:r>
        <w:rPr>
          <w:rFonts w:ascii="Times New Roman" w:hAnsi="Times New Roman" w:cs="Times New Roman"/>
          <w:sz w:val="28"/>
          <w:szCs w:val="28"/>
        </w:rPr>
        <w:t xml:space="preserve"> в 2-х экземплярах по рецептуре сайта </w:t>
      </w:r>
      <w:r>
        <w:rPr>
          <w:rFonts w:ascii="Times New Roman" w:hAnsi="Times New Roman" w:cs="Times New Roman"/>
          <w:sz w:val="28"/>
          <w:szCs w:val="28"/>
          <w:lang w:val="en-US"/>
        </w:rPr>
        <w:t>IBA</w:t>
      </w:r>
      <w:r w:rsidRPr="004B19DE">
        <w:rPr>
          <w:rFonts w:ascii="Times New Roman" w:hAnsi="Times New Roman" w:cs="Times New Roman"/>
          <w:sz w:val="28"/>
          <w:szCs w:val="28"/>
        </w:rPr>
        <w:t>-</w:t>
      </w:r>
      <w:r>
        <w:rPr>
          <w:rFonts w:ascii="Times New Roman" w:hAnsi="Times New Roman" w:cs="Times New Roman"/>
          <w:sz w:val="28"/>
          <w:szCs w:val="28"/>
          <w:lang w:val="en-US"/>
        </w:rPr>
        <w:t>WORLD</w:t>
      </w:r>
      <w:r w:rsidRPr="004B19DE">
        <w:rPr>
          <w:rFonts w:ascii="Times New Roman" w:hAnsi="Times New Roman" w:cs="Times New Roman"/>
          <w:sz w:val="28"/>
          <w:szCs w:val="28"/>
        </w:rPr>
        <w:t>.</w:t>
      </w:r>
      <w:r>
        <w:rPr>
          <w:rFonts w:ascii="Times New Roman" w:hAnsi="Times New Roman" w:cs="Times New Roman"/>
          <w:sz w:val="28"/>
          <w:szCs w:val="28"/>
          <w:lang w:val="en-US"/>
        </w:rPr>
        <w:t>COM</w:t>
      </w:r>
      <w:r>
        <w:rPr>
          <w:rFonts w:ascii="Times New Roman" w:hAnsi="Times New Roman" w:cs="Times New Roman"/>
          <w:sz w:val="28"/>
          <w:szCs w:val="28"/>
        </w:rPr>
        <w:t xml:space="preserve"> и приготовление </w:t>
      </w:r>
      <w:r>
        <w:rPr>
          <w:rFonts w:ascii="Times New Roman" w:hAnsi="Times New Roman" w:cs="Times New Roman"/>
          <w:sz w:val="28"/>
          <w:szCs w:val="28"/>
        </w:rPr>
        <w:lastRenderedPageBreak/>
        <w:t>фантазийного коктейля, Обслуживание 4</w:t>
      </w:r>
      <w:r w:rsidRPr="008710CC">
        <w:rPr>
          <w:rFonts w:ascii="Times New Roman" w:hAnsi="Times New Roman" w:cs="Times New Roman"/>
          <w:sz w:val="28"/>
          <w:szCs w:val="28"/>
        </w:rPr>
        <w:t>-</w:t>
      </w:r>
      <w:r>
        <w:rPr>
          <w:rFonts w:ascii="Times New Roman" w:hAnsi="Times New Roman" w:cs="Times New Roman"/>
          <w:sz w:val="28"/>
          <w:szCs w:val="28"/>
        </w:rPr>
        <w:t>х гостей – подача</w:t>
      </w:r>
      <w:r w:rsidRPr="00C85E57">
        <w:rPr>
          <w:rFonts w:ascii="Times New Roman" w:hAnsi="Times New Roman" w:cs="Times New Roman"/>
          <w:sz w:val="28"/>
          <w:szCs w:val="28"/>
        </w:rPr>
        <w:t xml:space="preserve"> кофе</w:t>
      </w:r>
      <w:r>
        <w:rPr>
          <w:rFonts w:ascii="Times New Roman" w:hAnsi="Times New Roman" w:cs="Times New Roman"/>
          <w:sz w:val="28"/>
          <w:szCs w:val="28"/>
        </w:rPr>
        <w:t>йных напитков (эспрессо, американо, лунго, капучино, латте-маккиато)</w:t>
      </w:r>
      <w:r w:rsidRPr="009D4681">
        <w:rPr>
          <w:rFonts w:ascii="Times New Roman" w:hAnsi="Times New Roman" w:cs="Times New Roman"/>
          <w:sz w:val="28"/>
          <w:szCs w:val="28"/>
        </w:rPr>
        <w:t xml:space="preserve">. </w:t>
      </w:r>
      <w:r>
        <w:rPr>
          <w:rFonts w:ascii="Times New Roman" w:hAnsi="Times New Roman" w:cs="Times New Roman"/>
          <w:sz w:val="28"/>
          <w:szCs w:val="28"/>
        </w:rPr>
        <w:t>Перечень коктейлей для юниоров выбирается путем голосования по представлению ответственного за юниоров. Оформление декора для коктейлей и идентификация специй.</w:t>
      </w:r>
    </w:p>
    <w:p w:rsidR="00016735" w:rsidRDefault="00016735" w:rsidP="0001673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Модуль   «</w:t>
      </w:r>
      <w:r>
        <w:rPr>
          <w:rFonts w:ascii="Times New Roman" w:hAnsi="Times New Roman" w:cs="Times New Roman"/>
          <w:sz w:val="28"/>
          <w:szCs w:val="28"/>
          <w:lang w:val="en-US"/>
        </w:rPr>
        <w:t>Welcome service</w:t>
      </w:r>
      <w:r w:rsidRPr="00C85E57">
        <w:rPr>
          <w:rFonts w:ascii="Times New Roman" w:hAnsi="Times New Roman" w:cs="Times New Roman"/>
          <w:sz w:val="28"/>
          <w:szCs w:val="28"/>
        </w:rPr>
        <w:t>».</w:t>
      </w:r>
      <w:r>
        <w:rPr>
          <w:rFonts w:ascii="Times New Roman" w:hAnsi="Times New Roman" w:cs="Times New Roman"/>
          <w:sz w:val="28"/>
          <w:szCs w:val="28"/>
        </w:rPr>
        <w:t xml:space="preserve"> О</w:t>
      </w:r>
      <w:r w:rsidRPr="00C85E57">
        <w:rPr>
          <w:rFonts w:ascii="Times New Roman" w:hAnsi="Times New Roman" w:cs="Times New Roman"/>
          <w:sz w:val="28"/>
          <w:szCs w:val="28"/>
        </w:rPr>
        <w:t>формление</w:t>
      </w:r>
      <w:r>
        <w:rPr>
          <w:rFonts w:ascii="Times New Roman" w:hAnsi="Times New Roman" w:cs="Times New Roman"/>
          <w:sz w:val="28"/>
          <w:szCs w:val="28"/>
        </w:rPr>
        <w:t xml:space="preserve"> 2-х</w:t>
      </w:r>
      <w:r w:rsidRPr="00C85E57">
        <w:rPr>
          <w:rFonts w:ascii="Times New Roman" w:hAnsi="Times New Roman" w:cs="Times New Roman"/>
          <w:sz w:val="28"/>
          <w:szCs w:val="28"/>
        </w:rPr>
        <w:t xml:space="preserve"> фруктовых тарелок</w:t>
      </w:r>
      <w:r>
        <w:rPr>
          <w:rFonts w:ascii="Times New Roman" w:hAnsi="Times New Roman" w:cs="Times New Roman"/>
          <w:sz w:val="28"/>
          <w:szCs w:val="28"/>
        </w:rPr>
        <w:t xml:space="preserve"> (нарезка, оформление и презентация), подготовка к</w:t>
      </w:r>
      <w:r w:rsidRPr="00C85E57">
        <w:rPr>
          <w:rFonts w:ascii="Times New Roman" w:hAnsi="Times New Roman" w:cs="Times New Roman"/>
          <w:sz w:val="28"/>
          <w:szCs w:val="28"/>
        </w:rPr>
        <w:t xml:space="preserve"> </w:t>
      </w:r>
      <w:r>
        <w:rPr>
          <w:rFonts w:ascii="Times New Roman" w:hAnsi="Times New Roman" w:cs="Times New Roman"/>
          <w:sz w:val="28"/>
          <w:szCs w:val="28"/>
        </w:rPr>
        <w:t>фуршету на 4 персоны</w:t>
      </w:r>
      <w:r w:rsidRPr="00C85E57">
        <w:rPr>
          <w:rFonts w:ascii="Times New Roman" w:hAnsi="Times New Roman" w:cs="Times New Roman"/>
          <w:sz w:val="28"/>
          <w:szCs w:val="28"/>
        </w:rPr>
        <w:t xml:space="preserve">, обслуживание гостей за столом, </w:t>
      </w:r>
      <w:r>
        <w:rPr>
          <w:rFonts w:ascii="Times New Roman" w:hAnsi="Times New Roman" w:cs="Times New Roman"/>
          <w:sz w:val="28"/>
          <w:szCs w:val="28"/>
        </w:rPr>
        <w:t>подача канапе и игристого вина и фруктов.</w:t>
      </w:r>
    </w:p>
    <w:p w:rsidR="00016735" w:rsidRDefault="00016735" w:rsidP="0001673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Модуль   «Кафе». Работа с текстилем: </w:t>
      </w:r>
      <w:r w:rsidRPr="00C85E57">
        <w:rPr>
          <w:rFonts w:ascii="Times New Roman" w:hAnsi="Times New Roman" w:cs="Times New Roman"/>
          <w:sz w:val="28"/>
          <w:szCs w:val="28"/>
        </w:rPr>
        <w:t>Сложение «стола-коробки»</w:t>
      </w:r>
      <w:r>
        <w:rPr>
          <w:rFonts w:ascii="Times New Roman" w:hAnsi="Times New Roman" w:cs="Times New Roman"/>
          <w:sz w:val="28"/>
          <w:szCs w:val="28"/>
        </w:rPr>
        <w:t xml:space="preserve"> </w:t>
      </w:r>
      <w:r w:rsidRPr="00C85E57">
        <w:rPr>
          <w:rFonts w:ascii="Times New Roman" w:hAnsi="Times New Roman" w:cs="Times New Roman"/>
          <w:sz w:val="28"/>
          <w:szCs w:val="28"/>
        </w:rPr>
        <w:t>(</w:t>
      </w:r>
      <w:r w:rsidRPr="00C85E57">
        <w:rPr>
          <w:rFonts w:ascii="Times New Roman" w:hAnsi="Times New Roman" w:cs="Times New Roman"/>
          <w:sz w:val="28"/>
          <w:szCs w:val="28"/>
          <w:lang w:val="en-US"/>
        </w:rPr>
        <w:t>table</w:t>
      </w:r>
      <w:r w:rsidRPr="00C85E57">
        <w:rPr>
          <w:rFonts w:ascii="Times New Roman" w:hAnsi="Times New Roman" w:cs="Times New Roman"/>
          <w:sz w:val="28"/>
          <w:szCs w:val="28"/>
        </w:rPr>
        <w:t xml:space="preserve"> </w:t>
      </w:r>
      <w:r w:rsidRPr="00C85E57">
        <w:rPr>
          <w:rFonts w:ascii="Times New Roman" w:hAnsi="Times New Roman" w:cs="Times New Roman"/>
          <w:sz w:val="28"/>
          <w:szCs w:val="28"/>
          <w:lang w:val="en-US"/>
        </w:rPr>
        <w:t>box</w:t>
      </w:r>
      <w:r w:rsidRPr="00C85E57">
        <w:rPr>
          <w:rFonts w:ascii="Times New Roman" w:hAnsi="Times New Roman" w:cs="Times New Roman"/>
          <w:sz w:val="28"/>
          <w:szCs w:val="28"/>
        </w:rPr>
        <w:t>)</w:t>
      </w:r>
      <w:r>
        <w:rPr>
          <w:rFonts w:ascii="Times New Roman" w:hAnsi="Times New Roman" w:cs="Times New Roman"/>
          <w:sz w:val="28"/>
          <w:szCs w:val="28"/>
        </w:rPr>
        <w:t xml:space="preserve"> и сложение салфеток</w:t>
      </w:r>
      <w:r w:rsidRPr="00C85E57">
        <w:rPr>
          <w:rFonts w:ascii="Times New Roman" w:hAnsi="Times New Roman" w:cs="Times New Roman"/>
          <w:sz w:val="28"/>
          <w:szCs w:val="28"/>
        </w:rPr>
        <w:t>, сервировка</w:t>
      </w:r>
      <w:r w:rsidRPr="004B19DE">
        <w:rPr>
          <w:rFonts w:ascii="Times New Roman" w:hAnsi="Times New Roman" w:cs="Times New Roman"/>
          <w:sz w:val="28"/>
          <w:szCs w:val="28"/>
        </w:rPr>
        <w:t xml:space="preserve"> </w:t>
      </w:r>
      <w:r>
        <w:rPr>
          <w:rFonts w:ascii="Times New Roman" w:hAnsi="Times New Roman" w:cs="Times New Roman"/>
          <w:sz w:val="28"/>
          <w:szCs w:val="28"/>
        </w:rPr>
        <w:t>2</w:t>
      </w:r>
      <w:r w:rsidRPr="004B19DE">
        <w:rPr>
          <w:rFonts w:ascii="Times New Roman" w:hAnsi="Times New Roman" w:cs="Times New Roman"/>
          <w:sz w:val="28"/>
          <w:szCs w:val="28"/>
        </w:rPr>
        <w:t>-</w:t>
      </w:r>
      <w:r>
        <w:rPr>
          <w:rFonts w:ascii="Times New Roman" w:hAnsi="Times New Roman" w:cs="Times New Roman"/>
          <w:sz w:val="28"/>
          <w:szCs w:val="28"/>
        </w:rPr>
        <w:t>х  столов к обслуживанию</w:t>
      </w:r>
      <w:r w:rsidRPr="00C85E57">
        <w:rPr>
          <w:rFonts w:ascii="Times New Roman" w:hAnsi="Times New Roman" w:cs="Times New Roman"/>
          <w:sz w:val="28"/>
          <w:szCs w:val="28"/>
        </w:rPr>
        <w:t xml:space="preserve"> в кафе</w:t>
      </w:r>
      <w:r>
        <w:rPr>
          <w:rFonts w:ascii="Times New Roman" w:hAnsi="Times New Roman" w:cs="Times New Roman"/>
          <w:sz w:val="28"/>
          <w:szCs w:val="28"/>
        </w:rPr>
        <w:t xml:space="preserve"> по 2 персоны и обслуживание гостей за стола</w:t>
      </w:r>
      <w:r w:rsidRPr="00C85E57">
        <w:rPr>
          <w:rFonts w:ascii="Times New Roman" w:hAnsi="Times New Roman" w:cs="Times New Roman"/>
          <w:sz w:val="28"/>
          <w:szCs w:val="28"/>
        </w:rPr>
        <w:t>м</w:t>
      </w:r>
      <w:r>
        <w:rPr>
          <w:rFonts w:ascii="Times New Roman" w:hAnsi="Times New Roman" w:cs="Times New Roman"/>
          <w:sz w:val="28"/>
          <w:szCs w:val="28"/>
        </w:rPr>
        <w:t>и блюдами и напитками согласно меню кафе, идентификация алкогольных напитков (крепкий алкоголь и ликеры), декантация вина.</w:t>
      </w:r>
    </w:p>
    <w:p w:rsidR="00DE39D8" w:rsidRPr="00A57976" w:rsidRDefault="00AA2B8A" w:rsidP="00A57976">
      <w:pPr>
        <w:pStyle w:val="-2"/>
        <w:spacing w:before="0" w:after="0"/>
        <w:ind w:firstLine="709"/>
        <w:rPr>
          <w:rFonts w:ascii="Times New Roman" w:hAnsi="Times New Roman"/>
          <w:szCs w:val="28"/>
        </w:rPr>
      </w:pPr>
      <w:r>
        <w:rPr>
          <w:rFonts w:ascii="Times New Roman" w:hAnsi="Times New Roman"/>
          <w:szCs w:val="28"/>
        </w:rPr>
        <w:t xml:space="preserve">4.9. </w:t>
      </w:r>
      <w:r w:rsidR="00DE39D8" w:rsidRPr="00A57976">
        <w:rPr>
          <w:rFonts w:ascii="Times New Roman" w:hAnsi="Times New Roman"/>
          <w:szCs w:val="28"/>
        </w:rPr>
        <w:t>РЕГЛАМЕНТ ОЦЕНКИ</w:t>
      </w:r>
      <w:bookmarkEnd w:id="19"/>
    </w:p>
    <w:p w:rsidR="00DE39D8" w:rsidRPr="00A57976" w:rsidRDefault="00DE39D8" w:rsidP="00A57976">
      <w:pPr>
        <w:spacing w:after="0" w:line="360" w:lineRule="auto"/>
        <w:ind w:firstLine="709"/>
        <w:jc w:val="both"/>
        <w:rPr>
          <w:rFonts w:ascii="Times New Roman" w:hAnsi="Times New Roman" w:cs="Times New Roman"/>
          <w:sz w:val="28"/>
          <w:szCs w:val="28"/>
        </w:rPr>
      </w:pPr>
      <w:r w:rsidRPr="00A57976">
        <w:rPr>
          <w:rFonts w:ascii="Times New Roman" w:hAnsi="Times New Roman" w:cs="Times New Roman"/>
          <w:sz w:val="28"/>
          <w:szCs w:val="28"/>
        </w:rPr>
        <w:t>Главный эксперт и Заместитель Главного эксперта обсуждают и распределяют Экспертов по группам (состав группы не менее трех человек) для выставления оценок. Каждая группа должна включать в се</w:t>
      </w:r>
      <w:r w:rsidR="000A1F96">
        <w:rPr>
          <w:rFonts w:ascii="Times New Roman" w:hAnsi="Times New Roman" w:cs="Times New Roman"/>
          <w:sz w:val="28"/>
          <w:szCs w:val="28"/>
        </w:rPr>
        <w:t>бя как минимум одного опытного э</w:t>
      </w:r>
      <w:r w:rsidRPr="00A57976">
        <w:rPr>
          <w:rFonts w:ascii="Times New Roman" w:hAnsi="Times New Roman" w:cs="Times New Roman"/>
          <w:sz w:val="28"/>
          <w:szCs w:val="28"/>
        </w:rPr>
        <w:t>ксперта. Эксперт не оценивает участника из своей организации.</w:t>
      </w:r>
    </w:p>
    <w:p w:rsidR="00633960" w:rsidRPr="00633960" w:rsidRDefault="00633960" w:rsidP="00633960">
      <w:pPr>
        <w:spacing w:after="0" w:line="360" w:lineRule="auto"/>
        <w:ind w:firstLine="709"/>
        <w:jc w:val="both"/>
        <w:rPr>
          <w:rFonts w:ascii="Times New Roman" w:hAnsi="Times New Roman" w:cs="Times New Roman"/>
          <w:sz w:val="28"/>
          <w:szCs w:val="28"/>
        </w:rPr>
      </w:pPr>
      <w:r w:rsidRPr="00633960">
        <w:rPr>
          <w:rFonts w:ascii="Times New Roman" w:hAnsi="Times New Roman" w:cs="Times New Roman"/>
          <w:sz w:val="28"/>
          <w:szCs w:val="28"/>
        </w:rPr>
        <w:t>Обсуждение и согл</w:t>
      </w:r>
      <w:r w:rsidR="00F55EDE">
        <w:rPr>
          <w:rFonts w:ascii="Times New Roman" w:hAnsi="Times New Roman" w:cs="Times New Roman"/>
          <w:sz w:val="28"/>
          <w:szCs w:val="28"/>
        </w:rPr>
        <w:t>асование стандартов проводится э</w:t>
      </w:r>
      <w:r w:rsidRPr="00633960">
        <w:rPr>
          <w:rFonts w:ascii="Times New Roman" w:hAnsi="Times New Roman" w:cs="Times New Roman"/>
          <w:sz w:val="28"/>
          <w:szCs w:val="28"/>
        </w:rPr>
        <w:t xml:space="preserve">кспертами на </w:t>
      </w:r>
      <w:r w:rsidR="00F55EDE">
        <w:rPr>
          <w:rFonts w:ascii="Times New Roman" w:hAnsi="Times New Roman" w:cs="Times New Roman"/>
          <w:sz w:val="28"/>
          <w:szCs w:val="28"/>
        </w:rPr>
        <w:t>соревновании</w:t>
      </w:r>
      <w:r w:rsidRPr="00633960">
        <w:rPr>
          <w:rFonts w:ascii="Times New Roman" w:hAnsi="Times New Roman" w:cs="Times New Roman"/>
          <w:sz w:val="28"/>
          <w:szCs w:val="28"/>
        </w:rPr>
        <w:t xml:space="preserve"> в соответствии с руководствами по проведению оценки.</w:t>
      </w:r>
    </w:p>
    <w:p w:rsidR="00633960" w:rsidRPr="00633960" w:rsidRDefault="00633960" w:rsidP="00633960">
      <w:pPr>
        <w:spacing w:after="0" w:line="360" w:lineRule="auto"/>
        <w:ind w:firstLine="709"/>
        <w:jc w:val="both"/>
        <w:rPr>
          <w:rFonts w:ascii="Times New Roman" w:hAnsi="Times New Roman" w:cs="Times New Roman"/>
          <w:b/>
          <w:sz w:val="28"/>
          <w:szCs w:val="28"/>
        </w:rPr>
      </w:pPr>
      <w:r w:rsidRPr="00633960">
        <w:rPr>
          <w:rFonts w:ascii="Times New Roman" w:hAnsi="Times New Roman" w:cs="Times New Roman"/>
          <w:b/>
          <w:sz w:val="28"/>
          <w:szCs w:val="28"/>
        </w:rPr>
        <w:t>Пример оценок методом судейской оценки:</w:t>
      </w:r>
    </w:p>
    <w:tbl>
      <w:tblPr>
        <w:tblStyle w:val="TableNormal0"/>
        <w:tblW w:w="5000" w:type="pct"/>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left w:w="57" w:type="dxa"/>
          <w:right w:w="57" w:type="dxa"/>
        </w:tblCellMar>
        <w:tblLook w:val="01E0" w:firstRow="1" w:lastRow="1" w:firstColumn="1" w:lastColumn="1" w:noHBand="0" w:noVBand="0"/>
      </w:tblPr>
      <w:tblGrid>
        <w:gridCol w:w="6364"/>
        <w:gridCol w:w="800"/>
        <w:gridCol w:w="964"/>
        <w:gridCol w:w="650"/>
        <w:gridCol w:w="975"/>
      </w:tblGrid>
      <w:tr w:rsidR="00633960" w:rsidRPr="00FD657E" w:rsidTr="00550F96">
        <w:tc>
          <w:tcPr>
            <w:tcW w:w="3263" w:type="pct"/>
            <w:shd w:val="clear" w:color="auto" w:fill="5B9BD5" w:themeFill="accent1"/>
          </w:tcPr>
          <w:p w:rsidR="00633960" w:rsidRPr="00FD657E" w:rsidRDefault="00633960" w:rsidP="00550F96">
            <w:pPr>
              <w:pStyle w:val="TableParagraph"/>
              <w:spacing w:before="13"/>
              <w:ind w:left="133"/>
              <w:rPr>
                <w:rFonts w:ascii="Times New Roman" w:hAnsi="Times New Roman" w:cs="Times New Roman"/>
                <w:b/>
                <w:color w:val="FFFFFF"/>
                <w:sz w:val="24"/>
                <w:szCs w:val="24"/>
                <w:lang w:val="ru-RU"/>
              </w:rPr>
            </w:pPr>
            <w:r w:rsidRPr="00FD657E">
              <w:rPr>
                <w:rFonts w:ascii="Times New Roman" w:hAnsi="Times New Roman" w:cs="Times New Roman"/>
                <w:b/>
                <w:color w:val="FFFFFF"/>
                <w:sz w:val="24"/>
                <w:szCs w:val="24"/>
                <w:lang w:val="ru-RU"/>
              </w:rPr>
              <w:t>НОМЕР КОНКУРСАНТА</w:t>
            </w:r>
          </w:p>
        </w:tc>
        <w:tc>
          <w:tcPr>
            <w:tcW w:w="410" w:type="pct"/>
            <w:shd w:val="clear" w:color="auto" w:fill="5B9BD5" w:themeFill="accent1"/>
          </w:tcPr>
          <w:p w:rsidR="00633960" w:rsidRPr="00FD657E" w:rsidRDefault="00633960" w:rsidP="00550F96">
            <w:pPr>
              <w:rPr>
                <w:rFonts w:ascii="Times New Roman" w:hAnsi="Times New Roman" w:cs="Times New Roman"/>
                <w:sz w:val="24"/>
                <w:szCs w:val="24"/>
                <w:lang w:val="ru-RU"/>
              </w:rPr>
            </w:pPr>
          </w:p>
        </w:tc>
        <w:tc>
          <w:tcPr>
            <w:tcW w:w="494" w:type="pct"/>
            <w:shd w:val="clear" w:color="auto" w:fill="5B9BD5" w:themeFill="accent1"/>
          </w:tcPr>
          <w:p w:rsidR="00633960" w:rsidRPr="00FD657E" w:rsidRDefault="00633960" w:rsidP="00550F96">
            <w:pPr>
              <w:pStyle w:val="TableParagraph"/>
              <w:spacing w:before="11"/>
              <w:ind w:left="133"/>
              <w:rPr>
                <w:rFonts w:ascii="Times New Roman" w:hAnsi="Times New Roman" w:cs="Times New Roman"/>
                <w:b/>
                <w:color w:val="FFFFFF"/>
                <w:sz w:val="24"/>
                <w:szCs w:val="24"/>
                <w:lang w:val="ru-RU"/>
              </w:rPr>
            </w:pPr>
            <w:r w:rsidRPr="00FD657E">
              <w:rPr>
                <w:rFonts w:ascii="Times New Roman" w:hAnsi="Times New Roman" w:cs="Times New Roman"/>
                <w:b/>
                <w:color w:val="FFFFFF"/>
                <w:sz w:val="24"/>
                <w:szCs w:val="24"/>
                <w:lang w:val="ru-RU"/>
              </w:rPr>
              <w:t>1</w:t>
            </w:r>
          </w:p>
        </w:tc>
        <w:tc>
          <w:tcPr>
            <w:tcW w:w="333" w:type="pct"/>
            <w:shd w:val="clear" w:color="auto" w:fill="5B9BD5" w:themeFill="accent1"/>
          </w:tcPr>
          <w:p w:rsidR="00633960" w:rsidRPr="00FD657E" w:rsidRDefault="00633960" w:rsidP="00550F96">
            <w:pPr>
              <w:pStyle w:val="TableParagraph"/>
              <w:spacing w:before="11"/>
              <w:ind w:left="131"/>
              <w:rPr>
                <w:rFonts w:ascii="Times New Roman" w:hAnsi="Times New Roman" w:cs="Times New Roman"/>
                <w:b/>
                <w:color w:val="FFFFFF"/>
                <w:sz w:val="24"/>
                <w:szCs w:val="24"/>
                <w:lang w:val="ru-RU"/>
              </w:rPr>
            </w:pPr>
            <w:r w:rsidRPr="00FD657E">
              <w:rPr>
                <w:rFonts w:ascii="Times New Roman" w:hAnsi="Times New Roman" w:cs="Times New Roman"/>
                <w:b/>
                <w:color w:val="FFFFFF"/>
                <w:sz w:val="24"/>
                <w:szCs w:val="24"/>
                <w:lang w:val="ru-RU"/>
              </w:rPr>
              <w:t>2</w:t>
            </w:r>
          </w:p>
        </w:tc>
        <w:tc>
          <w:tcPr>
            <w:tcW w:w="500" w:type="pct"/>
            <w:shd w:val="clear" w:color="auto" w:fill="5B9BD5" w:themeFill="accent1"/>
          </w:tcPr>
          <w:p w:rsidR="00633960" w:rsidRPr="00FD657E" w:rsidRDefault="00633960" w:rsidP="00550F96">
            <w:pPr>
              <w:pStyle w:val="TableParagraph"/>
              <w:spacing w:before="11"/>
              <w:ind w:left="133"/>
              <w:rPr>
                <w:rFonts w:ascii="Times New Roman" w:hAnsi="Times New Roman" w:cs="Times New Roman"/>
                <w:b/>
                <w:color w:val="FFFFFF"/>
                <w:sz w:val="24"/>
                <w:szCs w:val="24"/>
                <w:lang w:val="ru-RU"/>
              </w:rPr>
            </w:pPr>
            <w:r w:rsidRPr="00FD657E">
              <w:rPr>
                <w:rFonts w:ascii="Times New Roman" w:hAnsi="Times New Roman" w:cs="Times New Roman"/>
                <w:b/>
                <w:color w:val="FFFFFF"/>
                <w:sz w:val="24"/>
                <w:szCs w:val="24"/>
                <w:lang w:val="ru-RU"/>
              </w:rPr>
              <w:t>3</w:t>
            </w:r>
          </w:p>
        </w:tc>
      </w:tr>
      <w:tr w:rsidR="00633960" w:rsidRPr="00FD657E" w:rsidTr="00550F96">
        <w:tc>
          <w:tcPr>
            <w:tcW w:w="3263" w:type="pct"/>
            <w:shd w:val="clear" w:color="auto" w:fill="auto"/>
          </w:tcPr>
          <w:p w:rsidR="00633960" w:rsidRPr="00E7335B" w:rsidRDefault="00633960" w:rsidP="00550F96">
            <w:pPr>
              <w:pStyle w:val="TableParagraph"/>
              <w:spacing w:before="68"/>
              <w:ind w:left="133"/>
              <w:rPr>
                <w:rFonts w:ascii="Times New Roman" w:hAnsi="Times New Roman" w:cs="Times New Roman"/>
                <w:b/>
                <w:sz w:val="24"/>
                <w:szCs w:val="24"/>
                <w:lang w:val="ru-RU"/>
              </w:rPr>
            </w:pPr>
            <w:r w:rsidRPr="00E7335B">
              <w:rPr>
                <w:rFonts w:ascii="Times New Roman" w:hAnsi="Times New Roman" w:cs="Times New Roman"/>
                <w:b/>
                <w:sz w:val="24"/>
                <w:szCs w:val="24"/>
                <w:lang w:val="ru-RU"/>
              </w:rPr>
              <w:t>Модуль 1 — Задание 1а — Униформа</w:t>
            </w:r>
          </w:p>
        </w:tc>
        <w:tc>
          <w:tcPr>
            <w:tcW w:w="410" w:type="pct"/>
            <w:shd w:val="clear" w:color="auto" w:fill="auto"/>
          </w:tcPr>
          <w:p w:rsidR="00633960" w:rsidRPr="00FD657E" w:rsidRDefault="00633960" w:rsidP="00550F96">
            <w:pPr>
              <w:rPr>
                <w:rFonts w:ascii="Times New Roman" w:hAnsi="Times New Roman" w:cs="Times New Roman"/>
                <w:sz w:val="24"/>
                <w:szCs w:val="24"/>
                <w:lang w:val="ru-RU"/>
              </w:rPr>
            </w:pPr>
          </w:p>
        </w:tc>
        <w:tc>
          <w:tcPr>
            <w:tcW w:w="494" w:type="pct"/>
            <w:shd w:val="clear" w:color="auto" w:fill="auto"/>
          </w:tcPr>
          <w:p w:rsidR="00633960" w:rsidRPr="00FD657E" w:rsidRDefault="00633960" w:rsidP="00550F96">
            <w:pPr>
              <w:rPr>
                <w:rFonts w:ascii="Times New Roman" w:hAnsi="Times New Roman" w:cs="Times New Roman"/>
                <w:sz w:val="24"/>
                <w:szCs w:val="24"/>
                <w:lang w:val="ru-RU"/>
              </w:rPr>
            </w:pPr>
          </w:p>
        </w:tc>
        <w:tc>
          <w:tcPr>
            <w:tcW w:w="333" w:type="pct"/>
            <w:shd w:val="clear" w:color="auto" w:fill="auto"/>
          </w:tcPr>
          <w:p w:rsidR="00633960" w:rsidRPr="00FD657E" w:rsidRDefault="00633960" w:rsidP="00550F96">
            <w:pPr>
              <w:rPr>
                <w:rFonts w:ascii="Times New Roman" w:hAnsi="Times New Roman" w:cs="Times New Roman"/>
                <w:sz w:val="24"/>
                <w:szCs w:val="24"/>
                <w:lang w:val="ru-RU"/>
              </w:rPr>
            </w:pPr>
          </w:p>
        </w:tc>
        <w:tc>
          <w:tcPr>
            <w:tcW w:w="500" w:type="pct"/>
            <w:shd w:val="clear" w:color="auto" w:fill="auto"/>
          </w:tcPr>
          <w:p w:rsidR="00633960" w:rsidRPr="00FD657E" w:rsidRDefault="00633960" w:rsidP="00550F96">
            <w:pPr>
              <w:rPr>
                <w:rFonts w:ascii="Times New Roman" w:hAnsi="Times New Roman" w:cs="Times New Roman"/>
                <w:sz w:val="24"/>
                <w:szCs w:val="24"/>
                <w:lang w:val="ru-RU"/>
              </w:rPr>
            </w:pPr>
          </w:p>
        </w:tc>
      </w:tr>
      <w:tr w:rsidR="00633960" w:rsidRPr="00FD657E" w:rsidTr="00550F96">
        <w:tc>
          <w:tcPr>
            <w:tcW w:w="3263" w:type="pct"/>
            <w:shd w:val="clear" w:color="auto" w:fill="auto"/>
          </w:tcPr>
          <w:p w:rsidR="00633960" w:rsidRPr="00E7335B" w:rsidRDefault="00633960" w:rsidP="00550F96">
            <w:pPr>
              <w:pStyle w:val="TableParagraph"/>
              <w:spacing w:before="59"/>
              <w:ind w:left="133"/>
              <w:rPr>
                <w:rFonts w:ascii="Times New Roman" w:hAnsi="Times New Roman" w:cs="Times New Roman"/>
                <w:sz w:val="24"/>
                <w:szCs w:val="24"/>
                <w:lang w:val="ru-RU"/>
              </w:rPr>
            </w:pPr>
            <w:r w:rsidRPr="00E7335B">
              <w:rPr>
                <w:rFonts w:ascii="Times New Roman" w:hAnsi="Times New Roman" w:cs="Times New Roman"/>
                <w:sz w:val="24"/>
                <w:szCs w:val="24"/>
                <w:lang w:val="ru-RU"/>
              </w:rPr>
              <w:t>- Соответствие униформы заданию</w:t>
            </w:r>
          </w:p>
        </w:tc>
        <w:tc>
          <w:tcPr>
            <w:tcW w:w="410" w:type="pct"/>
            <w:shd w:val="clear" w:color="auto" w:fill="auto"/>
          </w:tcPr>
          <w:p w:rsidR="00633960" w:rsidRPr="00FD657E" w:rsidRDefault="00633960" w:rsidP="00550F96">
            <w:pPr>
              <w:rPr>
                <w:rFonts w:ascii="Times New Roman" w:hAnsi="Times New Roman" w:cs="Times New Roman"/>
                <w:sz w:val="24"/>
                <w:szCs w:val="24"/>
                <w:lang w:val="ru-RU"/>
              </w:rPr>
            </w:pPr>
          </w:p>
        </w:tc>
        <w:tc>
          <w:tcPr>
            <w:tcW w:w="494" w:type="pct"/>
            <w:shd w:val="clear" w:color="auto" w:fill="auto"/>
          </w:tcPr>
          <w:p w:rsidR="00633960" w:rsidRPr="00FD657E" w:rsidRDefault="00633960" w:rsidP="00550F96">
            <w:pPr>
              <w:rPr>
                <w:rFonts w:ascii="Times New Roman" w:hAnsi="Times New Roman" w:cs="Times New Roman"/>
                <w:sz w:val="24"/>
                <w:szCs w:val="24"/>
                <w:lang w:val="ru-RU"/>
              </w:rPr>
            </w:pPr>
          </w:p>
        </w:tc>
        <w:tc>
          <w:tcPr>
            <w:tcW w:w="333" w:type="pct"/>
            <w:shd w:val="clear" w:color="auto" w:fill="auto"/>
          </w:tcPr>
          <w:p w:rsidR="00633960" w:rsidRPr="00FD657E" w:rsidRDefault="00633960" w:rsidP="00550F96">
            <w:pPr>
              <w:rPr>
                <w:rFonts w:ascii="Times New Roman" w:hAnsi="Times New Roman" w:cs="Times New Roman"/>
                <w:sz w:val="24"/>
                <w:szCs w:val="24"/>
                <w:lang w:val="ru-RU"/>
              </w:rPr>
            </w:pPr>
          </w:p>
        </w:tc>
        <w:tc>
          <w:tcPr>
            <w:tcW w:w="500" w:type="pct"/>
            <w:shd w:val="clear" w:color="auto" w:fill="auto"/>
          </w:tcPr>
          <w:p w:rsidR="00633960" w:rsidRPr="00FD657E" w:rsidRDefault="00633960" w:rsidP="00550F96">
            <w:pPr>
              <w:rPr>
                <w:rFonts w:ascii="Times New Roman" w:hAnsi="Times New Roman" w:cs="Times New Roman"/>
                <w:sz w:val="24"/>
                <w:szCs w:val="24"/>
                <w:lang w:val="ru-RU"/>
              </w:rPr>
            </w:pPr>
          </w:p>
        </w:tc>
      </w:tr>
      <w:tr w:rsidR="00633960" w:rsidRPr="00FD657E" w:rsidTr="00550F96">
        <w:tc>
          <w:tcPr>
            <w:tcW w:w="3263" w:type="pct"/>
            <w:shd w:val="clear" w:color="auto" w:fill="auto"/>
          </w:tcPr>
          <w:p w:rsidR="00633960" w:rsidRPr="00E7335B" w:rsidRDefault="00633960" w:rsidP="00550F96">
            <w:pPr>
              <w:pStyle w:val="TableParagraph"/>
              <w:spacing w:before="57"/>
              <w:ind w:left="133"/>
              <w:rPr>
                <w:rFonts w:ascii="Times New Roman" w:hAnsi="Times New Roman" w:cs="Times New Roman"/>
                <w:sz w:val="24"/>
                <w:szCs w:val="24"/>
                <w:lang w:val="ru-RU"/>
              </w:rPr>
            </w:pPr>
            <w:r w:rsidRPr="00E7335B">
              <w:rPr>
                <w:rFonts w:ascii="Times New Roman" w:hAnsi="Times New Roman" w:cs="Times New Roman"/>
                <w:sz w:val="24"/>
                <w:szCs w:val="24"/>
                <w:lang w:val="ru-RU"/>
              </w:rPr>
              <w:t>- Внешний вид униформы</w:t>
            </w:r>
          </w:p>
        </w:tc>
        <w:tc>
          <w:tcPr>
            <w:tcW w:w="410" w:type="pct"/>
            <w:shd w:val="clear" w:color="auto" w:fill="auto"/>
          </w:tcPr>
          <w:p w:rsidR="00633960" w:rsidRPr="00FD657E" w:rsidRDefault="00633960" w:rsidP="00550F96">
            <w:pPr>
              <w:rPr>
                <w:rFonts w:ascii="Times New Roman" w:hAnsi="Times New Roman" w:cs="Times New Roman"/>
                <w:sz w:val="24"/>
                <w:szCs w:val="24"/>
                <w:lang w:val="ru-RU"/>
              </w:rPr>
            </w:pPr>
          </w:p>
        </w:tc>
        <w:tc>
          <w:tcPr>
            <w:tcW w:w="494" w:type="pct"/>
            <w:shd w:val="clear" w:color="auto" w:fill="auto"/>
          </w:tcPr>
          <w:p w:rsidR="00633960" w:rsidRPr="00FD657E" w:rsidRDefault="00633960" w:rsidP="00550F96">
            <w:pPr>
              <w:rPr>
                <w:rFonts w:ascii="Times New Roman" w:hAnsi="Times New Roman" w:cs="Times New Roman"/>
                <w:sz w:val="24"/>
                <w:szCs w:val="24"/>
                <w:lang w:val="ru-RU"/>
              </w:rPr>
            </w:pPr>
          </w:p>
        </w:tc>
        <w:tc>
          <w:tcPr>
            <w:tcW w:w="333" w:type="pct"/>
            <w:shd w:val="clear" w:color="auto" w:fill="auto"/>
          </w:tcPr>
          <w:p w:rsidR="00633960" w:rsidRPr="00FD657E" w:rsidRDefault="00633960" w:rsidP="00550F96">
            <w:pPr>
              <w:rPr>
                <w:rFonts w:ascii="Times New Roman" w:hAnsi="Times New Roman" w:cs="Times New Roman"/>
                <w:sz w:val="24"/>
                <w:szCs w:val="24"/>
                <w:lang w:val="ru-RU"/>
              </w:rPr>
            </w:pPr>
          </w:p>
        </w:tc>
        <w:tc>
          <w:tcPr>
            <w:tcW w:w="500" w:type="pct"/>
            <w:shd w:val="clear" w:color="auto" w:fill="auto"/>
          </w:tcPr>
          <w:p w:rsidR="00633960" w:rsidRPr="00FD657E" w:rsidRDefault="00633960" w:rsidP="00550F96">
            <w:pPr>
              <w:rPr>
                <w:rFonts w:ascii="Times New Roman" w:hAnsi="Times New Roman" w:cs="Times New Roman"/>
                <w:sz w:val="24"/>
                <w:szCs w:val="24"/>
                <w:lang w:val="ru-RU"/>
              </w:rPr>
            </w:pPr>
          </w:p>
        </w:tc>
      </w:tr>
      <w:tr w:rsidR="00633960" w:rsidRPr="00FD657E" w:rsidTr="00550F96">
        <w:tc>
          <w:tcPr>
            <w:tcW w:w="3263" w:type="pct"/>
            <w:shd w:val="clear" w:color="auto" w:fill="auto"/>
          </w:tcPr>
          <w:p w:rsidR="00633960" w:rsidRPr="00E7335B" w:rsidRDefault="00633960" w:rsidP="00550F96">
            <w:pPr>
              <w:pStyle w:val="TableParagraph"/>
              <w:spacing w:before="57"/>
              <w:ind w:left="133"/>
              <w:rPr>
                <w:rFonts w:ascii="Times New Roman" w:hAnsi="Times New Roman" w:cs="Times New Roman"/>
                <w:sz w:val="24"/>
                <w:szCs w:val="24"/>
                <w:lang w:val="ru-RU"/>
              </w:rPr>
            </w:pPr>
            <w:r w:rsidRPr="00E7335B">
              <w:rPr>
                <w:rFonts w:ascii="Times New Roman" w:hAnsi="Times New Roman" w:cs="Times New Roman"/>
                <w:sz w:val="24"/>
                <w:szCs w:val="24"/>
                <w:lang w:val="ru-RU"/>
              </w:rPr>
              <w:t>- Соответствие обуви заданию</w:t>
            </w:r>
          </w:p>
        </w:tc>
        <w:tc>
          <w:tcPr>
            <w:tcW w:w="410" w:type="pct"/>
            <w:shd w:val="clear" w:color="auto" w:fill="auto"/>
          </w:tcPr>
          <w:p w:rsidR="00633960" w:rsidRPr="00FD657E" w:rsidRDefault="00633960" w:rsidP="00550F96">
            <w:pPr>
              <w:rPr>
                <w:rFonts w:ascii="Times New Roman" w:hAnsi="Times New Roman" w:cs="Times New Roman"/>
                <w:sz w:val="24"/>
                <w:szCs w:val="24"/>
                <w:lang w:val="ru-RU"/>
              </w:rPr>
            </w:pPr>
          </w:p>
        </w:tc>
        <w:tc>
          <w:tcPr>
            <w:tcW w:w="494" w:type="pct"/>
            <w:shd w:val="clear" w:color="auto" w:fill="auto"/>
          </w:tcPr>
          <w:p w:rsidR="00633960" w:rsidRPr="00FD657E" w:rsidRDefault="00633960" w:rsidP="00550F96">
            <w:pPr>
              <w:rPr>
                <w:rFonts w:ascii="Times New Roman" w:hAnsi="Times New Roman" w:cs="Times New Roman"/>
                <w:sz w:val="24"/>
                <w:szCs w:val="24"/>
                <w:lang w:val="ru-RU"/>
              </w:rPr>
            </w:pPr>
          </w:p>
        </w:tc>
        <w:tc>
          <w:tcPr>
            <w:tcW w:w="333" w:type="pct"/>
            <w:shd w:val="clear" w:color="auto" w:fill="auto"/>
          </w:tcPr>
          <w:p w:rsidR="00633960" w:rsidRPr="00FD657E" w:rsidRDefault="00633960" w:rsidP="00550F96">
            <w:pPr>
              <w:rPr>
                <w:rFonts w:ascii="Times New Roman" w:hAnsi="Times New Roman" w:cs="Times New Roman"/>
                <w:sz w:val="24"/>
                <w:szCs w:val="24"/>
                <w:lang w:val="ru-RU"/>
              </w:rPr>
            </w:pPr>
          </w:p>
        </w:tc>
        <w:tc>
          <w:tcPr>
            <w:tcW w:w="500" w:type="pct"/>
            <w:shd w:val="clear" w:color="auto" w:fill="auto"/>
          </w:tcPr>
          <w:p w:rsidR="00633960" w:rsidRPr="00FD657E" w:rsidRDefault="00633960" w:rsidP="00550F96">
            <w:pPr>
              <w:rPr>
                <w:rFonts w:ascii="Times New Roman" w:hAnsi="Times New Roman" w:cs="Times New Roman"/>
                <w:sz w:val="24"/>
                <w:szCs w:val="24"/>
                <w:lang w:val="ru-RU"/>
              </w:rPr>
            </w:pPr>
          </w:p>
        </w:tc>
      </w:tr>
      <w:tr w:rsidR="00633960" w:rsidRPr="00FD657E" w:rsidTr="00550F96">
        <w:tc>
          <w:tcPr>
            <w:tcW w:w="3263" w:type="pct"/>
            <w:shd w:val="clear" w:color="auto" w:fill="auto"/>
          </w:tcPr>
          <w:p w:rsidR="00633960" w:rsidRPr="00E7335B" w:rsidRDefault="00633960" w:rsidP="00550F96">
            <w:pPr>
              <w:pStyle w:val="TableParagraph"/>
              <w:spacing w:before="59"/>
              <w:ind w:left="133"/>
              <w:rPr>
                <w:rFonts w:ascii="Times New Roman" w:hAnsi="Times New Roman" w:cs="Times New Roman"/>
                <w:b/>
                <w:sz w:val="24"/>
                <w:szCs w:val="24"/>
                <w:lang w:val="ru-RU"/>
              </w:rPr>
            </w:pPr>
            <w:r w:rsidRPr="00E7335B">
              <w:rPr>
                <w:rFonts w:ascii="Times New Roman" w:hAnsi="Times New Roman" w:cs="Times New Roman"/>
                <w:b/>
                <w:sz w:val="24"/>
                <w:szCs w:val="24"/>
                <w:lang w:val="ru-RU"/>
              </w:rPr>
              <w:t>Итого по Заданию 1а</w:t>
            </w:r>
          </w:p>
        </w:tc>
        <w:tc>
          <w:tcPr>
            <w:tcW w:w="410" w:type="pct"/>
            <w:shd w:val="clear" w:color="auto" w:fill="auto"/>
          </w:tcPr>
          <w:p w:rsidR="00633960" w:rsidRPr="00FD657E" w:rsidRDefault="00633960" w:rsidP="00550F96">
            <w:pPr>
              <w:rPr>
                <w:rFonts w:ascii="Times New Roman" w:hAnsi="Times New Roman" w:cs="Times New Roman"/>
                <w:sz w:val="24"/>
                <w:szCs w:val="24"/>
                <w:lang w:val="ru-RU"/>
              </w:rPr>
            </w:pPr>
          </w:p>
        </w:tc>
        <w:tc>
          <w:tcPr>
            <w:tcW w:w="494" w:type="pct"/>
            <w:shd w:val="clear" w:color="auto" w:fill="auto"/>
          </w:tcPr>
          <w:p w:rsidR="00633960" w:rsidRPr="00E7335B" w:rsidRDefault="00633960" w:rsidP="00550F96">
            <w:pPr>
              <w:pStyle w:val="TableParagraph"/>
              <w:spacing w:before="57"/>
              <w:ind w:left="133"/>
              <w:rPr>
                <w:rFonts w:ascii="Times New Roman" w:hAnsi="Times New Roman" w:cs="Times New Roman"/>
                <w:sz w:val="24"/>
                <w:szCs w:val="24"/>
                <w:lang w:val="ru-RU"/>
              </w:rPr>
            </w:pPr>
            <w:r w:rsidRPr="00E7335B">
              <w:rPr>
                <w:rFonts w:ascii="Times New Roman" w:hAnsi="Times New Roman" w:cs="Times New Roman"/>
                <w:sz w:val="24"/>
                <w:szCs w:val="24"/>
                <w:lang w:val="ru-RU"/>
              </w:rPr>
              <w:t>2</w:t>
            </w:r>
          </w:p>
        </w:tc>
        <w:tc>
          <w:tcPr>
            <w:tcW w:w="333" w:type="pct"/>
            <w:shd w:val="clear" w:color="auto" w:fill="auto"/>
          </w:tcPr>
          <w:p w:rsidR="00633960" w:rsidRPr="00E7335B" w:rsidRDefault="00633960" w:rsidP="00550F96">
            <w:pPr>
              <w:pStyle w:val="TableParagraph"/>
              <w:spacing w:before="57"/>
              <w:ind w:left="131"/>
              <w:rPr>
                <w:rFonts w:ascii="Times New Roman" w:hAnsi="Times New Roman" w:cs="Times New Roman"/>
                <w:sz w:val="24"/>
                <w:szCs w:val="24"/>
                <w:lang w:val="ru-RU"/>
              </w:rPr>
            </w:pPr>
            <w:r w:rsidRPr="00E7335B">
              <w:rPr>
                <w:rFonts w:ascii="Times New Roman" w:hAnsi="Times New Roman" w:cs="Times New Roman"/>
                <w:sz w:val="24"/>
                <w:szCs w:val="24"/>
                <w:lang w:val="ru-RU"/>
              </w:rPr>
              <w:t>1</w:t>
            </w:r>
          </w:p>
        </w:tc>
        <w:tc>
          <w:tcPr>
            <w:tcW w:w="500" w:type="pct"/>
            <w:shd w:val="clear" w:color="auto" w:fill="auto"/>
          </w:tcPr>
          <w:p w:rsidR="00633960" w:rsidRPr="00E7335B" w:rsidRDefault="00633960" w:rsidP="00550F96">
            <w:pPr>
              <w:pStyle w:val="TableParagraph"/>
              <w:spacing w:before="57"/>
              <w:ind w:left="133"/>
              <w:rPr>
                <w:rFonts w:ascii="Times New Roman" w:hAnsi="Times New Roman" w:cs="Times New Roman"/>
                <w:sz w:val="24"/>
                <w:szCs w:val="24"/>
                <w:lang w:val="ru-RU"/>
              </w:rPr>
            </w:pPr>
            <w:r w:rsidRPr="00E7335B">
              <w:rPr>
                <w:rFonts w:ascii="Times New Roman" w:hAnsi="Times New Roman" w:cs="Times New Roman"/>
                <w:sz w:val="24"/>
                <w:szCs w:val="24"/>
                <w:lang w:val="ru-RU"/>
              </w:rPr>
              <w:t>1</w:t>
            </w:r>
          </w:p>
        </w:tc>
      </w:tr>
    </w:tbl>
    <w:p w:rsidR="00633960" w:rsidRPr="00633960" w:rsidRDefault="00633960" w:rsidP="00633960">
      <w:pPr>
        <w:spacing w:after="0" w:line="360" w:lineRule="auto"/>
        <w:ind w:firstLine="709"/>
        <w:jc w:val="both"/>
        <w:rPr>
          <w:rFonts w:ascii="Times New Roman" w:hAnsi="Times New Roman" w:cs="Times New Roman"/>
          <w:sz w:val="28"/>
          <w:szCs w:val="28"/>
        </w:rPr>
      </w:pPr>
      <w:r w:rsidRPr="00633960">
        <w:rPr>
          <w:rFonts w:ascii="Times New Roman" w:hAnsi="Times New Roman" w:cs="Times New Roman"/>
          <w:sz w:val="28"/>
          <w:szCs w:val="28"/>
        </w:rPr>
        <w:t>В примере оценки по методу судейс</w:t>
      </w:r>
      <w:r w:rsidR="00F55EDE">
        <w:rPr>
          <w:rFonts w:ascii="Times New Roman" w:hAnsi="Times New Roman" w:cs="Times New Roman"/>
          <w:sz w:val="28"/>
          <w:szCs w:val="28"/>
        </w:rPr>
        <w:t>кой оценки, приведенному выше, э</w:t>
      </w:r>
      <w:r w:rsidRPr="00633960">
        <w:rPr>
          <w:rFonts w:ascii="Times New Roman" w:hAnsi="Times New Roman" w:cs="Times New Roman"/>
          <w:sz w:val="28"/>
          <w:szCs w:val="28"/>
        </w:rPr>
        <w:t xml:space="preserve">ксперт использует критерии как руководство по выставлению оценки до 3. К </w:t>
      </w:r>
      <w:r w:rsidRPr="00633960">
        <w:rPr>
          <w:rFonts w:ascii="Times New Roman" w:hAnsi="Times New Roman" w:cs="Times New Roman"/>
          <w:sz w:val="28"/>
          <w:szCs w:val="28"/>
        </w:rPr>
        <w:lastRenderedPageBreak/>
        <w:t>примеру, униформа может соответствовать заданию, но при этом брюки быть могут слишком длинными.</w:t>
      </w:r>
    </w:p>
    <w:p w:rsidR="00633960" w:rsidRPr="00633960" w:rsidRDefault="00633960" w:rsidP="00633960">
      <w:pPr>
        <w:spacing w:after="0" w:line="360" w:lineRule="auto"/>
        <w:ind w:firstLine="709"/>
        <w:jc w:val="both"/>
        <w:rPr>
          <w:rFonts w:ascii="Times New Roman" w:hAnsi="Times New Roman" w:cs="Times New Roman"/>
          <w:b/>
          <w:sz w:val="28"/>
          <w:szCs w:val="28"/>
        </w:rPr>
      </w:pPr>
      <w:r w:rsidRPr="00633960">
        <w:rPr>
          <w:rFonts w:ascii="Times New Roman" w:hAnsi="Times New Roman" w:cs="Times New Roman"/>
          <w:b/>
          <w:sz w:val="28"/>
          <w:szCs w:val="28"/>
        </w:rPr>
        <w:t>Пример оценок по измеримым параметрам:</w:t>
      </w:r>
    </w:p>
    <w:tbl>
      <w:tblPr>
        <w:tblStyle w:val="TableNormal0"/>
        <w:tblW w:w="5000" w:type="pct"/>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left w:w="57" w:type="dxa"/>
          <w:right w:w="57" w:type="dxa"/>
        </w:tblCellMar>
        <w:tblLook w:val="01E0" w:firstRow="1" w:lastRow="1" w:firstColumn="1" w:lastColumn="1" w:noHBand="0" w:noVBand="0"/>
      </w:tblPr>
      <w:tblGrid>
        <w:gridCol w:w="5032"/>
        <w:gridCol w:w="760"/>
        <w:gridCol w:w="761"/>
        <w:gridCol w:w="609"/>
        <w:gridCol w:w="612"/>
        <w:gridCol w:w="609"/>
        <w:gridCol w:w="761"/>
        <w:gridCol w:w="609"/>
      </w:tblGrid>
      <w:tr w:rsidR="00633960" w:rsidRPr="00E7335B" w:rsidTr="00550F96">
        <w:tc>
          <w:tcPr>
            <w:tcW w:w="2580" w:type="pct"/>
            <w:shd w:val="clear" w:color="auto" w:fill="5B9BD5" w:themeFill="accent1"/>
          </w:tcPr>
          <w:p w:rsidR="00633960" w:rsidRPr="005F4039" w:rsidRDefault="00633960" w:rsidP="00550F96">
            <w:pPr>
              <w:pStyle w:val="TableParagraph"/>
              <w:spacing w:before="13"/>
              <w:ind w:left="133"/>
              <w:rPr>
                <w:rFonts w:ascii="Times New Roman" w:hAnsi="Times New Roman" w:cs="Times New Roman"/>
                <w:b/>
                <w:color w:val="FFFFFF" w:themeColor="background1"/>
                <w:sz w:val="24"/>
                <w:szCs w:val="24"/>
                <w:lang w:val="ru-RU"/>
              </w:rPr>
            </w:pPr>
            <w:r w:rsidRPr="005F4039">
              <w:rPr>
                <w:rFonts w:ascii="Times New Roman" w:hAnsi="Times New Roman" w:cs="Times New Roman"/>
                <w:b/>
                <w:color w:val="FFFFFF" w:themeColor="background1"/>
                <w:sz w:val="24"/>
                <w:szCs w:val="24"/>
                <w:lang w:val="ru-RU"/>
              </w:rPr>
              <w:t>НОМЕР КОНКУРСАНТА</w:t>
            </w:r>
          </w:p>
        </w:tc>
        <w:tc>
          <w:tcPr>
            <w:tcW w:w="390" w:type="pct"/>
            <w:shd w:val="clear" w:color="auto" w:fill="5B9BD5" w:themeFill="accent1"/>
          </w:tcPr>
          <w:p w:rsidR="00633960" w:rsidRPr="005F4039" w:rsidRDefault="00633960" w:rsidP="00550F96">
            <w:pPr>
              <w:rPr>
                <w:rFonts w:ascii="Times New Roman" w:hAnsi="Times New Roman" w:cs="Times New Roman"/>
                <w:color w:val="FFFFFF" w:themeColor="background1"/>
                <w:sz w:val="24"/>
                <w:szCs w:val="24"/>
                <w:lang w:val="ru-RU"/>
              </w:rPr>
            </w:pPr>
          </w:p>
        </w:tc>
        <w:tc>
          <w:tcPr>
            <w:tcW w:w="390" w:type="pct"/>
            <w:shd w:val="clear" w:color="auto" w:fill="5B9BD5" w:themeFill="accent1"/>
          </w:tcPr>
          <w:p w:rsidR="00633960" w:rsidRPr="005F4039" w:rsidRDefault="00633960" w:rsidP="00550F96">
            <w:pPr>
              <w:rPr>
                <w:rFonts w:ascii="Times New Roman" w:hAnsi="Times New Roman" w:cs="Times New Roman"/>
                <w:color w:val="FFFFFF" w:themeColor="background1"/>
                <w:sz w:val="24"/>
                <w:szCs w:val="24"/>
                <w:lang w:val="ru-RU"/>
              </w:rPr>
            </w:pPr>
          </w:p>
        </w:tc>
        <w:tc>
          <w:tcPr>
            <w:tcW w:w="312" w:type="pct"/>
            <w:shd w:val="clear" w:color="auto" w:fill="5B9BD5" w:themeFill="accent1"/>
          </w:tcPr>
          <w:p w:rsidR="00633960" w:rsidRPr="005F4039" w:rsidRDefault="00633960" w:rsidP="00550F96">
            <w:pPr>
              <w:pStyle w:val="TableParagraph"/>
              <w:spacing w:before="11"/>
              <w:ind w:left="133"/>
              <w:rPr>
                <w:rFonts w:ascii="Times New Roman" w:hAnsi="Times New Roman" w:cs="Times New Roman"/>
                <w:b/>
                <w:color w:val="FFFFFF" w:themeColor="background1"/>
                <w:sz w:val="24"/>
                <w:szCs w:val="24"/>
                <w:lang w:val="ru-RU"/>
              </w:rPr>
            </w:pPr>
            <w:r w:rsidRPr="005F4039">
              <w:rPr>
                <w:rFonts w:ascii="Times New Roman" w:hAnsi="Times New Roman" w:cs="Times New Roman"/>
                <w:b/>
                <w:color w:val="FFFFFF" w:themeColor="background1"/>
                <w:sz w:val="24"/>
                <w:szCs w:val="24"/>
                <w:lang w:val="ru-RU"/>
              </w:rPr>
              <w:t>1</w:t>
            </w:r>
          </w:p>
        </w:tc>
        <w:tc>
          <w:tcPr>
            <w:tcW w:w="314" w:type="pct"/>
            <w:shd w:val="clear" w:color="auto" w:fill="5B9BD5" w:themeFill="accent1"/>
          </w:tcPr>
          <w:p w:rsidR="00633960" w:rsidRPr="005F4039" w:rsidRDefault="00633960" w:rsidP="00550F96">
            <w:pPr>
              <w:pStyle w:val="TableParagraph"/>
              <w:spacing w:before="11"/>
              <w:ind w:left="133"/>
              <w:rPr>
                <w:rFonts w:ascii="Times New Roman" w:hAnsi="Times New Roman" w:cs="Times New Roman"/>
                <w:b/>
                <w:color w:val="FFFFFF" w:themeColor="background1"/>
                <w:sz w:val="24"/>
                <w:szCs w:val="24"/>
                <w:lang w:val="ru-RU"/>
              </w:rPr>
            </w:pPr>
            <w:r w:rsidRPr="005F4039">
              <w:rPr>
                <w:rFonts w:ascii="Times New Roman" w:hAnsi="Times New Roman" w:cs="Times New Roman"/>
                <w:b/>
                <w:color w:val="FFFFFF" w:themeColor="background1"/>
                <w:sz w:val="24"/>
                <w:szCs w:val="24"/>
                <w:lang w:val="ru-RU"/>
              </w:rPr>
              <w:t>2</w:t>
            </w:r>
          </w:p>
        </w:tc>
        <w:tc>
          <w:tcPr>
            <w:tcW w:w="312" w:type="pct"/>
            <w:shd w:val="clear" w:color="auto" w:fill="5B9BD5" w:themeFill="accent1"/>
          </w:tcPr>
          <w:p w:rsidR="00633960" w:rsidRPr="005F4039" w:rsidRDefault="00633960" w:rsidP="00550F96">
            <w:pPr>
              <w:pStyle w:val="TableParagraph"/>
              <w:spacing w:before="11"/>
              <w:ind w:left="130"/>
              <w:rPr>
                <w:rFonts w:ascii="Times New Roman" w:hAnsi="Times New Roman" w:cs="Times New Roman"/>
                <w:b/>
                <w:color w:val="FFFFFF" w:themeColor="background1"/>
                <w:sz w:val="24"/>
                <w:szCs w:val="24"/>
                <w:lang w:val="ru-RU"/>
              </w:rPr>
            </w:pPr>
            <w:r w:rsidRPr="005F4039">
              <w:rPr>
                <w:rFonts w:ascii="Times New Roman" w:hAnsi="Times New Roman" w:cs="Times New Roman"/>
                <w:b/>
                <w:color w:val="FFFFFF" w:themeColor="background1"/>
                <w:sz w:val="24"/>
                <w:szCs w:val="24"/>
                <w:lang w:val="ru-RU"/>
              </w:rPr>
              <w:t>3</w:t>
            </w:r>
          </w:p>
        </w:tc>
        <w:tc>
          <w:tcPr>
            <w:tcW w:w="390" w:type="pct"/>
            <w:shd w:val="clear" w:color="auto" w:fill="5B9BD5" w:themeFill="accent1"/>
          </w:tcPr>
          <w:p w:rsidR="00633960" w:rsidRPr="005F4039" w:rsidRDefault="00633960" w:rsidP="00550F96">
            <w:pPr>
              <w:pStyle w:val="TableParagraph"/>
              <w:spacing w:before="11"/>
              <w:ind w:left="131"/>
              <w:rPr>
                <w:rFonts w:ascii="Times New Roman" w:hAnsi="Times New Roman" w:cs="Times New Roman"/>
                <w:b/>
                <w:color w:val="FFFFFF" w:themeColor="background1"/>
                <w:sz w:val="24"/>
                <w:szCs w:val="24"/>
                <w:lang w:val="ru-RU"/>
              </w:rPr>
            </w:pPr>
            <w:r w:rsidRPr="005F4039">
              <w:rPr>
                <w:rFonts w:ascii="Times New Roman" w:hAnsi="Times New Roman" w:cs="Times New Roman"/>
                <w:b/>
                <w:color w:val="FFFFFF" w:themeColor="background1"/>
                <w:sz w:val="24"/>
                <w:szCs w:val="24"/>
                <w:lang w:val="ru-RU"/>
              </w:rPr>
              <w:t>4</w:t>
            </w:r>
          </w:p>
        </w:tc>
        <w:tc>
          <w:tcPr>
            <w:tcW w:w="312" w:type="pct"/>
            <w:shd w:val="clear" w:color="auto" w:fill="5B9BD5" w:themeFill="accent1"/>
          </w:tcPr>
          <w:p w:rsidR="00633960" w:rsidRPr="005F4039" w:rsidRDefault="00633960" w:rsidP="00550F96">
            <w:pPr>
              <w:pStyle w:val="TableParagraph"/>
              <w:spacing w:before="11"/>
              <w:ind w:left="133"/>
              <w:rPr>
                <w:rFonts w:ascii="Times New Roman" w:hAnsi="Times New Roman" w:cs="Times New Roman"/>
                <w:b/>
                <w:color w:val="FFFFFF" w:themeColor="background1"/>
                <w:sz w:val="24"/>
                <w:szCs w:val="24"/>
                <w:lang w:val="ru-RU"/>
              </w:rPr>
            </w:pPr>
            <w:r w:rsidRPr="005F4039">
              <w:rPr>
                <w:rFonts w:ascii="Times New Roman" w:hAnsi="Times New Roman" w:cs="Times New Roman"/>
                <w:b/>
                <w:color w:val="FFFFFF" w:themeColor="background1"/>
                <w:sz w:val="24"/>
                <w:szCs w:val="24"/>
                <w:lang w:val="ru-RU"/>
              </w:rPr>
              <w:t>5</w:t>
            </w:r>
          </w:p>
        </w:tc>
      </w:tr>
      <w:tr w:rsidR="00633960" w:rsidRPr="00E7335B" w:rsidTr="00550F96">
        <w:tc>
          <w:tcPr>
            <w:tcW w:w="2580" w:type="pct"/>
            <w:shd w:val="clear" w:color="auto" w:fill="auto"/>
          </w:tcPr>
          <w:p w:rsidR="00633960" w:rsidRPr="00E7335B" w:rsidRDefault="000A2D2E" w:rsidP="00E3582E">
            <w:pPr>
              <w:pStyle w:val="TableParagraph"/>
              <w:spacing w:before="68"/>
              <w:ind w:left="133"/>
              <w:rPr>
                <w:rFonts w:ascii="Times New Roman" w:hAnsi="Times New Roman" w:cs="Times New Roman"/>
                <w:b/>
                <w:sz w:val="24"/>
                <w:szCs w:val="24"/>
                <w:lang w:val="ru-RU"/>
              </w:rPr>
            </w:pPr>
            <w:r>
              <w:rPr>
                <w:rFonts w:ascii="Times New Roman" w:hAnsi="Times New Roman" w:cs="Times New Roman"/>
                <w:b/>
                <w:sz w:val="24"/>
                <w:szCs w:val="24"/>
                <w:lang w:val="ru-RU"/>
              </w:rPr>
              <w:t>Модуль 2</w:t>
            </w:r>
            <w:r w:rsidR="00633960" w:rsidRPr="00E7335B">
              <w:rPr>
                <w:rFonts w:ascii="Times New Roman" w:hAnsi="Times New Roman" w:cs="Times New Roman"/>
                <w:b/>
                <w:sz w:val="24"/>
                <w:szCs w:val="24"/>
                <w:lang w:val="ru-RU"/>
              </w:rPr>
              <w:t xml:space="preserve"> — Задание 1</w:t>
            </w:r>
            <w:r w:rsidR="00E3582E">
              <w:rPr>
                <w:rFonts w:ascii="Times New Roman" w:hAnsi="Times New Roman" w:cs="Times New Roman"/>
                <w:b/>
                <w:sz w:val="24"/>
                <w:szCs w:val="24"/>
              </w:rPr>
              <w:t>b</w:t>
            </w:r>
            <w:r w:rsidR="00633960" w:rsidRPr="00E7335B">
              <w:rPr>
                <w:rFonts w:ascii="Times New Roman" w:hAnsi="Times New Roman" w:cs="Times New Roman"/>
                <w:b/>
                <w:sz w:val="24"/>
                <w:szCs w:val="24"/>
                <w:lang w:val="ru-RU"/>
              </w:rPr>
              <w:t xml:space="preserve"> — Декантирование вин</w:t>
            </w:r>
          </w:p>
        </w:tc>
        <w:tc>
          <w:tcPr>
            <w:tcW w:w="390" w:type="pct"/>
            <w:shd w:val="clear" w:color="auto" w:fill="auto"/>
          </w:tcPr>
          <w:p w:rsidR="00633960" w:rsidRPr="00E7335B" w:rsidRDefault="00633960" w:rsidP="00550F96">
            <w:pPr>
              <w:pStyle w:val="TableParagraph"/>
              <w:spacing w:before="66"/>
              <w:ind w:left="131"/>
              <w:rPr>
                <w:rFonts w:ascii="Times New Roman" w:hAnsi="Times New Roman" w:cs="Times New Roman"/>
                <w:sz w:val="24"/>
                <w:szCs w:val="24"/>
                <w:lang w:val="ru-RU"/>
              </w:rPr>
            </w:pPr>
            <w:r w:rsidRPr="00E7335B">
              <w:rPr>
                <w:rFonts w:ascii="Times New Roman" w:hAnsi="Times New Roman" w:cs="Times New Roman"/>
                <w:sz w:val="24"/>
                <w:szCs w:val="24"/>
                <w:lang w:val="ru-RU"/>
              </w:rPr>
              <w:t>да</w:t>
            </w:r>
          </w:p>
        </w:tc>
        <w:tc>
          <w:tcPr>
            <w:tcW w:w="390" w:type="pct"/>
            <w:shd w:val="clear" w:color="auto" w:fill="auto"/>
          </w:tcPr>
          <w:p w:rsidR="00633960" w:rsidRPr="00E7335B" w:rsidRDefault="00633960" w:rsidP="00550F96">
            <w:pPr>
              <w:pStyle w:val="TableParagraph"/>
              <w:spacing w:before="66"/>
              <w:ind w:left="133"/>
              <w:rPr>
                <w:rFonts w:ascii="Times New Roman" w:hAnsi="Times New Roman" w:cs="Times New Roman"/>
                <w:sz w:val="24"/>
                <w:szCs w:val="24"/>
                <w:lang w:val="ru-RU"/>
              </w:rPr>
            </w:pPr>
            <w:r w:rsidRPr="00E7335B">
              <w:rPr>
                <w:rFonts w:ascii="Times New Roman" w:hAnsi="Times New Roman" w:cs="Times New Roman"/>
                <w:sz w:val="24"/>
                <w:szCs w:val="24"/>
                <w:lang w:val="ru-RU"/>
              </w:rPr>
              <w:t>нет</w:t>
            </w:r>
          </w:p>
        </w:tc>
        <w:tc>
          <w:tcPr>
            <w:tcW w:w="312" w:type="pct"/>
            <w:shd w:val="clear" w:color="auto" w:fill="auto"/>
          </w:tcPr>
          <w:p w:rsidR="00633960" w:rsidRPr="00E7335B" w:rsidRDefault="00633960" w:rsidP="00550F96">
            <w:pPr>
              <w:rPr>
                <w:rFonts w:ascii="Times New Roman" w:hAnsi="Times New Roman" w:cs="Times New Roman"/>
                <w:sz w:val="24"/>
                <w:szCs w:val="24"/>
                <w:lang w:val="ru-RU"/>
              </w:rPr>
            </w:pPr>
          </w:p>
        </w:tc>
        <w:tc>
          <w:tcPr>
            <w:tcW w:w="314" w:type="pct"/>
            <w:shd w:val="clear" w:color="auto" w:fill="auto"/>
          </w:tcPr>
          <w:p w:rsidR="00633960" w:rsidRPr="00E7335B" w:rsidRDefault="00633960" w:rsidP="00550F96">
            <w:pPr>
              <w:rPr>
                <w:rFonts w:ascii="Times New Roman" w:hAnsi="Times New Roman" w:cs="Times New Roman"/>
                <w:sz w:val="24"/>
                <w:szCs w:val="24"/>
                <w:lang w:val="ru-RU"/>
              </w:rPr>
            </w:pPr>
          </w:p>
        </w:tc>
        <w:tc>
          <w:tcPr>
            <w:tcW w:w="312" w:type="pct"/>
            <w:shd w:val="clear" w:color="auto" w:fill="auto"/>
          </w:tcPr>
          <w:p w:rsidR="00633960" w:rsidRPr="00E7335B" w:rsidRDefault="00633960" w:rsidP="00550F96">
            <w:pPr>
              <w:rPr>
                <w:rFonts w:ascii="Times New Roman" w:hAnsi="Times New Roman" w:cs="Times New Roman"/>
                <w:sz w:val="24"/>
                <w:szCs w:val="24"/>
                <w:lang w:val="ru-RU"/>
              </w:rPr>
            </w:pPr>
          </w:p>
        </w:tc>
        <w:tc>
          <w:tcPr>
            <w:tcW w:w="390" w:type="pct"/>
            <w:shd w:val="clear" w:color="auto" w:fill="auto"/>
          </w:tcPr>
          <w:p w:rsidR="00633960" w:rsidRPr="00E7335B" w:rsidRDefault="00633960" w:rsidP="00550F96">
            <w:pPr>
              <w:rPr>
                <w:rFonts w:ascii="Times New Roman" w:hAnsi="Times New Roman" w:cs="Times New Roman"/>
                <w:sz w:val="24"/>
                <w:szCs w:val="24"/>
                <w:lang w:val="ru-RU"/>
              </w:rPr>
            </w:pPr>
          </w:p>
        </w:tc>
        <w:tc>
          <w:tcPr>
            <w:tcW w:w="312" w:type="pct"/>
            <w:shd w:val="clear" w:color="auto" w:fill="auto"/>
          </w:tcPr>
          <w:p w:rsidR="00633960" w:rsidRPr="00E7335B" w:rsidRDefault="00633960" w:rsidP="00550F96">
            <w:pPr>
              <w:rPr>
                <w:rFonts w:ascii="Times New Roman" w:hAnsi="Times New Roman" w:cs="Times New Roman"/>
                <w:sz w:val="24"/>
                <w:szCs w:val="24"/>
                <w:lang w:val="ru-RU"/>
              </w:rPr>
            </w:pPr>
          </w:p>
        </w:tc>
      </w:tr>
      <w:tr w:rsidR="00633960" w:rsidRPr="00E7335B" w:rsidTr="00550F96">
        <w:tc>
          <w:tcPr>
            <w:tcW w:w="2580" w:type="pct"/>
            <w:shd w:val="clear" w:color="auto" w:fill="auto"/>
          </w:tcPr>
          <w:p w:rsidR="00633960" w:rsidRPr="00E7335B" w:rsidRDefault="00633960" w:rsidP="00E3582E">
            <w:pPr>
              <w:pStyle w:val="TableParagraph"/>
              <w:spacing w:before="57"/>
              <w:ind w:left="133"/>
              <w:rPr>
                <w:rFonts w:ascii="Times New Roman" w:hAnsi="Times New Roman" w:cs="Times New Roman"/>
                <w:sz w:val="24"/>
                <w:szCs w:val="24"/>
                <w:lang w:val="ru-RU"/>
              </w:rPr>
            </w:pPr>
            <w:r w:rsidRPr="00E7335B">
              <w:rPr>
                <w:rFonts w:ascii="Times New Roman" w:hAnsi="Times New Roman" w:cs="Times New Roman"/>
                <w:sz w:val="24"/>
                <w:szCs w:val="24"/>
                <w:lang w:val="ru-RU"/>
              </w:rPr>
              <w:t>- Соблюдение требований «</w:t>
            </w:r>
            <w:r w:rsidR="00E3582E">
              <w:rPr>
                <w:rFonts w:ascii="Times New Roman" w:hAnsi="Times New Roman" w:cs="Times New Roman"/>
                <w:sz w:val="24"/>
                <w:szCs w:val="24"/>
              </w:rPr>
              <w:t>MEP</w:t>
            </w:r>
            <w:r w:rsidRPr="00E7335B">
              <w:rPr>
                <w:rFonts w:ascii="Times New Roman" w:hAnsi="Times New Roman" w:cs="Times New Roman"/>
                <w:sz w:val="24"/>
                <w:szCs w:val="24"/>
                <w:lang w:val="ru-RU"/>
              </w:rPr>
              <w:t>»</w:t>
            </w:r>
          </w:p>
        </w:tc>
        <w:tc>
          <w:tcPr>
            <w:tcW w:w="390" w:type="pct"/>
            <w:shd w:val="clear" w:color="auto" w:fill="auto"/>
          </w:tcPr>
          <w:p w:rsidR="00633960" w:rsidRPr="00E7335B" w:rsidRDefault="00633960" w:rsidP="00550F96">
            <w:pPr>
              <w:pStyle w:val="TableParagraph"/>
              <w:spacing w:before="57"/>
              <w:ind w:left="131"/>
              <w:rPr>
                <w:rFonts w:ascii="Times New Roman" w:hAnsi="Times New Roman" w:cs="Times New Roman"/>
                <w:sz w:val="24"/>
                <w:szCs w:val="24"/>
                <w:lang w:val="ru-RU"/>
              </w:rPr>
            </w:pPr>
            <w:r w:rsidRPr="00E7335B">
              <w:rPr>
                <w:rFonts w:ascii="Times New Roman" w:hAnsi="Times New Roman" w:cs="Times New Roman"/>
                <w:sz w:val="24"/>
                <w:szCs w:val="24"/>
                <w:lang w:val="ru-RU"/>
              </w:rPr>
              <w:t>1</w:t>
            </w:r>
          </w:p>
        </w:tc>
        <w:tc>
          <w:tcPr>
            <w:tcW w:w="390" w:type="pct"/>
            <w:shd w:val="clear" w:color="auto" w:fill="auto"/>
          </w:tcPr>
          <w:p w:rsidR="00633960" w:rsidRPr="00E7335B" w:rsidRDefault="00633960" w:rsidP="00550F96">
            <w:pPr>
              <w:pStyle w:val="TableParagraph"/>
              <w:spacing w:before="57"/>
              <w:ind w:left="133"/>
              <w:rPr>
                <w:rFonts w:ascii="Times New Roman" w:hAnsi="Times New Roman" w:cs="Times New Roman"/>
                <w:sz w:val="24"/>
                <w:szCs w:val="24"/>
                <w:lang w:val="ru-RU"/>
              </w:rPr>
            </w:pPr>
            <w:r w:rsidRPr="00E7335B">
              <w:rPr>
                <w:rFonts w:ascii="Times New Roman" w:hAnsi="Times New Roman" w:cs="Times New Roman"/>
                <w:sz w:val="24"/>
                <w:szCs w:val="24"/>
                <w:lang w:val="ru-RU"/>
              </w:rPr>
              <w:t>0</w:t>
            </w:r>
          </w:p>
        </w:tc>
        <w:tc>
          <w:tcPr>
            <w:tcW w:w="312" w:type="pct"/>
            <w:shd w:val="clear" w:color="auto" w:fill="auto"/>
          </w:tcPr>
          <w:p w:rsidR="00633960" w:rsidRPr="00E7335B" w:rsidRDefault="00633960" w:rsidP="00550F96">
            <w:pPr>
              <w:pStyle w:val="TableParagraph"/>
              <w:spacing w:before="57"/>
              <w:ind w:left="133"/>
              <w:rPr>
                <w:rFonts w:ascii="Times New Roman" w:hAnsi="Times New Roman" w:cs="Times New Roman"/>
                <w:sz w:val="24"/>
                <w:szCs w:val="24"/>
                <w:lang w:val="ru-RU"/>
              </w:rPr>
            </w:pPr>
            <w:r w:rsidRPr="00E7335B">
              <w:rPr>
                <w:rFonts w:ascii="Times New Roman" w:hAnsi="Times New Roman" w:cs="Times New Roman"/>
                <w:sz w:val="24"/>
                <w:szCs w:val="24"/>
                <w:lang w:val="ru-RU"/>
              </w:rPr>
              <w:t>1</w:t>
            </w:r>
          </w:p>
        </w:tc>
        <w:tc>
          <w:tcPr>
            <w:tcW w:w="314" w:type="pct"/>
            <w:shd w:val="clear" w:color="auto" w:fill="auto"/>
          </w:tcPr>
          <w:p w:rsidR="00633960" w:rsidRPr="00E7335B" w:rsidRDefault="00633960" w:rsidP="00550F96">
            <w:pPr>
              <w:pStyle w:val="TableParagraph"/>
              <w:spacing w:before="57"/>
              <w:ind w:left="133"/>
              <w:rPr>
                <w:rFonts w:ascii="Times New Roman" w:hAnsi="Times New Roman" w:cs="Times New Roman"/>
                <w:sz w:val="24"/>
                <w:szCs w:val="24"/>
                <w:lang w:val="ru-RU"/>
              </w:rPr>
            </w:pPr>
            <w:r w:rsidRPr="00E7335B">
              <w:rPr>
                <w:rFonts w:ascii="Times New Roman" w:hAnsi="Times New Roman" w:cs="Times New Roman"/>
                <w:sz w:val="24"/>
                <w:szCs w:val="24"/>
                <w:lang w:val="ru-RU"/>
              </w:rPr>
              <w:t>0</w:t>
            </w:r>
          </w:p>
        </w:tc>
        <w:tc>
          <w:tcPr>
            <w:tcW w:w="312" w:type="pct"/>
            <w:shd w:val="clear" w:color="auto" w:fill="auto"/>
          </w:tcPr>
          <w:p w:rsidR="00633960" w:rsidRPr="00E7335B" w:rsidRDefault="00633960" w:rsidP="00550F96">
            <w:pPr>
              <w:rPr>
                <w:rFonts w:ascii="Times New Roman" w:hAnsi="Times New Roman" w:cs="Times New Roman"/>
                <w:sz w:val="24"/>
                <w:szCs w:val="24"/>
                <w:lang w:val="ru-RU"/>
              </w:rPr>
            </w:pPr>
          </w:p>
        </w:tc>
        <w:tc>
          <w:tcPr>
            <w:tcW w:w="390" w:type="pct"/>
            <w:shd w:val="clear" w:color="auto" w:fill="auto"/>
          </w:tcPr>
          <w:p w:rsidR="00633960" w:rsidRPr="00E7335B" w:rsidRDefault="00633960" w:rsidP="00550F96">
            <w:pPr>
              <w:rPr>
                <w:rFonts w:ascii="Times New Roman" w:hAnsi="Times New Roman" w:cs="Times New Roman"/>
                <w:sz w:val="24"/>
                <w:szCs w:val="24"/>
                <w:lang w:val="ru-RU"/>
              </w:rPr>
            </w:pPr>
          </w:p>
        </w:tc>
        <w:tc>
          <w:tcPr>
            <w:tcW w:w="312" w:type="pct"/>
            <w:shd w:val="clear" w:color="auto" w:fill="auto"/>
          </w:tcPr>
          <w:p w:rsidR="00633960" w:rsidRPr="00E7335B" w:rsidRDefault="00633960" w:rsidP="00550F96">
            <w:pPr>
              <w:rPr>
                <w:rFonts w:ascii="Times New Roman" w:hAnsi="Times New Roman" w:cs="Times New Roman"/>
                <w:sz w:val="24"/>
                <w:szCs w:val="24"/>
                <w:lang w:val="ru-RU"/>
              </w:rPr>
            </w:pPr>
          </w:p>
        </w:tc>
      </w:tr>
      <w:tr w:rsidR="00633960" w:rsidRPr="00E7335B" w:rsidTr="00550F96">
        <w:tc>
          <w:tcPr>
            <w:tcW w:w="2580" w:type="pct"/>
            <w:shd w:val="clear" w:color="auto" w:fill="auto"/>
          </w:tcPr>
          <w:p w:rsidR="00633960" w:rsidRPr="00E7335B" w:rsidRDefault="00633960" w:rsidP="00550F96">
            <w:pPr>
              <w:pStyle w:val="TableParagraph"/>
              <w:spacing w:before="57"/>
              <w:ind w:left="133"/>
              <w:rPr>
                <w:rFonts w:ascii="Times New Roman" w:hAnsi="Times New Roman" w:cs="Times New Roman"/>
                <w:sz w:val="24"/>
                <w:szCs w:val="24"/>
                <w:lang w:val="ru-RU"/>
              </w:rPr>
            </w:pPr>
            <w:r w:rsidRPr="00E7335B">
              <w:rPr>
                <w:rFonts w:ascii="Times New Roman" w:hAnsi="Times New Roman" w:cs="Times New Roman"/>
                <w:sz w:val="24"/>
                <w:szCs w:val="24"/>
                <w:lang w:val="ru-RU"/>
              </w:rPr>
              <w:t>- Презентация вин</w:t>
            </w:r>
          </w:p>
        </w:tc>
        <w:tc>
          <w:tcPr>
            <w:tcW w:w="390" w:type="pct"/>
            <w:shd w:val="clear" w:color="auto" w:fill="auto"/>
          </w:tcPr>
          <w:p w:rsidR="00633960" w:rsidRPr="00E7335B" w:rsidRDefault="00633960" w:rsidP="00550F96">
            <w:pPr>
              <w:pStyle w:val="TableParagraph"/>
              <w:spacing w:before="57"/>
              <w:ind w:left="131"/>
              <w:rPr>
                <w:rFonts w:ascii="Times New Roman" w:hAnsi="Times New Roman" w:cs="Times New Roman"/>
                <w:sz w:val="24"/>
                <w:szCs w:val="24"/>
                <w:lang w:val="ru-RU"/>
              </w:rPr>
            </w:pPr>
            <w:r w:rsidRPr="00E7335B">
              <w:rPr>
                <w:rFonts w:ascii="Times New Roman" w:hAnsi="Times New Roman" w:cs="Times New Roman"/>
                <w:sz w:val="24"/>
                <w:szCs w:val="24"/>
                <w:lang w:val="ru-RU"/>
              </w:rPr>
              <w:t>1</w:t>
            </w:r>
          </w:p>
        </w:tc>
        <w:tc>
          <w:tcPr>
            <w:tcW w:w="390" w:type="pct"/>
            <w:shd w:val="clear" w:color="auto" w:fill="auto"/>
          </w:tcPr>
          <w:p w:rsidR="00633960" w:rsidRPr="00E7335B" w:rsidRDefault="00633960" w:rsidP="00550F96">
            <w:pPr>
              <w:pStyle w:val="TableParagraph"/>
              <w:spacing w:before="57"/>
              <w:ind w:left="133"/>
              <w:rPr>
                <w:rFonts w:ascii="Times New Roman" w:hAnsi="Times New Roman" w:cs="Times New Roman"/>
                <w:sz w:val="24"/>
                <w:szCs w:val="24"/>
                <w:lang w:val="ru-RU"/>
              </w:rPr>
            </w:pPr>
            <w:r w:rsidRPr="00E7335B">
              <w:rPr>
                <w:rFonts w:ascii="Times New Roman" w:hAnsi="Times New Roman" w:cs="Times New Roman"/>
                <w:sz w:val="24"/>
                <w:szCs w:val="24"/>
                <w:lang w:val="ru-RU"/>
              </w:rPr>
              <w:t>0</w:t>
            </w:r>
          </w:p>
        </w:tc>
        <w:tc>
          <w:tcPr>
            <w:tcW w:w="312" w:type="pct"/>
            <w:shd w:val="clear" w:color="auto" w:fill="auto"/>
          </w:tcPr>
          <w:p w:rsidR="00633960" w:rsidRPr="00E7335B" w:rsidRDefault="00633960" w:rsidP="00550F96">
            <w:pPr>
              <w:pStyle w:val="TableParagraph"/>
              <w:spacing w:before="57"/>
              <w:ind w:left="133"/>
              <w:rPr>
                <w:rFonts w:ascii="Times New Roman" w:hAnsi="Times New Roman" w:cs="Times New Roman"/>
                <w:sz w:val="24"/>
                <w:szCs w:val="24"/>
                <w:lang w:val="ru-RU"/>
              </w:rPr>
            </w:pPr>
            <w:r w:rsidRPr="00E7335B">
              <w:rPr>
                <w:rFonts w:ascii="Times New Roman" w:hAnsi="Times New Roman" w:cs="Times New Roman"/>
                <w:sz w:val="24"/>
                <w:szCs w:val="24"/>
                <w:lang w:val="ru-RU"/>
              </w:rPr>
              <w:t>1</w:t>
            </w:r>
          </w:p>
        </w:tc>
        <w:tc>
          <w:tcPr>
            <w:tcW w:w="314" w:type="pct"/>
            <w:shd w:val="clear" w:color="auto" w:fill="auto"/>
          </w:tcPr>
          <w:p w:rsidR="00633960" w:rsidRPr="00E7335B" w:rsidRDefault="00633960" w:rsidP="00550F96">
            <w:pPr>
              <w:pStyle w:val="TableParagraph"/>
              <w:spacing w:before="57"/>
              <w:ind w:left="133"/>
              <w:rPr>
                <w:rFonts w:ascii="Times New Roman" w:hAnsi="Times New Roman" w:cs="Times New Roman"/>
                <w:sz w:val="24"/>
                <w:szCs w:val="24"/>
                <w:lang w:val="ru-RU"/>
              </w:rPr>
            </w:pPr>
            <w:r w:rsidRPr="00E7335B">
              <w:rPr>
                <w:rFonts w:ascii="Times New Roman" w:hAnsi="Times New Roman" w:cs="Times New Roman"/>
                <w:sz w:val="24"/>
                <w:szCs w:val="24"/>
                <w:lang w:val="ru-RU"/>
              </w:rPr>
              <w:t>1</w:t>
            </w:r>
          </w:p>
        </w:tc>
        <w:tc>
          <w:tcPr>
            <w:tcW w:w="312" w:type="pct"/>
            <w:shd w:val="clear" w:color="auto" w:fill="auto"/>
          </w:tcPr>
          <w:p w:rsidR="00633960" w:rsidRPr="00E7335B" w:rsidRDefault="00633960" w:rsidP="00550F96">
            <w:pPr>
              <w:rPr>
                <w:rFonts w:ascii="Times New Roman" w:hAnsi="Times New Roman" w:cs="Times New Roman"/>
                <w:sz w:val="24"/>
                <w:szCs w:val="24"/>
                <w:lang w:val="ru-RU"/>
              </w:rPr>
            </w:pPr>
          </w:p>
        </w:tc>
        <w:tc>
          <w:tcPr>
            <w:tcW w:w="390" w:type="pct"/>
            <w:shd w:val="clear" w:color="auto" w:fill="auto"/>
          </w:tcPr>
          <w:p w:rsidR="00633960" w:rsidRPr="00E7335B" w:rsidRDefault="00633960" w:rsidP="00550F96">
            <w:pPr>
              <w:rPr>
                <w:rFonts w:ascii="Times New Roman" w:hAnsi="Times New Roman" w:cs="Times New Roman"/>
                <w:sz w:val="24"/>
                <w:szCs w:val="24"/>
                <w:lang w:val="ru-RU"/>
              </w:rPr>
            </w:pPr>
          </w:p>
        </w:tc>
        <w:tc>
          <w:tcPr>
            <w:tcW w:w="312" w:type="pct"/>
            <w:shd w:val="clear" w:color="auto" w:fill="auto"/>
          </w:tcPr>
          <w:p w:rsidR="00633960" w:rsidRPr="00E7335B" w:rsidRDefault="00633960" w:rsidP="00550F96">
            <w:pPr>
              <w:rPr>
                <w:rFonts w:ascii="Times New Roman" w:hAnsi="Times New Roman" w:cs="Times New Roman"/>
                <w:sz w:val="24"/>
                <w:szCs w:val="24"/>
                <w:lang w:val="ru-RU"/>
              </w:rPr>
            </w:pPr>
          </w:p>
        </w:tc>
      </w:tr>
      <w:tr w:rsidR="00633960" w:rsidRPr="00E7335B" w:rsidTr="00550F96">
        <w:tc>
          <w:tcPr>
            <w:tcW w:w="2580" w:type="pct"/>
            <w:shd w:val="clear" w:color="auto" w:fill="auto"/>
          </w:tcPr>
          <w:p w:rsidR="00633960" w:rsidRPr="00E7335B" w:rsidRDefault="00633960" w:rsidP="00550F96">
            <w:pPr>
              <w:pStyle w:val="TableParagraph"/>
              <w:spacing w:before="57"/>
              <w:ind w:left="133"/>
              <w:rPr>
                <w:rFonts w:ascii="Times New Roman" w:hAnsi="Times New Roman" w:cs="Times New Roman"/>
                <w:sz w:val="24"/>
                <w:szCs w:val="24"/>
                <w:lang w:val="ru-RU"/>
              </w:rPr>
            </w:pPr>
            <w:r w:rsidRPr="00E7335B">
              <w:rPr>
                <w:rFonts w:ascii="Times New Roman" w:hAnsi="Times New Roman" w:cs="Times New Roman"/>
                <w:sz w:val="24"/>
                <w:szCs w:val="24"/>
                <w:lang w:val="ru-RU"/>
              </w:rPr>
              <w:t>- Процедура открытия</w:t>
            </w:r>
          </w:p>
        </w:tc>
        <w:tc>
          <w:tcPr>
            <w:tcW w:w="390" w:type="pct"/>
            <w:shd w:val="clear" w:color="auto" w:fill="auto"/>
          </w:tcPr>
          <w:p w:rsidR="00633960" w:rsidRPr="00E7335B" w:rsidRDefault="00633960" w:rsidP="00550F96">
            <w:pPr>
              <w:pStyle w:val="TableParagraph"/>
              <w:spacing w:before="57"/>
              <w:ind w:left="131"/>
              <w:rPr>
                <w:rFonts w:ascii="Times New Roman" w:hAnsi="Times New Roman" w:cs="Times New Roman"/>
                <w:sz w:val="24"/>
                <w:szCs w:val="24"/>
                <w:lang w:val="ru-RU"/>
              </w:rPr>
            </w:pPr>
            <w:r w:rsidRPr="00E7335B">
              <w:rPr>
                <w:rFonts w:ascii="Times New Roman" w:hAnsi="Times New Roman" w:cs="Times New Roman"/>
                <w:sz w:val="24"/>
                <w:szCs w:val="24"/>
                <w:lang w:val="ru-RU"/>
              </w:rPr>
              <w:t>2</w:t>
            </w:r>
          </w:p>
        </w:tc>
        <w:tc>
          <w:tcPr>
            <w:tcW w:w="390" w:type="pct"/>
            <w:shd w:val="clear" w:color="auto" w:fill="auto"/>
          </w:tcPr>
          <w:p w:rsidR="00633960" w:rsidRPr="00E7335B" w:rsidRDefault="00633960" w:rsidP="00550F96">
            <w:pPr>
              <w:pStyle w:val="TableParagraph"/>
              <w:spacing w:before="57"/>
              <w:ind w:left="133"/>
              <w:rPr>
                <w:rFonts w:ascii="Times New Roman" w:hAnsi="Times New Roman" w:cs="Times New Roman"/>
                <w:sz w:val="24"/>
                <w:szCs w:val="24"/>
                <w:lang w:val="ru-RU"/>
              </w:rPr>
            </w:pPr>
            <w:r w:rsidRPr="00E7335B">
              <w:rPr>
                <w:rFonts w:ascii="Times New Roman" w:hAnsi="Times New Roman" w:cs="Times New Roman"/>
                <w:sz w:val="24"/>
                <w:szCs w:val="24"/>
                <w:lang w:val="ru-RU"/>
              </w:rPr>
              <w:t>0</w:t>
            </w:r>
          </w:p>
        </w:tc>
        <w:tc>
          <w:tcPr>
            <w:tcW w:w="312" w:type="pct"/>
            <w:shd w:val="clear" w:color="auto" w:fill="auto"/>
          </w:tcPr>
          <w:p w:rsidR="00633960" w:rsidRPr="00E7335B" w:rsidRDefault="00633960" w:rsidP="00550F96">
            <w:pPr>
              <w:pStyle w:val="TableParagraph"/>
              <w:spacing w:before="57"/>
              <w:ind w:left="133"/>
              <w:rPr>
                <w:rFonts w:ascii="Times New Roman" w:hAnsi="Times New Roman" w:cs="Times New Roman"/>
                <w:sz w:val="24"/>
                <w:szCs w:val="24"/>
                <w:lang w:val="ru-RU"/>
              </w:rPr>
            </w:pPr>
            <w:r w:rsidRPr="00E7335B">
              <w:rPr>
                <w:rFonts w:ascii="Times New Roman" w:hAnsi="Times New Roman" w:cs="Times New Roman"/>
                <w:sz w:val="24"/>
                <w:szCs w:val="24"/>
                <w:lang w:val="ru-RU"/>
              </w:rPr>
              <w:t>2</w:t>
            </w:r>
          </w:p>
        </w:tc>
        <w:tc>
          <w:tcPr>
            <w:tcW w:w="314" w:type="pct"/>
            <w:shd w:val="clear" w:color="auto" w:fill="auto"/>
          </w:tcPr>
          <w:p w:rsidR="00633960" w:rsidRPr="00E7335B" w:rsidRDefault="00633960" w:rsidP="00550F96">
            <w:pPr>
              <w:pStyle w:val="TableParagraph"/>
              <w:spacing w:before="57"/>
              <w:ind w:left="133"/>
              <w:rPr>
                <w:rFonts w:ascii="Times New Roman" w:hAnsi="Times New Roman" w:cs="Times New Roman"/>
                <w:sz w:val="24"/>
                <w:szCs w:val="24"/>
                <w:lang w:val="ru-RU"/>
              </w:rPr>
            </w:pPr>
            <w:r w:rsidRPr="00E7335B">
              <w:rPr>
                <w:rFonts w:ascii="Times New Roman" w:hAnsi="Times New Roman" w:cs="Times New Roman"/>
                <w:sz w:val="24"/>
                <w:szCs w:val="24"/>
                <w:lang w:val="ru-RU"/>
              </w:rPr>
              <w:t>0</w:t>
            </w:r>
          </w:p>
        </w:tc>
        <w:tc>
          <w:tcPr>
            <w:tcW w:w="312" w:type="pct"/>
            <w:shd w:val="clear" w:color="auto" w:fill="auto"/>
          </w:tcPr>
          <w:p w:rsidR="00633960" w:rsidRPr="00E7335B" w:rsidRDefault="00633960" w:rsidP="00550F96">
            <w:pPr>
              <w:rPr>
                <w:rFonts w:ascii="Times New Roman" w:hAnsi="Times New Roman" w:cs="Times New Roman"/>
                <w:sz w:val="24"/>
                <w:szCs w:val="24"/>
                <w:lang w:val="ru-RU"/>
              </w:rPr>
            </w:pPr>
          </w:p>
        </w:tc>
        <w:tc>
          <w:tcPr>
            <w:tcW w:w="390" w:type="pct"/>
            <w:shd w:val="clear" w:color="auto" w:fill="auto"/>
          </w:tcPr>
          <w:p w:rsidR="00633960" w:rsidRPr="00E7335B" w:rsidRDefault="00633960" w:rsidP="00550F96">
            <w:pPr>
              <w:rPr>
                <w:rFonts w:ascii="Times New Roman" w:hAnsi="Times New Roman" w:cs="Times New Roman"/>
                <w:sz w:val="24"/>
                <w:szCs w:val="24"/>
                <w:lang w:val="ru-RU"/>
              </w:rPr>
            </w:pPr>
          </w:p>
        </w:tc>
        <w:tc>
          <w:tcPr>
            <w:tcW w:w="312" w:type="pct"/>
            <w:shd w:val="clear" w:color="auto" w:fill="auto"/>
          </w:tcPr>
          <w:p w:rsidR="00633960" w:rsidRPr="00E7335B" w:rsidRDefault="00633960" w:rsidP="00550F96">
            <w:pPr>
              <w:rPr>
                <w:rFonts w:ascii="Times New Roman" w:hAnsi="Times New Roman" w:cs="Times New Roman"/>
                <w:sz w:val="24"/>
                <w:szCs w:val="24"/>
                <w:lang w:val="ru-RU"/>
              </w:rPr>
            </w:pPr>
          </w:p>
        </w:tc>
      </w:tr>
      <w:tr w:rsidR="00633960" w:rsidRPr="00E7335B" w:rsidTr="00550F96">
        <w:tc>
          <w:tcPr>
            <w:tcW w:w="2580" w:type="pct"/>
            <w:shd w:val="clear" w:color="auto" w:fill="auto"/>
          </w:tcPr>
          <w:p w:rsidR="00633960" w:rsidRPr="00E7335B" w:rsidRDefault="00633960" w:rsidP="00550F96">
            <w:pPr>
              <w:pStyle w:val="TableParagraph"/>
              <w:spacing w:before="57"/>
              <w:ind w:left="133"/>
              <w:rPr>
                <w:rFonts w:ascii="Times New Roman" w:hAnsi="Times New Roman" w:cs="Times New Roman"/>
                <w:sz w:val="24"/>
                <w:szCs w:val="24"/>
                <w:lang w:val="ru-RU"/>
              </w:rPr>
            </w:pPr>
            <w:r w:rsidRPr="00E7335B">
              <w:rPr>
                <w:rFonts w:ascii="Times New Roman" w:hAnsi="Times New Roman" w:cs="Times New Roman"/>
                <w:sz w:val="24"/>
                <w:szCs w:val="24"/>
                <w:lang w:val="ru-RU"/>
              </w:rPr>
              <w:t>- Проверка качества вин</w:t>
            </w:r>
          </w:p>
        </w:tc>
        <w:tc>
          <w:tcPr>
            <w:tcW w:w="390" w:type="pct"/>
            <w:shd w:val="clear" w:color="auto" w:fill="auto"/>
          </w:tcPr>
          <w:p w:rsidR="00633960" w:rsidRPr="00E7335B" w:rsidRDefault="00633960" w:rsidP="00550F96">
            <w:pPr>
              <w:pStyle w:val="TableParagraph"/>
              <w:spacing w:before="57"/>
              <w:ind w:left="131"/>
              <w:rPr>
                <w:rFonts w:ascii="Times New Roman" w:hAnsi="Times New Roman" w:cs="Times New Roman"/>
                <w:sz w:val="24"/>
                <w:szCs w:val="24"/>
                <w:lang w:val="ru-RU"/>
              </w:rPr>
            </w:pPr>
            <w:r w:rsidRPr="00E7335B">
              <w:rPr>
                <w:rFonts w:ascii="Times New Roman" w:hAnsi="Times New Roman" w:cs="Times New Roman"/>
                <w:sz w:val="24"/>
                <w:szCs w:val="24"/>
                <w:lang w:val="ru-RU"/>
              </w:rPr>
              <w:t>1</w:t>
            </w:r>
          </w:p>
        </w:tc>
        <w:tc>
          <w:tcPr>
            <w:tcW w:w="390" w:type="pct"/>
            <w:shd w:val="clear" w:color="auto" w:fill="auto"/>
          </w:tcPr>
          <w:p w:rsidR="00633960" w:rsidRPr="00E7335B" w:rsidRDefault="00633960" w:rsidP="00550F96">
            <w:pPr>
              <w:pStyle w:val="TableParagraph"/>
              <w:spacing w:before="57"/>
              <w:ind w:left="133"/>
              <w:rPr>
                <w:rFonts w:ascii="Times New Roman" w:hAnsi="Times New Roman" w:cs="Times New Roman"/>
                <w:sz w:val="24"/>
                <w:szCs w:val="24"/>
                <w:lang w:val="ru-RU"/>
              </w:rPr>
            </w:pPr>
            <w:r w:rsidRPr="00E7335B">
              <w:rPr>
                <w:rFonts w:ascii="Times New Roman" w:hAnsi="Times New Roman" w:cs="Times New Roman"/>
                <w:sz w:val="24"/>
                <w:szCs w:val="24"/>
                <w:lang w:val="ru-RU"/>
              </w:rPr>
              <w:t>0</w:t>
            </w:r>
          </w:p>
        </w:tc>
        <w:tc>
          <w:tcPr>
            <w:tcW w:w="312" w:type="pct"/>
            <w:shd w:val="clear" w:color="auto" w:fill="auto"/>
          </w:tcPr>
          <w:p w:rsidR="00633960" w:rsidRPr="00E7335B" w:rsidRDefault="00633960" w:rsidP="00550F96">
            <w:pPr>
              <w:pStyle w:val="TableParagraph"/>
              <w:spacing w:before="57"/>
              <w:ind w:left="133"/>
              <w:rPr>
                <w:rFonts w:ascii="Times New Roman" w:hAnsi="Times New Roman" w:cs="Times New Roman"/>
                <w:sz w:val="24"/>
                <w:szCs w:val="24"/>
                <w:lang w:val="ru-RU"/>
              </w:rPr>
            </w:pPr>
            <w:r w:rsidRPr="00E7335B">
              <w:rPr>
                <w:rFonts w:ascii="Times New Roman" w:hAnsi="Times New Roman" w:cs="Times New Roman"/>
                <w:sz w:val="24"/>
                <w:szCs w:val="24"/>
                <w:lang w:val="ru-RU"/>
              </w:rPr>
              <w:t>0</w:t>
            </w:r>
          </w:p>
        </w:tc>
        <w:tc>
          <w:tcPr>
            <w:tcW w:w="314" w:type="pct"/>
            <w:shd w:val="clear" w:color="auto" w:fill="auto"/>
          </w:tcPr>
          <w:p w:rsidR="00633960" w:rsidRPr="00E7335B" w:rsidRDefault="00633960" w:rsidP="00550F96">
            <w:pPr>
              <w:pStyle w:val="TableParagraph"/>
              <w:spacing w:before="57"/>
              <w:ind w:left="133"/>
              <w:rPr>
                <w:rFonts w:ascii="Times New Roman" w:hAnsi="Times New Roman" w:cs="Times New Roman"/>
                <w:sz w:val="24"/>
                <w:szCs w:val="24"/>
                <w:lang w:val="ru-RU"/>
              </w:rPr>
            </w:pPr>
            <w:r w:rsidRPr="00E7335B">
              <w:rPr>
                <w:rFonts w:ascii="Times New Roman" w:hAnsi="Times New Roman" w:cs="Times New Roman"/>
                <w:sz w:val="24"/>
                <w:szCs w:val="24"/>
                <w:lang w:val="ru-RU"/>
              </w:rPr>
              <w:t>1</w:t>
            </w:r>
          </w:p>
        </w:tc>
        <w:tc>
          <w:tcPr>
            <w:tcW w:w="312" w:type="pct"/>
            <w:shd w:val="clear" w:color="auto" w:fill="auto"/>
          </w:tcPr>
          <w:p w:rsidR="00633960" w:rsidRPr="00E7335B" w:rsidRDefault="00633960" w:rsidP="00550F96">
            <w:pPr>
              <w:rPr>
                <w:rFonts w:ascii="Times New Roman" w:hAnsi="Times New Roman" w:cs="Times New Roman"/>
                <w:sz w:val="24"/>
                <w:szCs w:val="24"/>
                <w:lang w:val="ru-RU"/>
              </w:rPr>
            </w:pPr>
          </w:p>
        </w:tc>
        <w:tc>
          <w:tcPr>
            <w:tcW w:w="390" w:type="pct"/>
            <w:shd w:val="clear" w:color="auto" w:fill="auto"/>
          </w:tcPr>
          <w:p w:rsidR="00633960" w:rsidRPr="00E7335B" w:rsidRDefault="00633960" w:rsidP="00550F96">
            <w:pPr>
              <w:rPr>
                <w:rFonts w:ascii="Times New Roman" w:hAnsi="Times New Roman" w:cs="Times New Roman"/>
                <w:sz w:val="24"/>
                <w:szCs w:val="24"/>
                <w:lang w:val="ru-RU"/>
              </w:rPr>
            </w:pPr>
          </w:p>
        </w:tc>
        <w:tc>
          <w:tcPr>
            <w:tcW w:w="312" w:type="pct"/>
            <w:shd w:val="clear" w:color="auto" w:fill="auto"/>
          </w:tcPr>
          <w:p w:rsidR="00633960" w:rsidRPr="00E7335B" w:rsidRDefault="00633960" w:rsidP="00550F96">
            <w:pPr>
              <w:rPr>
                <w:rFonts w:ascii="Times New Roman" w:hAnsi="Times New Roman" w:cs="Times New Roman"/>
                <w:sz w:val="24"/>
                <w:szCs w:val="24"/>
                <w:lang w:val="ru-RU"/>
              </w:rPr>
            </w:pPr>
          </w:p>
        </w:tc>
      </w:tr>
      <w:tr w:rsidR="00633960" w:rsidRPr="00E7335B" w:rsidTr="00550F96">
        <w:tc>
          <w:tcPr>
            <w:tcW w:w="2580" w:type="pct"/>
            <w:shd w:val="clear" w:color="auto" w:fill="auto"/>
          </w:tcPr>
          <w:p w:rsidR="00633960" w:rsidRPr="00E7335B" w:rsidRDefault="00633960" w:rsidP="00550F96">
            <w:pPr>
              <w:pStyle w:val="TableParagraph"/>
              <w:spacing w:before="57"/>
              <w:ind w:left="133"/>
              <w:rPr>
                <w:rFonts w:ascii="Times New Roman" w:hAnsi="Times New Roman" w:cs="Times New Roman"/>
                <w:sz w:val="24"/>
                <w:szCs w:val="24"/>
                <w:lang w:val="ru-RU"/>
              </w:rPr>
            </w:pPr>
            <w:r w:rsidRPr="00E7335B">
              <w:rPr>
                <w:rFonts w:ascii="Times New Roman" w:hAnsi="Times New Roman" w:cs="Times New Roman"/>
                <w:sz w:val="24"/>
                <w:szCs w:val="24"/>
                <w:lang w:val="ru-RU"/>
              </w:rPr>
              <w:t>- Техника декантирования</w:t>
            </w:r>
          </w:p>
        </w:tc>
        <w:tc>
          <w:tcPr>
            <w:tcW w:w="390" w:type="pct"/>
            <w:shd w:val="clear" w:color="auto" w:fill="auto"/>
          </w:tcPr>
          <w:p w:rsidR="00633960" w:rsidRPr="00E7335B" w:rsidRDefault="00633960" w:rsidP="00550F96">
            <w:pPr>
              <w:pStyle w:val="TableParagraph"/>
              <w:spacing w:before="57"/>
              <w:ind w:left="131"/>
              <w:rPr>
                <w:rFonts w:ascii="Times New Roman" w:hAnsi="Times New Roman" w:cs="Times New Roman"/>
                <w:sz w:val="24"/>
                <w:szCs w:val="24"/>
                <w:lang w:val="ru-RU"/>
              </w:rPr>
            </w:pPr>
            <w:r w:rsidRPr="00E7335B">
              <w:rPr>
                <w:rFonts w:ascii="Times New Roman" w:hAnsi="Times New Roman" w:cs="Times New Roman"/>
                <w:sz w:val="24"/>
                <w:szCs w:val="24"/>
                <w:lang w:val="ru-RU"/>
              </w:rPr>
              <w:t>2</w:t>
            </w:r>
          </w:p>
        </w:tc>
        <w:tc>
          <w:tcPr>
            <w:tcW w:w="390" w:type="pct"/>
            <w:shd w:val="clear" w:color="auto" w:fill="auto"/>
          </w:tcPr>
          <w:p w:rsidR="00633960" w:rsidRPr="00E7335B" w:rsidRDefault="00633960" w:rsidP="00550F96">
            <w:pPr>
              <w:pStyle w:val="TableParagraph"/>
              <w:spacing w:before="57"/>
              <w:ind w:left="133"/>
              <w:rPr>
                <w:rFonts w:ascii="Times New Roman" w:hAnsi="Times New Roman" w:cs="Times New Roman"/>
                <w:sz w:val="24"/>
                <w:szCs w:val="24"/>
                <w:lang w:val="ru-RU"/>
              </w:rPr>
            </w:pPr>
            <w:r w:rsidRPr="00E7335B">
              <w:rPr>
                <w:rFonts w:ascii="Times New Roman" w:hAnsi="Times New Roman" w:cs="Times New Roman"/>
                <w:sz w:val="24"/>
                <w:szCs w:val="24"/>
                <w:lang w:val="ru-RU"/>
              </w:rPr>
              <w:t>0</w:t>
            </w:r>
          </w:p>
        </w:tc>
        <w:tc>
          <w:tcPr>
            <w:tcW w:w="312" w:type="pct"/>
            <w:shd w:val="clear" w:color="auto" w:fill="auto"/>
          </w:tcPr>
          <w:p w:rsidR="00633960" w:rsidRPr="00E7335B" w:rsidRDefault="00633960" w:rsidP="00550F96">
            <w:pPr>
              <w:pStyle w:val="TableParagraph"/>
              <w:spacing w:before="57"/>
              <w:ind w:left="133"/>
              <w:rPr>
                <w:rFonts w:ascii="Times New Roman" w:hAnsi="Times New Roman" w:cs="Times New Roman"/>
                <w:sz w:val="24"/>
                <w:szCs w:val="24"/>
                <w:lang w:val="ru-RU"/>
              </w:rPr>
            </w:pPr>
            <w:r w:rsidRPr="00E7335B">
              <w:rPr>
                <w:rFonts w:ascii="Times New Roman" w:hAnsi="Times New Roman" w:cs="Times New Roman"/>
                <w:sz w:val="24"/>
                <w:szCs w:val="24"/>
                <w:lang w:val="ru-RU"/>
              </w:rPr>
              <w:t>2</w:t>
            </w:r>
          </w:p>
        </w:tc>
        <w:tc>
          <w:tcPr>
            <w:tcW w:w="314" w:type="pct"/>
            <w:shd w:val="clear" w:color="auto" w:fill="auto"/>
          </w:tcPr>
          <w:p w:rsidR="00633960" w:rsidRPr="00E7335B" w:rsidRDefault="00633960" w:rsidP="00550F96">
            <w:pPr>
              <w:pStyle w:val="TableParagraph"/>
              <w:spacing w:before="57"/>
              <w:ind w:left="133"/>
              <w:rPr>
                <w:rFonts w:ascii="Times New Roman" w:hAnsi="Times New Roman" w:cs="Times New Roman"/>
                <w:sz w:val="24"/>
                <w:szCs w:val="24"/>
                <w:lang w:val="ru-RU"/>
              </w:rPr>
            </w:pPr>
            <w:r w:rsidRPr="00E7335B">
              <w:rPr>
                <w:rFonts w:ascii="Times New Roman" w:hAnsi="Times New Roman" w:cs="Times New Roman"/>
                <w:sz w:val="24"/>
                <w:szCs w:val="24"/>
                <w:lang w:val="ru-RU"/>
              </w:rPr>
              <w:t>2</w:t>
            </w:r>
          </w:p>
        </w:tc>
        <w:tc>
          <w:tcPr>
            <w:tcW w:w="312" w:type="pct"/>
            <w:shd w:val="clear" w:color="auto" w:fill="auto"/>
          </w:tcPr>
          <w:p w:rsidR="00633960" w:rsidRPr="00E7335B" w:rsidRDefault="00633960" w:rsidP="00550F96">
            <w:pPr>
              <w:rPr>
                <w:rFonts w:ascii="Times New Roman" w:hAnsi="Times New Roman" w:cs="Times New Roman"/>
                <w:sz w:val="24"/>
                <w:szCs w:val="24"/>
                <w:lang w:val="ru-RU"/>
              </w:rPr>
            </w:pPr>
          </w:p>
        </w:tc>
        <w:tc>
          <w:tcPr>
            <w:tcW w:w="390" w:type="pct"/>
            <w:shd w:val="clear" w:color="auto" w:fill="auto"/>
          </w:tcPr>
          <w:p w:rsidR="00633960" w:rsidRPr="00E7335B" w:rsidRDefault="00633960" w:rsidP="00550F96">
            <w:pPr>
              <w:rPr>
                <w:rFonts w:ascii="Times New Roman" w:hAnsi="Times New Roman" w:cs="Times New Roman"/>
                <w:sz w:val="24"/>
                <w:szCs w:val="24"/>
                <w:lang w:val="ru-RU"/>
              </w:rPr>
            </w:pPr>
          </w:p>
        </w:tc>
        <w:tc>
          <w:tcPr>
            <w:tcW w:w="312" w:type="pct"/>
            <w:shd w:val="clear" w:color="auto" w:fill="auto"/>
          </w:tcPr>
          <w:p w:rsidR="00633960" w:rsidRPr="00E7335B" w:rsidRDefault="00633960" w:rsidP="00550F96">
            <w:pPr>
              <w:rPr>
                <w:rFonts w:ascii="Times New Roman" w:hAnsi="Times New Roman" w:cs="Times New Roman"/>
                <w:sz w:val="24"/>
                <w:szCs w:val="24"/>
                <w:lang w:val="ru-RU"/>
              </w:rPr>
            </w:pPr>
          </w:p>
        </w:tc>
      </w:tr>
      <w:tr w:rsidR="00633960" w:rsidRPr="00E7335B" w:rsidTr="00550F96">
        <w:tc>
          <w:tcPr>
            <w:tcW w:w="2580" w:type="pct"/>
            <w:shd w:val="clear" w:color="auto" w:fill="auto"/>
          </w:tcPr>
          <w:p w:rsidR="00633960" w:rsidRPr="00E7335B" w:rsidRDefault="00633960" w:rsidP="00550F96">
            <w:pPr>
              <w:pStyle w:val="TableParagraph"/>
              <w:spacing w:before="57"/>
              <w:ind w:left="133"/>
              <w:rPr>
                <w:rFonts w:ascii="Times New Roman" w:hAnsi="Times New Roman" w:cs="Times New Roman"/>
                <w:sz w:val="24"/>
                <w:szCs w:val="24"/>
                <w:lang w:val="ru-RU"/>
              </w:rPr>
            </w:pPr>
            <w:r w:rsidRPr="00E7335B">
              <w:rPr>
                <w:rFonts w:ascii="Times New Roman" w:hAnsi="Times New Roman" w:cs="Times New Roman"/>
                <w:sz w:val="24"/>
                <w:szCs w:val="24"/>
                <w:lang w:val="ru-RU"/>
              </w:rPr>
              <w:t>- Вино не пролито</w:t>
            </w:r>
          </w:p>
        </w:tc>
        <w:tc>
          <w:tcPr>
            <w:tcW w:w="390" w:type="pct"/>
            <w:shd w:val="clear" w:color="auto" w:fill="auto"/>
          </w:tcPr>
          <w:p w:rsidR="00633960" w:rsidRPr="00E7335B" w:rsidRDefault="00633960" w:rsidP="00550F96">
            <w:pPr>
              <w:pStyle w:val="TableParagraph"/>
              <w:spacing w:before="57"/>
              <w:ind w:left="131"/>
              <w:rPr>
                <w:rFonts w:ascii="Times New Roman" w:hAnsi="Times New Roman" w:cs="Times New Roman"/>
                <w:sz w:val="24"/>
                <w:szCs w:val="24"/>
                <w:lang w:val="ru-RU"/>
              </w:rPr>
            </w:pPr>
            <w:r w:rsidRPr="00E7335B">
              <w:rPr>
                <w:rFonts w:ascii="Times New Roman" w:hAnsi="Times New Roman" w:cs="Times New Roman"/>
                <w:sz w:val="24"/>
                <w:szCs w:val="24"/>
                <w:lang w:val="ru-RU"/>
              </w:rPr>
              <w:t>2</w:t>
            </w:r>
          </w:p>
        </w:tc>
        <w:tc>
          <w:tcPr>
            <w:tcW w:w="390" w:type="pct"/>
            <w:shd w:val="clear" w:color="auto" w:fill="auto"/>
          </w:tcPr>
          <w:p w:rsidR="00633960" w:rsidRPr="00E7335B" w:rsidRDefault="00633960" w:rsidP="00550F96">
            <w:pPr>
              <w:pStyle w:val="TableParagraph"/>
              <w:spacing w:before="57"/>
              <w:ind w:left="133"/>
              <w:rPr>
                <w:rFonts w:ascii="Times New Roman" w:hAnsi="Times New Roman" w:cs="Times New Roman"/>
                <w:sz w:val="24"/>
                <w:szCs w:val="24"/>
                <w:lang w:val="ru-RU"/>
              </w:rPr>
            </w:pPr>
            <w:r w:rsidRPr="00E7335B">
              <w:rPr>
                <w:rFonts w:ascii="Times New Roman" w:hAnsi="Times New Roman" w:cs="Times New Roman"/>
                <w:sz w:val="24"/>
                <w:szCs w:val="24"/>
                <w:lang w:val="ru-RU"/>
              </w:rPr>
              <w:t>0</w:t>
            </w:r>
          </w:p>
        </w:tc>
        <w:tc>
          <w:tcPr>
            <w:tcW w:w="312" w:type="pct"/>
            <w:shd w:val="clear" w:color="auto" w:fill="auto"/>
          </w:tcPr>
          <w:p w:rsidR="00633960" w:rsidRPr="00E7335B" w:rsidRDefault="00633960" w:rsidP="00550F96">
            <w:pPr>
              <w:pStyle w:val="TableParagraph"/>
              <w:spacing w:before="57"/>
              <w:ind w:left="133"/>
              <w:rPr>
                <w:rFonts w:ascii="Times New Roman" w:hAnsi="Times New Roman" w:cs="Times New Roman"/>
                <w:sz w:val="24"/>
                <w:szCs w:val="24"/>
                <w:lang w:val="ru-RU"/>
              </w:rPr>
            </w:pPr>
            <w:r w:rsidRPr="00E7335B">
              <w:rPr>
                <w:rFonts w:ascii="Times New Roman" w:hAnsi="Times New Roman" w:cs="Times New Roman"/>
                <w:sz w:val="24"/>
                <w:szCs w:val="24"/>
                <w:lang w:val="ru-RU"/>
              </w:rPr>
              <w:t>2</w:t>
            </w:r>
          </w:p>
        </w:tc>
        <w:tc>
          <w:tcPr>
            <w:tcW w:w="314" w:type="pct"/>
            <w:shd w:val="clear" w:color="auto" w:fill="auto"/>
          </w:tcPr>
          <w:p w:rsidR="00633960" w:rsidRPr="00E7335B" w:rsidRDefault="00633960" w:rsidP="00550F96">
            <w:pPr>
              <w:pStyle w:val="TableParagraph"/>
              <w:spacing w:before="57"/>
              <w:ind w:left="133"/>
              <w:rPr>
                <w:rFonts w:ascii="Times New Roman" w:hAnsi="Times New Roman" w:cs="Times New Roman"/>
                <w:sz w:val="24"/>
                <w:szCs w:val="24"/>
                <w:lang w:val="ru-RU"/>
              </w:rPr>
            </w:pPr>
            <w:r w:rsidRPr="00E7335B">
              <w:rPr>
                <w:rFonts w:ascii="Times New Roman" w:hAnsi="Times New Roman" w:cs="Times New Roman"/>
                <w:sz w:val="24"/>
                <w:szCs w:val="24"/>
                <w:lang w:val="ru-RU"/>
              </w:rPr>
              <w:t>0</w:t>
            </w:r>
          </w:p>
        </w:tc>
        <w:tc>
          <w:tcPr>
            <w:tcW w:w="312" w:type="pct"/>
            <w:shd w:val="clear" w:color="auto" w:fill="auto"/>
          </w:tcPr>
          <w:p w:rsidR="00633960" w:rsidRPr="00E7335B" w:rsidRDefault="00633960" w:rsidP="00550F96">
            <w:pPr>
              <w:rPr>
                <w:rFonts w:ascii="Times New Roman" w:hAnsi="Times New Roman" w:cs="Times New Roman"/>
                <w:sz w:val="24"/>
                <w:szCs w:val="24"/>
                <w:lang w:val="ru-RU"/>
              </w:rPr>
            </w:pPr>
          </w:p>
        </w:tc>
        <w:tc>
          <w:tcPr>
            <w:tcW w:w="390" w:type="pct"/>
            <w:shd w:val="clear" w:color="auto" w:fill="auto"/>
          </w:tcPr>
          <w:p w:rsidR="00633960" w:rsidRPr="00E7335B" w:rsidRDefault="00633960" w:rsidP="00550F96">
            <w:pPr>
              <w:rPr>
                <w:rFonts w:ascii="Times New Roman" w:hAnsi="Times New Roman" w:cs="Times New Roman"/>
                <w:sz w:val="24"/>
                <w:szCs w:val="24"/>
                <w:lang w:val="ru-RU"/>
              </w:rPr>
            </w:pPr>
          </w:p>
        </w:tc>
        <w:tc>
          <w:tcPr>
            <w:tcW w:w="312" w:type="pct"/>
            <w:shd w:val="clear" w:color="auto" w:fill="auto"/>
          </w:tcPr>
          <w:p w:rsidR="00633960" w:rsidRPr="00E7335B" w:rsidRDefault="00633960" w:rsidP="00550F96">
            <w:pPr>
              <w:rPr>
                <w:rFonts w:ascii="Times New Roman" w:hAnsi="Times New Roman" w:cs="Times New Roman"/>
                <w:sz w:val="24"/>
                <w:szCs w:val="24"/>
                <w:lang w:val="ru-RU"/>
              </w:rPr>
            </w:pPr>
          </w:p>
        </w:tc>
      </w:tr>
      <w:tr w:rsidR="00633960" w:rsidRPr="00E7335B" w:rsidTr="00550F96">
        <w:tc>
          <w:tcPr>
            <w:tcW w:w="2580" w:type="pct"/>
            <w:shd w:val="clear" w:color="auto" w:fill="auto"/>
          </w:tcPr>
          <w:p w:rsidR="00633960" w:rsidRPr="00E7335B" w:rsidRDefault="00633960" w:rsidP="00550F96">
            <w:pPr>
              <w:pStyle w:val="TableParagraph"/>
              <w:spacing w:before="57"/>
              <w:ind w:left="133"/>
              <w:rPr>
                <w:rFonts w:ascii="Times New Roman" w:hAnsi="Times New Roman" w:cs="Times New Roman"/>
                <w:sz w:val="24"/>
                <w:szCs w:val="24"/>
                <w:lang w:val="ru-RU"/>
              </w:rPr>
            </w:pPr>
            <w:r w:rsidRPr="00E7335B">
              <w:rPr>
                <w:rFonts w:ascii="Times New Roman" w:hAnsi="Times New Roman" w:cs="Times New Roman"/>
                <w:sz w:val="24"/>
                <w:szCs w:val="24"/>
                <w:lang w:val="ru-RU"/>
              </w:rPr>
              <w:t>- Своевременное выполнение задания</w:t>
            </w:r>
          </w:p>
        </w:tc>
        <w:tc>
          <w:tcPr>
            <w:tcW w:w="390" w:type="pct"/>
            <w:shd w:val="clear" w:color="auto" w:fill="auto"/>
          </w:tcPr>
          <w:p w:rsidR="00633960" w:rsidRPr="00E7335B" w:rsidRDefault="00633960" w:rsidP="00550F96">
            <w:pPr>
              <w:pStyle w:val="TableParagraph"/>
              <w:spacing w:before="57"/>
              <w:ind w:left="131"/>
              <w:rPr>
                <w:rFonts w:ascii="Times New Roman" w:hAnsi="Times New Roman" w:cs="Times New Roman"/>
                <w:sz w:val="24"/>
                <w:szCs w:val="24"/>
                <w:lang w:val="ru-RU"/>
              </w:rPr>
            </w:pPr>
            <w:r w:rsidRPr="00E7335B">
              <w:rPr>
                <w:rFonts w:ascii="Times New Roman" w:hAnsi="Times New Roman" w:cs="Times New Roman"/>
                <w:sz w:val="24"/>
                <w:szCs w:val="24"/>
                <w:lang w:val="ru-RU"/>
              </w:rPr>
              <w:t>1</w:t>
            </w:r>
          </w:p>
        </w:tc>
        <w:tc>
          <w:tcPr>
            <w:tcW w:w="390" w:type="pct"/>
            <w:shd w:val="clear" w:color="auto" w:fill="auto"/>
          </w:tcPr>
          <w:p w:rsidR="00633960" w:rsidRPr="00E7335B" w:rsidRDefault="00633960" w:rsidP="00550F96">
            <w:pPr>
              <w:pStyle w:val="TableParagraph"/>
              <w:spacing w:before="57"/>
              <w:ind w:left="133"/>
              <w:rPr>
                <w:rFonts w:ascii="Times New Roman" w:hAnsi="Times New Roman" w:cs="Times New Roman"/>
                <w:sz w:val="24"/>
                <w:szCs w:val="24"/>
                <w:lang w:val="ru-RU"/>
              </w:rPr>
            </w:pPr>
            <w:r w:rsidRPr="00E7335B">
              <w:rPr>
                <w:rFonts w:ascii="Times New Roman" w:hAnsi="Times New Roman" w:cs="Times New Roman"/>
                <w:sz w:val="24"/>
                <w:szCs w:val="24"/>
                <w:lang w:val="ru-RU"/>
              </w:rPr>
              <w:t>0</w:t>
            </w:r>
          </w:p>
        </w:tc>
        <w:tc>
          <w:tcPr>
            <w:tcW w:w="312" w:type="pct"/>
            <w:shd w:val="clear" w:color="auto" w:fill="auto"/>
          </w:tcPr>
          <w:p w:rsidR="00633960" w:rsidRPr="00E7335B" w:rsidRDefault="00633960" w:rsidP="00550F96">
            <w:pPr>
              <w:pStyle w:val="TableParagraph"/>
              <w:spacing w:before="57"/>
              <w:ind w:left="133"/>
              <w:rPr>
                <w:rFonts w:ascii="Times New Roman" w:hAnsi="Times New Roman" w:cs="Times New Roman"/>
                <w:sz w:val="24"/>
                <w:szCs w:val="24"/>
                <w:lang w:val="ru-RU"/>
              </w:rPr>
            </w:pPr>
            <w:r w:rsidRPr="00E7335B">
              <w:rPr>
                <w:rFonts w:ascii="Times New Roman" w:hAnsi="Times New Roman" w:cs="Times New Roman"/>
                <w:sz w:val="24"/>
                <w:szCs w:val="24"/>
                <w:lang w:val="ru-RU"/>
              </w:rPr>
              <w:t>1</w:t>
            </w:r>
          </w:p>
        </w:tc>
        <w:tc>
          <w:tcPr>
            <w:tcW w:w="314" w:type="pct"/>
            <w:shd w:val="clear" w:color="auto" w:fill="auto"/>
          </w:tcPr>
          <w:p w:rsidR="00633960" w:rsidRPr="00E7335B" w:rsidRDefault="00633960" w:rsidP="00550F96">
            <w:pPr>
              <w:pStyle w:val="TableParagraph"/>
              <w:spacing w:before="57"/>
              <w:ind w:left="133"/>
              <w:rPr>
                <w:rFonts w:ascii="Times New Roman" w:hAnsi="Times New Roman" w:cs="Times New Roman"/>
                <w:sz w:val="24"/>
                <w:szCs w:val="24"/>
                <w:lang w:val="ru-RU"/>
              </w:rPr>
            </w:pPr>
            <w:r w:rsidRPr="00E7335B">
              <w:rPr>
                <w:rFonts w:ascii="Times New Roman" w:hAnsi="Times New Roman" w:cs="Times New Roman"/>
                <w:sz w:val="24"/>
                <w:szCs w:val="24"/>
                <w:lang w:val="ru-RU"/>
              </w:rPr>
              <w:t>1</w:t>
            </w:r>
          </w:p>
        </w:tc>
        <w:tc>
          <w:tcPr>
            <w:tcW w:w="312" w:type="pct"/>
            <w:shd w:val="clear" w:color="auto" w:fill="auto"/>
          </w:tcPr>
          <w:p w:rsidR="00633960" w:rsidRPr="00E7335B" w:rsidRDefault="00633960" w:rsidP="00550F96">
            <w:pPr>
              <w:rPr>
                <w:rFonts w:ascii="Times New Roman" w:hAnsi="Times New Roman" w:cs="Times New Roman"/>
                <w:sz w:val="24"/>
                <w:szCs w:val="24"/>
                <w:lang w:val="ru-RU"/>
              </w:rPr>
            </w:pPr>
          </w:p>
        </w:tc>
        <w:tc>
          <w:tcPr>
            <w:tcW w:w="390" w:type="pct"/>
            <w:shd w:val="clear" w:color="auto" w:fill="auto"/>
          </w:tcPr>
          <w:p w:rsidR="00633960" w:rsidRPr="00E7335B" w:rsidRDefault="00633960" w:rsidP="00550F96">
            <w:pPr>
              <w:rPr>
                <w:rFonts w:ascii="Times New Roman" w:hAnsi="Times New Roman" w:cs="Times New Roman"/>
                <w:sz w:val="24"/>
                <w:szCs w:val="24"/>
                <w:lang w:val="ru-RU"/>
              </w:rPr>
            </w:pPr>
          </w:p>
        </w:tc>
        <w:tc>
          <w:tcPr>
            <w:tcW w:w="312" w:type="pct"/>
            <w:shd w:val="clear" w:color="auto" w:fill="auto"/>
          </w:tcPr>
          <w:p w:rsidR="00633960" w:rsidRPr="00E7335B" w:rsidRDefault="00633960" w:rsidP="00550F96">
            <w:pPr>
              <w:rPr>
                <w:rFonts w:ascii="Times New Roman" w:hAnsi="Times New Roman" w:cs="Times New Roman"/>
                <w:sz w:val="24"/>
                <w:szCs w:val="24"/>
                <w:lang w:val="ru-RU"/>
              </w:rPr>
            </w:pPr>
          </w:p>
        </w:tc>
      </w:tr>
      <w:tr w:rsidR="00633960" w:rsidRPr="00E7335B" w:rsidTr="00550F96">
        <w:tc>
          <w:tcPr>
            <w:tcW w:w="2580" w:type="pct"/>
            <w:shd w:val="clear" w:color="auto" w:fill="auto"/>
          </w:tcPr>
          <w:p w:rsidR="00633960" w:rsidRPr="00E3582E" w:rsidRDefault="00633960" w:rsidP="00E3582E">
            <w:pPr>
              <w:pStyle w:val="TableParagraph"/>
              <w:spacing w:before="59"/>
              <w:ind w:left="133"/>
              <w:rPr>
                <w:rFonts w:ascii="Times New Roman" w:hAnsi="Times New Roman" w:cs="Times New Roman"/>
                <w:b/>
                <w:sz w:val="24"/>
                <w:szCs w:val="24"/>
              </w:rPr>
            </w:pPr>
            <w:r w:rsidRPr="00E7335B">
              <w:rPr>
                <w:rFonts w:ascii="Times New Roman" w:hAnsi="Times New Roman" w:cs="Times New Roman"/>
                <w:b/>
                <w:sz w:val="24"/>
                <w:szCs w:val="24"/>
                <w:lang w:val="ru-RU"/>
              </w:rPr>
              <w:t>Итого по Заданию 1</w:t>
            </w:r>
            <w:r w:rsidR="00E3582E">
              <w:rPr>
                <w:rFonts w:ascii="Times New Roman" w:hAnsi="Times New Roman" w:cs="Times New Roman"/>
                <w:b/>
                <w:sz w:val="24"/>
                <w:szCs w:val="24"/>
              </w:rPr>
              <w:t>b</w:t>
            </w:r>
          </w:p>
        </w:tc>
        <w:tc>
          <w:tcPr>
            <w:tcW w:w="390" w:type="pct"/>
            <w:shd w:val="clear" w:color="auto" w:fill="auto"/>
          </w:tcPr>
          <w:p w:rsidR="00633960" w:rsidRPr="00E7335B" w:rsidRDefault="00633960" w:rsidP="00550F96">
            <w:pPr>
              <w:pStyle w:val="TableParagraph"/>
              <w:spacing w:before="57"/>
              <w:ind w:left="131"/>
              <w:rPr>
                <w:rFonts w:ascii="Times New Roman" w:hAnsi="Times New Roman" w:cs="Times New Roman"/>
                <w:sz w:val="24"/>
                <w:szCs w:val="24"/>
                <w:lang w:val="ru-RU"/>
              </w:rPr>
            </w:pPr>
            <w:r w:rsidRPr="00E7335B">
              <w:rPr>
                <w:rFonts w:ascii="Times New Roman" w:hAnsi="Times New Roman" w:cs="Times New Roman"/>
                <w:sz w:val="24"/>
                <w:szCs w:val="24"/>
                <w:lang w:val="ru-RU"/>
              </w:rPr>
              <w:t>10</w:t>
            </w:r>
          </w:p>
        </w:tc>
        <w:tc>
          <w:tcPr>
            <w:tcW w:w="390" w:type="pct"/>
            <w:shd w:val="clear" w:color="auto" w:fill="auto"/>
          </w:tcPr>
          <w:p w:rsidR="00633960" w:rsidRPr="00E7335B" w:rsidRDefault="00633960" w:rsidP="00550F96">
            <w:pPr>
              <w:pStyle w:val="TableParagraph"/>
              <w:spacing w:before="57"/>
              <w:ind w:left="133"/>
              <w:rPr>
                <w:rFonts w:ascii="Times New Roman" w:hAnsi="Times New Roman" w:cs="Times New Roman"/>
                <w:sz w:val="24"/>
                <w:szCs w:val="24"/>
                <w:lang w:val="ru-RU"/>
              </w:rPr>
            </w:pPr>
            <w:r w:rsidRPr="00E7335B">
              <w:rPr>
                <w:rFonts w:ascii="Times New Roman" w:hAnsi="Times New Roman" w:cs="Times New Roman"/>
                <w:sz w:val="24"/>
                <w:szCs w:val="24"/>
                <w:lang w:val="ru-RU"/>
              </w:rPr>
              <w:t>0</w:t>
            </w:r>
          </w:p>
        </w:tc>
        <w:tc>
          <w:tcPr>
            <w:tcW w:w="312" w:type="pct"/>
            <w:shd w:val="clear" w:color="auto" w:fill="auto"/>
          </w:tcPr>
          <w:p w:rsidR="00633960" w:rsidRPr="00E7335B" w:rsidRDefault="00633960" w:rsidP="00550F96">
            <w:pPr>
              <w:pStyle w:val="TableParagraph"/>
              <w:spacing w:before="57"/>
              <w:ind w:left="133"/>
              <w:rPr>
                <w:rFonts w:ascii="Times New Roman" w:hAnsi="Times New Roman" w:cs="Times New Roman"/>
                <w:sz w:val="24"/>
                <w:szCs w:val="24"/>
                <w:lang w:val="ru-RU"/>
              </w:rPr>
            </w:pPr>
            <w:r w:rsidRPr="00E7335B">
              <w:rPr>
                <w:rFonts w:ascii="Times New Roman" w:hAnsi="Times New Roman" w:cs="Times New Roman"/>
                <w:sz w:val="24"/>
                <w:szCs w:val="24"/>
                <w:lang w:val="ru-RU"/>
              </w:rPr>
              <w:t>9</w:t>
            </w:r>
          </w:p>
        </w:tc>
        <w:tc>
          <w:tcPr>
            <w:tcW w:w="314" w:type="pct"/>
            <w:shd w:val="clear" w:color="auto" w:fill="auto"/>
          </w:tcPr>
          <w:p w:rsidR="00633960" w:rsidRPr="00E7335B" w:rsidRDefault="00633960" w:rsidP="00550F96">
            <w:pPr>
              <w:pStyle w:val="TableParagraph"/>
              <w:spacing w:before="57"/>
              <w:ind w:left="133"/>
              <w:rPr>
                <w:rFonts w:ascii="Times New Roman" w:hAnsi="Times New Roman" w:cs="Times New Roman"/>
                <w:sz w:val="24"/>
                <w:szCs w:val="24"/>
                <w:lang w:val="ru-RU"/>
              </w:rPr>
            </w:pPr>
            <w:r w:rsidRPr="00E7335B">
              <w:rPr>
                <w:rFonts w:ascii="Times New Roman" w:hAnsi="Times New Roman" w:cs="Times New Roman"/>
                <w:sz w:val="24"/>
                <w:szCs w:val="24"/>
                <w:lang w:val="ru-RU"/>
              </w:rPr>
              <w:t>5</w:t>
            </w:r>
          </w:p>
        </w:tc>
        <w:tc>
          <w:tcPr>
            <w:tcW w:w="312" w:type="pct"/>
            <w:shd w:val="clear" w:color="auto" w:fill="auto"/>
          </w:tcPr>
          <w:p w:rsidR="00633960" w:rsidRPr="00E7335B" w:rsidRDefault="00633960" w:rsidP="00550F96">
            <w:pPr>
              <w:rPr>
                <w:rFonts w:ascii="Times New Roman" w:hAnsi="Times New Roman" w:cs="Times New Roman"/>
                <w:sz w:val="24"/>
                <w:szCs w:val="24"/>
                <w:lang w:val="ru-RU"/>
              </w:rPr>
            </w:pPr>
          </w:p>
        </w:tc>
        <w:tc>
          <w:tcPr>
            <w:tcW w:w="390" w:type="pct"/>
            <w:shd w:val="clear" w:color="auto" w:fill="auto"/>
          </w:tcPr>
          <w:p w:rsidR="00633960" w:rsidRPr="00E7335B" w:rsidRDefault="00633960" w:rsidP="00550F96">
            <w:pPr>
              <w:rPr>
                <w:rFonts w:ascii="Times New Roman" w:hAnsi="Times New Roman" w:cs="Times New Roman"/>
                <w:sz w:val="24"/>
                <w:szCs w:val="24"/>
                <w:lang w:val="ru-RU"/>
              </w:rPr>
            </w:pPr>
          </w:p>
        </w:tc>
        <w:tc>
          <w:tcPr>
            <w:tcW w:w="312" w:type="pct"/>
            <w:shd w:val="clear" w:color="auto" w:fill="auto"/>
          </w:tcPr>
          <w:p w:rsidR="00633960" w:rsidRPr="00E7335B" w:rsidRDefault="00633960" w:rsidP="00550F96">
            <w:pPr>
              <w:rPr>
                <w:rFonts w:ascii="Times New Roman" w:hAnsi="Times New Roman" w:cs="Times New Roman"/>
                <w:sz w:val="24"/>
                <w:szCs w:val="24"/>
                <w:lang w:val="ru-RU"/>
              </w:rPr>
            </w:pPr>
          </w:p>
        </w:tc>
      </w:tr>
    </w:tbl>
    <w:p w:rsidR="00633960" w:rsidRPr="00633960" w:rsidRDefault="00633960" w:rsidP="00633960">
      <w:pPr>
        <w:spacing w:after="0" w:line="360" w:lineRule="auto"/>
        <w:ind w:firstLine="709"/>
        <w:jc w:val="both"/>
        <w:rPr>
          <w:rFonts w:ascii="Times New Roman" w:hAnsi="Times New Roman" w:cs="Times New Roman"/>
          <w:sz w:val="28"/>
          <w:szCs w:val="28"/>
        </w:rPr>
      </w:pPr>
      <w:r w:rsidRPr="00633960">
        <w:rPr>
          <w:rFonts w:ascii="Times New Roman" w:hAnsi="Times New Roman" w:cs="Times New Roman"/>
          <w:sz w:val="28"/>
          <w:szCs w:val="28"/>
        </w:rPr>
        <w:t>В примере оценки по измеримым па</w:t>
      </w:r>
      <w:r w:rsidR="00F55EDE">
        <w:rPr>
          <w:rFonts w:ascii="Times New Roman" w:hAnsi="Times New Roman" w:cs="Times New Roman"/>
          <w:sz w:val="28"/>
          <w:szCs w:val="28"/>
        </w:rPr>
        <w:t>раметрам, представленном выше, э</w:t>
      </w:r>
      <w:r w:rsidRPr="00633960">
        <w:rPr>
          <w:rFonts w:ascii="Times New Roman" w:hAnsi="Times New Roman" w:cs="Times New Roman"/>
          <w:sz w:val="28"/>
          <w:szCs w:val="28"/>
        </w:rPr>
        <w:t>ксперт может присуждать оценку по определенному критери</w:t>
      </w:r>
      <w:r w:rsidR="00F55EDE">
        <w:rPr>
          <w:rFonts w:ascii="Times New Roman" w:hAnsi="Times New Roman" w:cs="Times New Roman"/>
          <w:sz w:val="28"/>
          <w:szCs w:val="28"/>
        </w:rPr>
        <w:t>ю только в случае, если работа к</w:t>
      </w:r>
      <w:r w:rsidRPr="00633960">
        <w:rPr>
          <w:rFonts w:ascii="Times New Roman" w:hAnsi="Times New Roman" w:cs="Times New Roman"/>
          <w:sz w:val="28"/>
          <w:szCs w:val="28"/>
        </w:rPr>
        <w:t>онкурсанта ему соответствует. В случае ошибки оценка не присуждается.</w:t>
      </w:r>
    </w:p>
    <w:p w:rsidR="00633960" w:rsidRPr="00633960" w:rsidRDefault="00633960" w:rsidP="00633960">
      <w:pPr>
        <w:spacing w:after="0" w:line="360" w:lineRule="auto"/>
        <w:ind w:firstLine="709"/>
        <w:jc w:val="both"/>
        <w:rPr>
          <w:rFonts w:ascii="Times New Roman" w:hAnsi="Times New Roman" w:cs="Times New Roman"/>
          <w:sz w:val="28"/>
          <w:szCs w:val="28"/>
        </w:rPr>
      </w:pPr>
      <w:r w:rsidRPr="00633960">
        <w:rPr>
          <w:rFonts w:ascii="Times New Roman" w:hAnsi="Times New Roman" w:cs="Times New Roman"/>
          <w:sz w:val="28"/>
          <w:szCs w:val="28"/>
        </w:rPr>
        <w:t>К примеру, по критерию «Вино не пролито»</w:t>
      </w:r>
      <w:r w:rsidR="00F55EDE">
        <w:rPr>
          <w:rFonts w:ascii="Times New Roman" w:hAnsi="Times New Roman" w:cs="Times New Roman"/>
          <w:sz w:val="28"/>
          <w:szCs w:val="28"/>
        </w:rPr>
        <w:t>, к</w:t>
      </w:r>
      <w:r w:rsidRPr="00633960">
        <w:rPr>
          <w:rFonts w:ascii="Times New Roman" w:hAnsi="Times New Roman" w:cs="Times New Roman"/>
          <w:sz w:val="28"/>
          <w:szCs w:val="28"/>
        </w:rPr>
        <w:t>онкурсант, проливший вино, независимо от масштабов, получает нулевую оценку. Две оценки могут присуждаться только в том случае, если вино не было пролито.</w:t>
      </w:r>
    </w:p>
    <w:p w:rsidR="00633960" w:rsidRPr="00F55EDE" w:rsidRDefault="00633960" w:rsidP="00F55EDE">
      <w:pPr>
        <w:spacing w:after="0" w:line="360" w:lineRule="auto"/>
        <w:ind w:firstLine="709"/>
        <w:jc w:val="both"/>
        <w:rPr>
          <w:rFonts w:ascii="Times New Roman" w:hAnsi="Times New Roman" w:cs="Times New Roman"/>
          <w:sz w:val="28"/>
          <w:szCs w:val="28"/>
        </w:rPr>
      </w:pPr>
      <w:r w:rsidRPr="00F55EDE">
        <w:rPr>
          <w:rFonts w:ascii="Times New Roman" w:hAnsi="Times New Roman" w:cs="Times New Roman"/>
          <w:sz w:val="28"/>
          <w:szCs w:val="28"/>
        </w:rPr>
        <w:t xml:space="preserve">Эксперты делятся на команды для проведения оценки и остаются в одном и том же модуле на протяжении всех дней проведения </w:t>
      </w:r>
      <w:r w:rsidR="00F55EDE">
        <w:rPr>
          <w:rFonts w:ascii="Times New Roman" w:hAnsi="Times New Roman" w:cs="Times New Roman"/>
          <w:sz w:val="28"/>
          <w:szCs w:val="28"/>
        </w:rPr>
        <w:t>соревнований</w:t>
      </w:r>
      <w:r w:rsidRPr="00F55EDE">
        <w:rPr>
          <w:rFonts w:ascii="Times New Roman" w:hAnsi="Times New Roman" w:cs="Times New Roman"/>
          <w:sz w:val="28"/>
          <w:szCs w:val="28"/>
        </w:rPr>
        <w:t xml:space="preserve"> для обеспечения системности и единства оценки. В составе каждой команды будут представлены разные регионы, а также </w:t>
      </w:r>
      <w:r w:rsidR="00F55EDE">
        <w:rPr>
          <w:rFonts w:ascii="Times New Roman" w:hAnsi="Times New Roman" w:cs="Times New Roman"/>
          <w:sz w:val="28"/>
          <w:szCs w:val="28"/>
        </w:rPr>
        <w:t>э</w:t>
      </w:r>
      <w:r w:rsidRPr="00F55EDE">
        <w:rPr>
          <w:rFonts w:ascii="Times New Roman" w:hAnsi="Times New Roman" w:cs="Times New Roman"/>
          <w:sz w:val="28"/>
          <w:szCs w:val="28"/>
        </w:rPr>
        <w:t xml:space="preserve">ксперты с опытом работы на </w:t>
      </w:r>
      <w:r w:rsidR="00F55EDE">
        <w:rPr>
          <w:rFonts w:ascii="Times New Roman" w:hAnsi="Times New Roman" w:cs="Times New Roman"/>
          <w:sz w:val="28"/>
          <w:szCs w:val="28"/>
        </w:rPr>
        <w:t>соревновании</w:t>
      </w:r>
      <w:r w:rsidRPr="00F55EDE">
        <w:rPr>
          <w:rFonts w:ascii="Times New Roman" w:hAnsi="Times New Roman" w:cs="Times New Roman"/>
          <w:sz w:val="28"/>
          <w:szCs w:val="28"/>
        </w:rPr>
        <w:t xml:space="preserve"> и без такового. За каждой командой будет закреплен модератор для пров</w:t>
      </w:r>
      <w:r w:rsidR="00F55EDE">
        <w:rPr>
          <w:rFonts w:ascii="Times New Roman" w:hAnsi="Times New Roman" w:cs="Times New Roman"/>
          <w:sz w:val="28"/>
          <w:szCs w:val="28"/>
        </w:rPr>
        <w:t>едения ежедневных инструктажей к</w:t>
      </w:r>
      <w:r w:rsidRPr="00F55EDE">
        <w:rPr>
          <w:rFonts w:ascii="Times New Roman" w:hAnsi="Times New Roman" w:cs="Times New Roman"/>
          <w:sz w:val="28"/>
          <w:szCs w:val="28"/>
        </w:rPr>
        <w:t>онкурсантов. Модераторов по каждой группе определяет Главный эксперт.</w:t>
      </w:r>
      <w:r w:rsidR="00D2706C">
        <w:rPr>
          <w:rFonts w:ascii="Times New Roman" w:hAnsi="Times New Roman" w:cs="Times New Roman"/>
          <w:sz w:val="28"/>
          <w:szCs w:val="28"/>
        </w:rPr>
        <w:t xml:space="preserve"> Этапы выполнения Конкурсного задания участниками эксперты обсуждают в С-2, если необходимо внести изменения, то проводят голосование и согласовывают с менеджером компетенции.</w:t>
      </w:r>
    </w:p>
    <w:p w:rsidR="00633960" w:rsidRPr="00F55EDE" w:rsidRDefault="00633960" w:rsidP="00F55EDE">
      <w:pPr>
        <w:spacing w:after="0" w:line="360" w:lineRule="auto"/>
        <w:ind w:firstLine="709"/>
        <w:jc w:val="both"/>
        <w:rPr>
          <w:rFonts w:ascii="Times New Roman" w:hAnsi="Times New Roman" w:cs="Times New Roman"/>
          <w:sz w:val="28"/>
          <w:szCs w:val="28"/>
        </w:rPr>
      </w:pPr>
      <w:r w:rsidRPr="00F55EDE">
        <w:rPr>
          <w:rFonts w:ascii="Times New Roman" w:hAnsi="Times New Roman" w:cs="Times New Roman"/>
          <w:sz w:val="28"/>
          <w:szCs w:val="28"/>
        </w:rPr>
        <w:lastRenderedPageBreak/>
        <w:t>Конкурсанты распределяются по рабочим местам, путем проведения жеребьевки в день С-1.</w:t>
      </w:r>
    </w:p>
    <w:p w:rsidR="00633960" w:rsidRPr="00F55EDE" w:rsidRDefault="00633960" w:rsidP="00F55EDE">
      <w:pPr>
        <w:spacing w:after="0" w:line="360" w:lineRule="auto"/>
        <w:ind w:firstLine="709"/>
        <w:jc w:val="both"/>
        <w:rPr>
          <w:rFonts w:ascii="Times New Roman" w:hAnsi="Times New Roman" w:cs="Times New Roman"/>
          <w:sz w:val="28"/>
          <w:szCs w:val="28"/>
        </w:rPr>
      </w:pPr>
      <w:r w:rsidRPr="00F55EDE">
        <w:rPr>
          <w:rFonts w:ascii="Times New Roman" w:hAnsi="Times New Roman" w:cs="Times New Roman"/>
          <w:sz w:val="28"/>
          <w:szCs w:val="28"/>
        </w:rPr>
        <w:t>На отдельных оцен</w:t>
      </w:r>
      <w:r w:rsidR="00F55EDE">
        <w:rPr>
          <w:rFonts w:ascii="Times New Roman" w:hAnsi="Times New Roman" w:cs="Times New Roman"/>
          <w:sz w:val="28"/>
          <w:szCs w:val="28"/>
        </w:rPr>
        <w:t>очных ведомостях, используемых э</w:t>
      </w:r>
      <w:r w:rsidRPr="00F55EDE">
        <w:rPr>
          <w:rFonts w:ascii="Times New Roman" w:hAnsi="Times New Roman" w:cs="Times New Roman"/>
          <w:sz w:val="28"/>
          <w:szCs w:val="28"/>
        </w:rPr>
        <w:t xml:space="preserve">кспертами для оценки Конкурсантов, будет представлена разбивка всех модулей на задания (или субкритерии). </w:t>
      </w:r>
    </w:p>
    <w:p w:rsidR="00633960" w:rsidRPr="00F55EDE" w:rsidRDefault="00633960" w:rsidP="00F55EDE">
      <w:pPr>
        <w:spacing w:after="0" w:line="360" w:lineRule="auto"/>
        <w:ind w:firstLine="709"/>
        <w:jc w:val="both"/>
        <w:rPr>
          <w:rFonts w:ascii="Times New Roman" w:hAnsi="Times New Roman" w:cs="Times New Roman"/>
          <w:sz w:val="28"/>
          <w:szCs w:val="28"/>
        </w:rPr>
      </w:pPr>
      <w:r w:rsidRPr="00F55EDE">
        <w:rPr>
          <w:rFonts w:ascii="Times New Roman" w:hAnsi="Times New Roman" w:cs="Times New Roman"/>
          <w:sz w:val="28"/>
          <w:szCs w:val="28"/>
        </w:rPr>
        <w:t xml:space="preserve">В конце каждого дня </w:t>
      </w:r>
      <w:r w:rsidR="00F55EDE">
        <w:rPr>
          <w:rFonts w:ascii="Times New Roman" w:hAnsi="Times New Roman" w:cs="Times New Roman"/>
          <w:sz w:val="28"/>
          <w:szCs w:val="28"/>
        </w:rPr>
        <w:t>соревнований</w:t>
      </w:r>
      <w:r w:rsidRPr="00F55EDE">
        <w:rPr>
          <w:rFonts w:ascii="Times New Roman" w:hAnsi="Times New Roman" w:cs="Times New Roman"/>
          <w:sz w:val="28"/>
          <w:szCs w:val="28"/>
        </w:rPr>
        <w:t xml:space="preserve"> окончательные оценки заносятся в ведомости субъективных или объективных оценок, которые заносятся в CIS Г</w:t>
      </w:r>
      <w:r w:rsidR="00F55EDE">
        <w:rPr>
          <w:rFonts w:ascii="Times New Roman" w:hAnsi="Times New Roman" w:cs="Times New Roman"/>
          <w:sz w:val="28"/>
          <w:szCs w:val="28"/>
        </w:rPr>
        <w:t>лавным экспертом</w:t>
      </w:r>
      <w:r w:rsidRPr="00F55EDE">
        <w:rPr>
          <w:rFonts w:ascii="Times New Roman" w:hAnsi="Times New Roman" w:cs="Times New Roman"/>
          <w:sz w:val="28"/>
          <w:szCs w:val="28"/>
        </w:rPr>
        <w:t>, либо специалистом по компетенции.</w:t>
      </w:r>
    </w:p>
    <w:p w:rsidR="00633960" w:rsidRPr="00F55EDE" w:rsidRDefault="00633960" w:rsidP="00F55EDE">
      <w:pPr>
        <w:spacing w:after="0" w:line="360" w:lineRule="auto"/>
        <w:ind w:firstLine="709"/>
        <w:jc w:val="both"/>
        <w:rPr>
          <w:rFonts w:ascii="Times New Roman" w:hAnsi="Times New Roman" w:cs="Times New Roman"/>
          <w:sz w:val="28"/>
          <w:szCs w:val="28"/>
        </w:rPr>
      </w:pPr>
      <w:r w:rsidRPr="00F55EDE">
        <w:rPr>
          <w:rFonts w:ascii="Times New Roman" w:hAnsi="Times New Roman" w:cs="Times New Roman"/>
          <w:sz w:val="28"/>
          <w:szCs w:val="28"/>
        </w:rPr>
        <w:t>По возможности все четыре модуля будут равномерно распределены по критериям оценки и сохранят примерно одинаковую долю в общей сумме баллов.</w:t>
      </w:r>
    </w:p>
    <w:p w:rsidR="00633960" w:rsidRPr="00F55EDE" w:rsidRDefault="00633960" w:rsidP="00F55EDE">
      <w:pPr>
        <w:spacing w:after="0" w:line="360" w:lineRule="auto"/>
        <w:ind w:firstLine="709"/>
        <w:jc w:val="both"/>
        <w:rPr>
          <w:rFonts w:ascii="Times New Roman" w:hAnsi="Times New Roman" w:cs="Times New Roman"/>
          <w:sz w:val="28"/>
          <w:szCs w:val="28"/>
        </w:rPr>
      </w:pPr>
      <w:r w:rsidRPr="00F55EDE">
        <w:rPr>
          <w:rFonts w:ascii="Times New Roman" w:hAnsi="Times New Roman" w:cs="Times New Roman"/>
          <w:sz w:val="28"/>
          <w:szCs w:val="28"/>
        </w:rPr>
        <w:t>Конкурсантам будет предложен ряд практических заданий на теоретические знания и знания о продуктах, практические навыки, личное впечатление, социальные навыки и соблюдение правил охраны окружающей среды. Задания выполняются в течение ограниченного времени; некоторые задания выполняются для приглашенных гостей, в то время как другие подлежат оценке «вслепую».</w:t>
      </w:r>
    </w:p>
    <w:p w:rsidR="00DE39D8" w:rsidRPr="009955F8" w:rsidRDefault="00DE39D8" w:rsidP="00DE39D8">
      <w:pPr>
        <w:pStyle w:val="-1"/>
        <w:rPr>
          <w:rFonts w:ascii="Times New Roman" w:hAnsi="Times New Roman"/>
          <w:sz w:val="34"/>
          <w:szCs w:val="34"/>
        </w:rPr>
      </w:pPr>
      <w:bookmarkStart w:id="20" w:name="_Toc522965339"/>
      <w:r w:rsidRPr="009955F8">
        <w:rPr>
          <w:rFonts w:ascii="Times New Roman" w:hAnsi="Times New Roman"/>
          <w:sz w:val="34"/>
          <w:szCs w:val="34"/>
        </w:rPr>
        <w:t>5. КОНКУРСНОЕ ЗАДАНИЕ</w:t>
      </w:r>
      <w:bookmarkEnd w:id="20"/>
    </w:p>
    <w:p w:rsidR="00DE39D8" w:rsidRPr="00A57976" w:rsidRDefault="00AA2B8A" w:rsidP="00A57976">
      <w:pPr>
        <w:pStyle w:val="-2"/>
        <w:spacing w:before="0" w:after="0"/>
        <w:ind w:firstLine="709"/>
        <w:rPr>
          <w:rFonts w:ascii="Times New Roman" w:hAnsi="Times New Roman"/>
          <w:szCs w:val="28"/>
        </w:rPr>
      </w:pPr>
      <w:bookmarkStart w:id="21" w:name="_Toc522965340"/>
      <w:r>
        <w:rPr>
          <w:rFonts w:ascii="Times New Roman" w:hAnsi="Times New Roman"/>
          <w:szCs w:val="28"/>
        </w:rPr>
        <w:t xml:space="preserve">5.1. </w:t>
      </w:r>
      <w:r w:rsidR="00A57976" w:rsidRPr="00A57976">
        <w:rPr>
          <w:rFonts w:ascii="Times New Roman" w:hAnsi="Times New Roman"/>
          <w:szCs w:val="28"/>
        </w:rPr>
        <w:t>ОСНОВНЫЕ ТРЕБОВАНИЯ</w:t>
      </w:r>
      <w:bookmarkEnd w:id="21"/>
    </w:p>
    <w:p w:rsidR="007B2222" w:rsidRDefault="00DE39D8" w:rsidP="00A57976">
      <w:pPr>
        <w:spacing w:after="0" w:line="360" w:lineRule="auto"/>
        <w:ind w:firstLine="709"/>
        <w:jc w:val="both"/>
        <w:rPr>
          <w:rFonts w:ascii="Times New Roman" w:hAnsi="Times New Roman" w:cs="Times New Roman"/>
          <w:sz w:val="28"/>
          <w:szCs w:val="28"/>
        </w:rPr>
      </w:pPr>
      <w:r w:rsidRPr="00A57976">
        <w:rPr>
          <w:rFonts w:ascii="Times New Roman" w:hAnsi="Times New Roman" w:cs="Times New Roman"/>
          <w:sz w:val="28"/>
          <w:szCs w:val="28"/>
        </w:rPr>
        <w:t xml:space="preserve">Разделы </w:t>
      </w:r>
      <w:r w:rsidR="002F2906" w:rsidRPr="00A57976">
        <w:rPr>
          <w:rFonts w:ascii="Times New Roman" w:hAnsi="Times New Roman" w:cs="Times New Roman"/>
          <w:sz w:val="28"/>
          <w:szCs w:val="28"/>
        </w:rPr>
        <w:t xml:space="preserve">2, </w:t>
      </w:r>
      <w:r w:rsidRPr="00A57976">
        <w:rPr>
          <w:rFonts w:ascii="Times New Roman" w:hAnsi="Times New Roman" w:cs="Times New Roman"/>
          <w:sz w:val="28"/>
          <w:szCs w:val="28"/>
        </w:rPr>
        <w:t xml:space="preserve">3 и 4 регламентируют разработку Конкурсного задания. Рекомендации данного раздела дают дополнительные разъяснения по содержанию КЗ. </w:t>
      </w:r>
    </w:p>
    <w:p w:rsidR="007B2222" w:rsidRDefault="007B2222" w:rsidP="00A579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Продолжительность Конкурсного задания не должна быть менее 15 и более 22 часов. </w:t>
      </w:r>
    </w:p>
    <w:p w:rsidR="007B2222" w:rsidRDefault="007B2222" w:rsidP="00A579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Возрастной ценз участников для выполнения Конкурсного задания </w:t>
      </w:r>
      <w:r w:rsidRPr="000A2D2E">
        <w:rPr>
          <w:rFonts w:ascii="Times New Roman" w:hAnsi="Times New Roman" w:cs="Times New Roman"/>
          <w:sz w:val="28"/>
          <w:szCs w:val="28"/>
        </w:rPr>
        <w:t xml:space="preserve">от </w:t>
      </w:r>
      <w:r w:rsidR="000A2D2E" w:rsidRPr="000A2D2E">
        <w:rPr>
          <w:rFonts w:ascii="Times New Roman" w:hAnsi="Times New Roman" w:cs="Times New Roman"/>
          <w:sz w:val="28"/>
          <w:szCs w:val="28"/>
        </w:rPr>
        <w:t>14</w:t>
      </w:r>
      <w:r w:rsidRPr="000A2D2E">
        <w:rPr>
          <w:rFonts w:ascii="Times New Roman" w:hAnsi="Times New Roman" w:cs="Times New Roman"/>
          <w:sz w:val="28"/>
          <w:szCs w:val="28"/>
        </w:rPr>
        <w:t xml:space="preserve"> до </w:t>
      </w:r>
      <w:r w:rsidR="00F55EDE" w:rsidRPr="000A2D2E">
        <w:rPr>
          <w:rFonts w:ascii="Times New Roman" w:hAnsi="Times New Roman" w:cs="Times New Roman"/>
          <w:sz w:val="28"/>
          <w:szCs w:val="28"/>
        </w:rPr>
        <w:t>22</w:t>
      </w:r>
      <w:r w:rsidRPr="000A2D2E">
        <w:rPr>
          <w:rFonts w:ascii="Times New Roman" w:hAnsi="Times New Roman" w:cs="Times New Roman"/>
          <w:sz w:val="28"/>
          <w:szCs w:val="28"/>
        </w:rPr>
        <w:t xml:space="preserve"> лет.</w:t>
      </w:r>
      <w:r w:rsidRPr="007B2222">
        <w:rPr>
          <w:rFonts w:ascii="Times New Roman" w:hAnsi="Times New Roman" w:cs="Times New Roman"/>
          <w:noProof/>
          <w:sz w:val="28"/>
          <w:szCs w:val="28"/>
          <w:lang w:eastAsia="ru-RU"/>
        </w:rPr>
        <w:t xml:space="preserve"> </w:t>
      </w:r>
    </w:p>
    <w:p w:rsidR="00DE39D8" w:rsidRPr="00A57976" w:rsidRDefault="00DE39D8" w:rsidP="00A57976">
      <w:pPr>
        <w:spacing w:after="0" w:line="360" w:lineRule="auto"/>
        <w:ind w:firstLine="709"/>
        <w:jc w:val="both"/>
        <w:rPr>
          <w:rFonts w:ascii="Times New Roman" w:hAnsi="Times New Roman" w:cs="Times New Roman"/>
          <w:sz w:val="28"/>
          <w:szCs w:val="28"/>
        </w:rPr>
      </w:pPr>
      <w:r w:rsidRPr="00A57976">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Pr="00A57976">
        <w:rPr>
          <w:rFonts w:ascii="Times New Roman" w:hAnsi="Times New Roman" w:cs="Times New Roman"/>
          <w:sz w:val="28"/>
          <w:szCs w:val="28"/>
          <w:lang w:val="en-US"/>
        </w:rPr>
        <w:t>W</w:t>
      </w:r>
      <w:r w:rsidR="000A1F96">
        <w:rPr>
          <w:rFonts w:ascii="Times New Roman" w:hAnsi="Times New Roman" w:cs="Times New Roman"/>
          <w:sz w:val="28"/>
          <w:szCs w:val="28"/>
          <w:lang w:val="en-US"/>
        </w:rPr>
        <w:t>S</w:t>
      </w:r>
      <w:r w:rsidRPr="00A57976">
        <w:rPr>
          <w:rFonts w:ascii="Times New Roman" w:hAnsi="Times New Roman" w:cs="Times New Roman"/>
          <w:sz w:val="28"/>
          <w:szCs w:val="28"/>
          <w:lang w:val="en-US"/>
        </w:rPr>
        <w:t>SS</w:t>
      </w:r>
      <w:r w:rsidRPr="00A57976">
        <w:rPr>
          <w:rFonts w:ascii="Times New Roman" w:hAnsi="Times New Roman" w:cs="Times New Roman"/>
          <w:sz w:val="28"/>
          <w:szCs w:val="28"/>
        </w:rPr>
        <w:t>.</w:t>
      </w:r>
    </w:p>
    <w:p w:rsidR="00DE39D8" w:rsidRPr="00A57976" w:rsidRDefault="00DE39D8" w:rsidP="00A57976">
      <w:pPr>
        <w:spacing w:after="0" w:line="360" w:lineRule="auto"/>
        <w:ind w:firstLine="709"/>
        <w:jc w:val="both"/>
        <w:rPr>
          <w:rFonts w:ascii="Times New Roman" w:hAnsi="Times New Roman" w:cs="Times New Roman"/>
          <w:sz w:val="28"/>
          <w:szCs w:val="28"/>
        </w:rPr>
      </w:pPr>
      <w:r w:rsidRPr="00A57976">
        <w:rPr>
          <w:rFonts w:ascii="Times New Roman" w:hAnsi="Times New Roman" w:cs="Times New Roman"/>
          <w:sz w:val="28"/>
          <w:szCs w:val="28"/>
        </w:rPr>
        <w:lastRenderedPageBreak/>
        <w:t xml:space="preserve">Конкурсное задание не должно выходить за пределы </w:t>
      </w:r>
      <w:r w:rsidRPr="00A57976">
        <w:rPr>
          <w:rFonts w:ascii="Times New Roman" w:hAnsi="Times New Roman" w:cs="Times New Roman"/>
          <w:sz w:val="28"/>
          <w:szCs w:val="28"/>
          <w:lang w:val="en-US"/>
        </w:rPr>
        <w:t>W</w:t>
      </w:r>
      <w:r w:rsidR="000A1F96">
        <w:rPr>
          <w:rFonts w:ascii="Times New Roman" w:hAnsi="Times New Roman" w:cs="Times New Roman"/>
          <w:sz w:val="28"/>
          <w:szCs w:val="28"/>
          <w:lang w:val="en-US"/>
        </w:rPr>
        <w:t>S</w:t>
      </w:r>
      <w:r w:rsidRPr="00A57976">
        <w:rPr>
          <w:rFonts w:ascii="Times New Roman" w:hAnsi="Times New Roman" w:cs="Times New Roman"/>
          <w:sz w:val="28"/>
          <w:szCs w:val="28"/>
          <w:lang w:val="en-US"/>
        </w:rPr>
        <w:t>SS</w:t>
      </w:r>
      <w:r w:rsidRPr="00A57976">
        <w:rPr>
          <w:rFonts w:ascii="Times New Roman" w:hAnsi="Times New Roman" w:cs="Times New Roman"/>
          <w:sz w:val="28"/>
          <w:szCs w:val="28"/>
        </w:rPr>
        <w:t>.</w:t>
      </w:r>
    </w:p>
    <w:p w:rsidR="00DE39D8" w:rsidRPr="00A57976" w:rsidRDefault="00DE39D8" w:rsidP="00A57976">
      <w:pPr>
        <w:spacing w:after="0" w:line="360" w:lineRule="auto"/>
        <w:ind w:firstLine="709"/>
        <w:jc w:val="both"/>
        <w:rPr>
          <w:rFonts w:ascii="Times New Roman" w:hAnsi="Times New Roman" w:cs="Times New Roman"/>
          <w:sz w:val="28"/>
          <w:szCs w:val="28"/>
        </w:rPr>
      </w:pPr>
      <w:r w:rsidRPr="00A57976">
        <w:rPr>
          <w:rFonts w:ascii="Times New Roman" w:hAnsi="Times New Roman" w:cs="Times New Roman"/>
          <w:sz w:val="28"/>
          <w:szCs w:val="28"/>
        </w:rPr>
        <w:t>Оценка знаний участника должна проводиться исключительно через практическое выполнение Конкурсного задания.</w:t>
      </w:r>
    </w:p>
    <w:p w:rsidR="002F2906" w:rsidRPr="00A57976" w:rsidRDefault="002F2906" w:rsidP="00A57976">
      <w:pPr>
        <w:spacing w:after="0" w:line="360" w:lineRule="auto"/>
        <w:ind w:firstLine="709"/>
        <w:jc w:val="both"/>
        <w:rPr>
          <w:rFonts w:ascii="Times New Roman" w:hAnsi="Times New Roman" w:cs="Times New Roman"/>
          <w:sz w:val="28"/>
          <w:szCs w:val="28"/>
        </w:rPr>
      </w:pPr>
      <w:r w:rsidRPr="00A57976">
        <w:rPr>
          <w:rFonts w:ascii="Times New Roman" w:hAnsi="Times New Roman" w:cs="Times New Roman"/>
          <w:sz w:val="28"/>
          <w:szCs w:val="28"/>
        </w:rPr>
        <w:t xml:space="preserve">При выполнении Конкурсного задания не оценивается знание правил и норм </w:t>
      </w:r>
      <w:r w:rsidRPr="00A57976">
        <w:rPr>
          <w:rFonts w:ascii="Times New Roman" w:hAnsi="Times New Roman" w:cs="Times New Roman"/>
          <w:sz w:val="28"/>
          <w:szCs w:val="28"/>
          <w:lang w:val="en-US"/>
        </w:rPr>
        <w:t>WSR</w:t>
      </w:r>
      <w:r w:rsidRPr="00A57976">
        <w:rPr>
          <w:rFonts w:ascii="Times New Roman" w:hAnsi="Times New Roman" w:cs="Times New Roman"/>
          <w:sz w:val="28"/>
          <w:szCs w:val="28"/>
        </w:rPr>
        <w:t>.</w:t>
      </w:r>
    </w:p>
    <w:p w:rsidR="00DE39D8" w:rsidRPr="00A57976" w:rsidRDefault="00AA2B8A" w:rsidP="00A57976">
      <w:pPr>
        <w:pStyle w:val="-2"/>
        <w:spacing w:before="0" w:after="0"/>
        <w:ind w:firstLine="709"/>
        <w:rPr>
          <w:rFonts w:ascii="Times New Roman" w:hAnsi="Times New Roman"/>
          <w:szCs w:val="28"/>
        </w:rPr>
      </w:pPr>
      <w:bookmarkStart w:id="22" w:name="_Toc522965341"/>
      <w:r>
        <w:rPr>
          <w:rFonts w:ascii="Times New Roman" w:hAnsi="Times New Roman"/>
          <w:szCs w:val="28"/>
        </w:rPr>
        <w:t xml:space="preserve">5.2. </w:t>
      </w:r>
      <w:r w:rsidR="00DE39D8" w:rsidRPr="00A57976">
        <w:rPr>
          <w:rFonts w:ascii="Times New Roman" w:hAnsi="Times New Roman"/>
          <w:szCs w:val="28"/>
        </w:rPr>
        <w:t>СТРУКТУРА КОНКУРСНОГО ЗАДАНИЯ</w:t>
      </w:r>
      <w:bookmarkEnd w:id="22"/>
    </w:p>
    <w:p w:rsidR="00556AE8" w:rsidRPr="0037737F" w:rsidRDefault="0037737F" w:rsidP="00F55EDE">
      <w:pPr>
        <w:spacing w:after="0" w:line="360" w:lineRule="auto"/>
        <w:ind w:firstLine="709"/>
        <w:jc w:val="both"/>
        <w:rPr>
          <w:rFonts w:ascii="Times New Roman" w:hAnsi="Times New Roman" w:cs="Times New Roman"/>
          <w:sz w:val="28"/>
          <w:szCs w:val="28"/>
        </w:rPr>
      </w:pPr>
      <w:r w:rsidRPr="0037737F">
        <w:rPr>
          <w:rFonts w:ascii="Times New Roman" w:hAnsi="Times New Roman" w:cs="Times New Roman"/>
          <w:sz w:val="28"/>
          <w:szCs w:val="28"/>
        </w:rPr>
        <w:t xml:space="preserve">Задание состоит из </w:t>
      </w:r>
      <w:r w:rsidR="00D54118">
        <w:rPr>
          <w:rFonts w:ascii="Times New Roman" w:hAnsi="Times New Roman" w:cs="Times New Roman"/>
          <w:sz w:val="28"/>
          <w:szCs w:val="28"/>
        </w:rPr>
        <w:t>4</w:t>
      </w:r>
      <w:r w:rsidR="00556AE8" w:rsidRPr="0037737F">
        <w:rPr>
          <w:rFonts w:ascii="Times New Roman" w:hAnsi="Times New Roman" w:cs="Times New Roman"/>
          <w:sz w:val="28"/>
          <w:szCs w:val="28"/>
        </w:rPr>
        <w:t xml:space="preserve"> модулей:</w:t>
      </w:r>
    </w:p>
    <w:p w:rsidR="00556AE8" w:rsidRPr="0037737F" w:rsidRDefault="0037737F" w:rsidP="00866FF7">
      <w:pPr>
        <w:pStyle w:val="aff1"/>
        <w:numPr>
          <w:ilvl w:val="0"/>
          <w:numId w:val="12"/>
        </w:numPr>
        <w:spacing w:after="0" w:line="360" w:lineRule="auto"/>
        <w:jc w:val="both"/>
        <w:rPr>
          <w:rFonts w:ascii="Times New Roman" w:hAnsi="Times New Roman"/>
          <w:sz w:val="28"/>
          <w:szCs w:val="28"/>
        </w:rPr>
      </w:pPr>
      <w:r w:rsidRPr="0037737F">
        <w:rPr>
          <w:rFonts w:ascii="Times New Roman" w:hAnsi="Times New Roman"/>
          <w:sz w:val="28"/>
          <w:szCs w:val="28"/>
        </w:rPr>
        <w:t xml:space="preserve"> «</w:t>
      </w:r>
      <w:r w:rsidR="0021230F">
        <w:rPr>
          <w:rFonts w:ascii="Times New Roman" w:hAnsi="Times New Roman"/>
          <w:sz w:val="28"/>
          <w:szCs w:val="28"/>
        </w:rPr>
        <w:t>Бар/Бариста</w:t>
      </w:r>
      <w:r w:rsidRPr="0037737F">
        <w:rPr>
          <w:rFonts w:ascii="Times New Roman" w:hAnsi="Times New Roman"/>
          <w:sz w:val="28"/>
          <w:szCs w:val="28"/>
        </w:rPr>
        <w:t>»</w:t>
      </w:r>
      <w:r w:rsidR="00556AE8" w:rsidRPr="0037737F">
        <w:rPr>
          <w:rFonts w:ascii="Times New Roman" w:hAnsi="Times New Roman"/>
          <w:sz w:val="28"/>
          <w:szCs w:val="28"/>
        </w:rPr>
        <w:t>;</w:t>
      </w:r>
    </w:p>
    <w:p w:rsidR="00556AE8" w:rsidRPr="0037737F" w:rsidRDefault="00D73C2A" w:rsidP="00866FF7">
      <w:pPr>
        <w:pStyle w:val="aff1"/>
        <w:numPr>
          <w:ilvl w:val="0"/>
          <w:numId w:val="12"/>
        </w:numPr>
        <w:spacing w:after="0" w:line="360" w:lineRule="auto"/>
        <w:jc w:val="both"/>
        <w:rPr>
          <w:rFonts w:ascii="Times New Roman" w:hAnsi="Times New Roman"/>
          <w:sz w:val="28"/>
          <w:szCs w:val="28"/>
        </w:rPr>
      </w:pPr>
      <w:r>
        <w:rPr>
          <w:rFonts w:ascii="Times New Roman" w:hAnsi="Times New Roman"/>
          <w:sz w:val="28"/>
          <w:szCs w:val="28"/>
        </w:rPr>
        <w:t xml:space="preserve"> «Кафе</w:t>
      </w:r>
      <w:r w:rsidR="0037737F" w:rsidRPr="0037737F">
        <w:rPr>
          <w:rFonts w:ascii="Times New Roman" w:hAnsi="Times New Roman"/>
          <w:sz w:val="28"/>
          <w:szCs w:val="28"/>
        </w:rPr>
        <w:t>»</w:t>
      </w:r>
      <w:r w:rsidR="00556AE8" w:rsidRPr="0037737F">
        <w:rPr>
          <w:rFonts w:ascii="Times New Roman" w:hAnsi="Times New Roman"/>
          <w:sz w:val="28"/>
          <w:szCs w:val="28"/>
        </w:rPr>
        <w:t>;</w:t>
      </w:r>
    </w:p>
    <w:p w:rsidR="00556AE8" w:rsidRDefault="00D73C2A" w:rsidP="00866FF7">
      <w:pPr>
        <w:pStyle w:val="aff1"/>
        <w:numPr>
          <w:ilvl w:val="0"/>
          <w:numId w:val="12"/>
        </w:numPr>
        <w:spacing w:after="0" w:line="360" w:lineRule="auto"/>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Welcome</w:t>
      </w:r>
      <w:r w:rsidR="00016735">
        <w:rPr>
          <w:rFonts w:ascii="Times New Roman" w:hAnsi="Times New Roman"/>
          <w:sz w:val="28"/>
          <w:szCs w:val="28"/>
          <w:lang w:val="en-US"/>
        </w:rPr>
        <w:t xml:space="preserve"> service</w:t>
      </w:r>
      <w:r w:rsidR="0037737F" w:rsidRPr="0037737F">
        <w:rPr>
          <w:rFonts w:ascii="Times New Roman" w:hAnsi="Times New Roman"/>
          <w:sz w:val="28"/>
          <w:szCs w:val="28"/>
        </w:rPr>
        <w:t>»</w:t>
      </w:r>
      <w:r w:rsidR="00556AE8" w:rsidRPr="0037737F">
        <w:rPr>
          <w:rFonts w:ascii="Times New Roman" w:hAnsi="Times New Roman"/>
          <w:sz w:val="28"/>
          <w:szCs w:val="28"/>
        </w:rPr>
        <w:t>;</w:t>
      </w:r>
    </w:p>
    <w:p w:rsidR="00F55EDE" w:rsidRPr="00F55EDE" w:rsidRDefault="0037737F" w:rsidP="0037737F">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F55EDE" w:rsidRPr="00F55EDE">
        <w:rPr>
          <w:rFonts w:ascii="Times New Roman" w:hAnsi="Times New Roman" w:cs="Times New Roman"/>
          <w:b/>
          <w:sz w:val="28"/>
          <w:szCs w:val="28"/>
        </w:rPr>
        <w:t>Случайные ингредиенты и (или товары) для создания авторских блюд</w:t>
      </w:r>
      <w:r w:rsidR="002817E6">
        <w:rPr>
          <w:rFonts w:ascii="Times New Roman" w:hAnsi="Times New Roman" w:cs="Times New Roman"/>
          <w:b/>
          <w:sz w:val="28"/>
          <w:szCs w:val="28"/>
        </w:rPr>
        <w:t xml:space="preserve"> и напитков</w:t>
      </w:r>
    </w:p>
    <w:p w:rsidR="00F55EDE" w:rsidRDefault="00F55EDE" w:rsidP="00F55EDE">
      <w:pPr>
        <w:spacing w:after="0" w:line="360" w:lineRule="auto"/>
        <w:ind w:firstLine="709"/>
        <w:jc w:val="both"/>
        <w:rPr>
          <w:rFonts w:ascii="Times New Roman" w:hAnsi="Times New Roman" w:cs="Times New Roman"/>
          <w:sz w:val="28"/>
          <w:szCs w:val="28"/>
        </w:rPr>
      </w:pPr>
      <w:r w:rsidRPr="00F55EDE">
        <w:rPr>
          <w:rFonts w:ascii="Times New Roman" w:hAnsi="Times New Roman" w:cs="Times New Roman"/>
          <w:sz w:val="28"/>
          <w:szCs w:val="28"/>
        </w:rPr>
        <w:t>Первичное определение и обеспечение случайными ингредиентами и товарами производится Главным экспертом и Техническим экспертом. Представление, обсуждение, голосование, утверждение случайных пищевых продуктов</w:t>
      </w:r>
      <w:r w:rsidR="0037737F">
        <w:rPr>
          <w:rFonts w:ascii="Times New Roman" w:hAnsi="Times New Roman" w:cs="Times New Roman"/>
          <w:sz w:val="28"/>
          <w:szCs w:val="28"/>
        </w:rPr>
        <w:t xml:space="preserve"> и напитков</w:t>
      </w:r>
      <w:r w:rsidRPr="00F55EDE">
        <w:rPr>
          <w:rFonts w:ascii="Times New Roman" w:hAnsi="Times New Roman" w:cs="Times New Roman"/>
          <w:sz w:val="28"/>
          <w:szCs w:val="28"/>
        </w:rPr>
        <w:t xml:space="preserve"> производится в день C-2, либо же их перечень согласуется экспертами путем голосования на форуме экспертов до начала соревнования.</w:t>
      </w:r>
    </w:p>
    <w:p w:rsidR="00DE39D8" w:rsidRPr="00A57976" w:rsidRDefault="00AA2B8A" w:rsidP="00A57976">
      <w:pPr>
        <w:pStyle w:val="-2"/>
        <w:spacing w:before="0" w:after="0"/>
        <w:ind w:firstLine="709"/>
        <w:rPr>
          <w:rFonts w:ascii="Times New Roman" w:hAnsi="Times New Roman"/>
          <w:szCs w:val="28"/>
        </w:rPr>
      </w:pPr>
      <w:bookmarkStart w:id="23" w:name="_Toc522965342"/>
      <w:r>
        <w:rPr>
          <w:rFonts w:ascii="Times New Roman" w:hAnsi="Times New Roman"/>
          <w:szCs w:val="28"/>
        </w:rPr>
        <w:t xml:space="preserve">5.3. </w:t>
      </w:r>
      <w:r w:rsidR="00DE39D8" w:rsidRPr="00A57976">
        <w:rPr>
          <w:rFonts w:ascii="Times New Roman" w:hAnsi="Times New Roman"/>
          <w:szCs w:val="28"/>
        </w:rPr>
        <w:t>ТРЕБОВАНИЯ К РАЗРАБОТКЕ КОНКУРСНОГО ЗАДАНИЯ</w:t>
      </w:r>
      <w:bookmarkEnd w:id="23"/>
    </w:p>
    <w:p w:rsidR="007E5F58" w:rsidRPr="009D4681" w:rsidRDefault="00164D9C" w:rsidP="007E5F5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Модуль</w:t>
      </w:r>
      <w:r w:rsidR="00560510" w:rsidRPr="00C85E57">
        <w:rPr>
          <w:rFonts w:ascii="Times New Roman" w:hAnsi="Times New Roman" w:cs="Times New Roman"/>
          <w:sz w:val="28"/>
          <w:szCs w:val="28"/>
        </w:rPr>
        <w:t xml:space="preserve">  «</w:t>
      </w:r>
      <w:r w:rsidR="00E5590F">
        <w:rPr>
          <w:rFonts w:ascii="Times New Roman" w:hAnsi="Times New Roman" w:cs="Times New Roman"/>
          <w:sz w:val="28"/>
          <w:szCs w:val="28"/>
        </w:rPr>
        <w:t>Бар/Бариста</w:t>
      </w:r>
      <w:r w:rsidR="00560510" w:rsidRPr="00C85E57">
        <w:rPr>
          <w:rFonts w:ascii="Times New Roman" w:hAnsi="Times New Roman" w:cs="Times New Roman"/>
          <w:sz w:val="28"/>
          <w:szCs w:val="28"/>
        </w:rPr>
        <w:t xml:space="preserve">». Приготовление </w:t>
      </w:r>
      <w:r w:rsidR="00560510">
        <w:rPr>
          <w:rFonts w:ascii="Times New Roman" w:hAnsi="Times New Roman" w:cs="Times New Roman"/>
          <w:sz w:val="28"/>
          <w:szCs w:val="28"/>
        </w:rPr>
        <w:t xml:space="preserve">2-х классических </w:t>
      </w:r>
      <w:r w:rsidR="00560510" w:rsidRPr="00C85E57">
        <w:rPr>
          <w:rFonts w:ascii="Times New Roman" w:hAnsi="Times New Roman" w:cs="Times New Roman"/>
          <w:sz w:val="28"/>
          <w:szCs w:val="28"/>
        </w:rPr>
        <w:t>коктейлей</w:t>
      </w:r>
      <w:r w:rsidR="00560510">
        <w:rPr>
          <w:rFonts w:ascii="Times New Roman" w:hAnsi="Times New Roman" w:cs="Times New Roman"/>
          <w:sz w:val="28"/>
          <w:szCs w:val="28"/>
        </w:rPr>
        <w:t xml:space="preserve"> в 2-х экземплярах</w:t>
      </w:r>
      <w:r w:rsidR="004B19DE">
        <w:rPr>
          <w:rFonts w:ascii="Times New Roman" w:hAnsi="Times New Roman" w:cs="Times New Roman"/>
          <w:sz w:val="28"/>
          <w:szCs w:val="28"/>
        </w:rPr>
        <w:t xml:space="preserve"> по рецептуре сайта </w:t>
      </w:r>
      <w:r w:rsidR="004B19DE">
        <w:rPr>
          <w:rFonts w:ascii="Times New Roman" w:hAnsi="Times New Roman" w:cs="Times New Roman"/>
          <w:sz w:val="28"/>
          <w:szCs w:val="28"/>
          <w:lang w:val="en-US"/>
        </w:rPr>
        <w:t>IBA</w:t>
      </w:r>
      <w:r w:rsidR="004B19DE" w:rsidRPr="004B19DE">
        <w:rPr>
          <w:rFonts w:ascii="Times New Roman" w:hAnsi="Times New Roman" w:cs="Times New Roman"/>
          <w:sz w:val="28"/>
          <w:szCs w:val="28"/>
        </w:rPr>
        <w:t>-</w:t>
      </w:r>
      <w:r w:rsidR="004B19DE">
        <w:rPr>
          <w:rFonts w:ascii="Times New Roman" w:hAnsi="Times New Roman" w:cs="Times New Roman"/>
          <w:sz w:val="28"/>
          <w:szCs w:val="28"/>
          <w:lang w:val="en-US"/>
        </w:rPr>
        <w:t>WORLD</w:t>
      </w:r>
      <w:r w:rsidR="004B19DE" w:rsidRPr="004B19DE">
        <w:rPr>
          <w:rFonts w:ascii="Times New Roman" w:hAnsi="Times New Roman" w:cs="Times New Roman"/>
          <w:sz w:val="28"/>
          <w:szCs w:val="28"/>
        </w:rPr>
        <w:t>.</w:t>
      </w:r>
      <w:r w:rsidR="004B19DE">
        <w:rPr>
          <w:rFonts w:ascii="Times New Roman" w:hAnsi="Times New Roman" w:cs="Times New Roman"/>
          <w:sz w:val="28"/>
          <w:szCs w:val="28"/>
          <w:lang w:val="en-US"/>
        </w:rPr>
        <w:t>COM</w:t>
      </w:r>
      <w:r w:rsidR="000242FF">
        <w:rPr>
          <w:rFonts w:ascii="Times New Roman" w:hAnsi="Times New Roman" w:cs="Times New Roman"/>
          <w:sz w:val="28"/>
          <w:szCs w:val="28"/>
        </w:rPr>
        <w:t xml:space="preserve"> и приготовление фантазийного коктейля</w:t>
      </w:r>
      <w:r w:rsidR="007E5F58">
        <w:rPr>
          <w:rFonts w:ascii="Times New Roman" w:hAnsi="Times New Roman" w:cs="Times New Roman"/>
          <w:sz w:val="28"/>
          <w:szCs w:val="28"/>
        </w:rPr>
        <w:t>, Обслуживание 4</w:t>
      </w:r>
      <w:r w:rsidR="007E5F58" w:rsidRPr="008710CC">
        <w:rPr>
          <w:rFonts w:ascii="Times New Roman" w:hAnsi="Times New Roman" w:cs="Times New Roman"/>
          <w:sz w:val="28"/>
          <w:szCs w:val="28"/>
        </w:rPr>
        <w:t>-</w:t>
      </w:r>
      <w:r w:rsidR="007E5F58">
        <w:rPr>
          <w:rFonts w:ascii="Times New Roman" w:hAnsi="Times New Roman" w:cs="Times New Roman"/>
          <w:sz w:val="28"/>
          <w:szCs w:val="28"/>
        </w:rPr>
        <w:t>х гостей – подача</w:t>
      </w:r>
      <w:r w:rsidR="007E5F58" w:rsidRPr="00C85E57">
        <w:rPr>
          <w:rFonts w:ascii="Times New Roman" w:hAnsi="Times New Roman" w:cs="Times New Roman"/>
          <w:sz w:val="28"/>
          <w:szCs w:val="28"/>
        </w:rPr>
        <w:t xml:space="preserve"> кофе</w:t>
      </w:r>
      <w:r w:rsidR="007E5F58">
        <w:rPr>
          <w:rFonts w:ascii="Times New Roman" w:hAnsi="Times New Roman" w:cs="Times New Roman"/>
          <w:sz w:val="28"/>
          <w:szCs w:val="28"/>
        </w:rPr>
        <w:t>йных напитков (эспрессо, американо,</w:t>
      </w:r>
      <w:r w:rsidR="000242FF">
        <w:rPr>
          <w:rFonts w:ascii="Times New Roman" w:hAnsi="Times New Roman" w:cs="Times New Roman"/>
          <w:sz w:val="28"/>
          <w:szCs w:val="28"/>
        </w:rPr>
        <w:t xml:space="preserve"> лунго,</w:t>
      </w:r>
      <w:r w:rsidR="007E5F58">
        <w:rPr>
          <w:rFonts w:ascii="Times New Roman" w:hAnsi="Times New Roman" w:cs="Times New Roman"/>
          <w:sz w:val="28"/>
          <w:szCs w:val="28"/>
        </w:rPr>
        <w:t xml:space="preserve"> капучино, латте-маккиато)</w:t>
      </w:r>
      <w:r w:rsidR="009D4681" w:rsidRPr="009D4681">
        <w:rPr>
          <w:rFonts w:ascii="Times New Roman" w:hAnsi="Times New Roman" w:cs="Times New Roman"/>
          <w:sz w:val="28"/>
          <w:szCs w:val="28"/>
        </w:rPr>
        <w:t xml:space="preserve">. </w:t>
      </w:r>
      <w:r w:rsidR="009D4681">
        <w:rPr>
          <w:rFonts w:ascii="Times New Roman" w:hAnsi="Times New Roman" w:cs="Times New Roman"/>
          <w:sz w:val="28"/>
          <w:szCs w:val="28"/>
        </w:rPr>
        <w:t>Перечень коктейлей для юниоров выбирается путем голосования по представлению ответственного за юниоров.</w:t>
      </w:r>
      <w:r w:rsidR="000953C9">
        <w:rPr>
          <w:rFonts w:ascii="Times New Roman" w:hAnsi="Times New Roman" w:cs="Times New Roman"/>
          <w:sz w:val="28"/>
          <w:szCs w:val="28"/>
        </w:rPr>
        <w:t xml:space="preserve"> Оформление декора для коктейлей и идентификация специй.</w:t>
      </w:r>
    </w:p>
    <w:p w:rsidR="00560510" w:rsidRDefault="00560510" w:rsidP="007E5F5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Модуль </w:t>
      </w:r>
      <w:r w:rsidR="00ED7794">
        <w:rPr>
          <w:rFonts w:ascii="Times New Roman" w:hAnsi="Times New Roman" w:cs="Times New Roman"/>
          <w:sz w:val="28"/>
          <w:szCs w:val="28"/>
        </w:rPr>
        <w:t xml:space="preserve">  «</w:t>
      </w:r>
      <w:r w:rsidR="00ED7794">
        <w:rPr>
          <w:rFonts w:ascii="Times New Roman" w:hAnsi="Times New Roman" w:cs="Times New Roman"/>
          <w:sz w:val="28"/>
          <w:szCs w:val="28"/>
          <w:lang w:val="en-US"/>
        </w:rPr>
        <w:t>Welcome</w:t>
      </w:r>
      <w:r w:rsidRPr="00C85E57">
        <w:rPr>
          <w:rFonts w:ascii="Times New Roman" w:hAnsi="Times New Roman" w:cs="Times New Roman"/>
          <w:sz w:val="28"/>
          <w:szCs w:val="28"/>
        </w:rPr>
        <w:t>».</w:t>
      </w:r>
      <w:r w:rsidR="00C100F3">
        <w:rPr>
          <w:rFonts w:ascii="Times New Roman" w:hAnsi="Times New Roman" w:cs="Times New Roman"/>
          <w:sz w:val="28"/>
          <w:szCs w:val="28"/>
        </w:rPr>
        <w:t xml:space="preserve"> </w:t>
      </w:r>
      <w:r w:rsidR="00ED7794">
        <w:rPr>
          <w:rFonts w:ascii="Times New Roman" w:hAnsi="Times New Roman" w:cs="Times New Roman"/>
          <w:sz w:val="28"/>
          <w:szCs w:val="28"/>
        </w:rPr>
        <w:t>О</w:t>
      </w:r>
      <w:r w:rsidRPr="00C85E57">
        <w:rPr>
          <w:rFonts w:ascii="Times New Roman" w:hAnsi="Times New Roman" w:cs="Times New Roman"/>
          <w:sz w:val="28"/>
          <w:szCs w:val="28"/>
        </w:rPr>
        <w:t>формление</w:t>
      </w:r>
      <w:r w:rsidR="00C100F3">
        <w:rPr>
          <w:rFonts w:ascii="Times New Roman" w:hAnsi="Times New Roman" w:cs="Times New Roman"/>
          <w:sz w:val="28"/>
          <w:szCs w:val="28"/>
        </w:rPr>
        <w:t xml:space="preserve"> 2-х</w:t>
      </w:r>
      <w:r w:rsidRPr="00C85E57">
        <w:rPr>
          <w:rFonts w:ascii="Times New Roman" w:hAnsi="Times New Roman" w:cs="Times New Roman"/>
          <w:sz w:val="28"/>
          <w:szCs w:val="28"/>
        </w:rPr>
        <w:t xml:space="preserve"> фруктовых тарелок</w:t>
      </w:r>
      <w:r w:rsidR="00C100F3">
        <w:rPr>
          <w:rFonts w:ascii="Times New Roman" w:hAnsi="Times New Roman" w:cs="Times New Roman"/>
          <w:sz w:val="28"/>
          <w:szCs w:val="28"/>
        </w:rPr>
        <w:t xml:space="preserve"> (нарезка, оформление и презентация)</w:t>
      </w:r>
      <w:r w:rsidR="004A0169">
        <w:rPr>
          <w:rFonts w:ascii="Times New Roman" w:hAnsi="Times New Roman" w:cs="Times New Roman"/>
          <w:sz w:val="28"/>
          <w:szCs w:val="28"/>
        </w:rPr>
        <w:t>, подготовка к</w:t>
      </w:r>
      <w:r w:rsidRPr="00C85E57">
        <w:rPr>
          <w:rFonts w:ascii="Times New Roman" w:hAnsi="Times New Roman" w:cs="Times New Roman"/>
          <w:sz w:val="28"/>
          <w:szCs w:val="28"/>
        </w:rPr>
        <w:t xml:space="preserve"> </w:t>
      </w:r>
      <w:r w:rsidR="004A0169">
        <w:rPr>
          <w:rFonts w:ascii="Times New Roman" w:hAnsi="Times New Roman" w:cs="Times New Roman"/>
          <w:sz w:val="28"/>
          <w:szCs w:val="28"/>
        </w:rPr>
        <w:t>фуршету на 4</w:t>
      </w:r>
      <w:r w:rsidR="00C100F3">
        <w:rPr>
          <w:rFonts w:ascii="Times New Roman" w:hAnsi="Times New Roman" w:cs="Times New Roman"/>
          <w:sz w:val="28"/>
          <w:szCs w:val="28"/>
        </w:rPr>
        <w:t xml:space="preserve"> персон</w:t>
      </w:r>
      <w:r w:rsidR="004A0169">
        <w:rPr>
          <w:rFonts w:ascii="Times New Roman" w:hAnsi="Times New Roman" w:cs="Times New Roman"/>
          <w:sz w:val="28"/>
          <w:szCs w:val="28"/>
        </w:rPr>
        <w:t>ы</w:t>
      </w:r>
      <w:r w:rsidRPr="00C85E57">
        <w:rPr>
          <w:rFonts w:ascii="Times New Roman" w:hAnsi="Times New Roman" w:cs="Times New Roman"/>
          <w:sz w:val="28"/>
          <w:szCs w:val="28"/>
        </w:rPr>
        <w:t xml:space="preserve">, обслуживание гостей за столом, </w:t>
      </w:r>
      <w:r w:rsidR="007E5F58">
        <w:rPr>
          <w:rFonts w:ascii="Times New Roman" w:hAnsi="Times New Roman" w:cs="Times New Roman"/>
          <w:sz w:val="28"/>
          <w:szCs w:val="28"/>
        </w:rPr>
        <w:t>подача канапе и игристого ви</w:t>
      </w:r>
      <w:r w:rsidR="00F02B8A">
        <w:rPr>
          <w:rFonts w:ascii="Times New Roman" w:hAnsi="Times New Roman" w:cs="Times New Roman"/>
          <w:sz w:val="28"/>
          <w:szCs w:val="28"/>
        </w:rPr>
        <w:t>на</w:t>
      </w:r>
      <w:r w:rsidR="00912DCF">
        <w:rPr>
          <w:rFonts w:ascii="Times New Roman" w:hAnsi="Times New Roman" w:cs="Times New Roman"/>
          <w:sz w:val="28"/>
          <w:szCs w:val="28"/>
        </w:rPr>
        <w:t xml:space="preserve"> и фруктов.</w:t>
      </w:r>
    </w:p>
    <w:p w:rsidR="007E5F58" w:rsidRDefault="00912DCF" w:rsidP="007E5F5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Модуль  </w:t>
      </w:r>
      <w:r w:rsidR="00E5590F">
        <w:rPr>
          <w:rFonts w:ascii="Times New Roman" w:hAnsi="Times New Roman" w:cs="Times New Roman"/>
          <w:sz w:val="28"/>
          <w:szCs w:val="28"/>
        </w:rPr>
        <w:t xml:space="preserve"> «Кафе». Работа с текстилем: </w:t>
      </w:r>
      <w:r w:rsidR="00E5590F" w:rsidRPr="00C85E57">
        <w:rPr>
          <w:rFonts w:ascii="Times New Roman" w:hAnsi="Times New Roman" w:cs="Times New Roman"/>
          <w:sz w:val="28"/>
          <w:szCs w:val="28"/>
        </w:rPr>
        <w:t>Сложение «стола-коробки»</w:t>
      </w:r>
      <w:r w:rsidR="00E5590F">
        <w:rPr>
          <w:rFonts w:ascii="Times New Roman" w:hAnsi="Times New Roman" w:cs="Times New Roman"/>
          <w:sz w:val="28"/>
          <w:szCs w:val="28"/>
        </w:rPr>
        <w:t xml:space="preserve"> </w:t>
      </w:r>
      <w:r w:rsidR="00E5590F" w:rsidRPr="00C85E57">
        <w:rPr>
          <w:rFonts w:ascii="Times New Roman" w:hAnsi="Times New Roman" w:cs="Times New Roman"/>
          <w:sz w:val="28"/>
          <w:szCs w:val="28"/>
        </w:rPr>
        <w:t>(</w:t>
      </w:r>
      <w:r w:rsidR="00E5590F" w:rsidRPr="00C85E57">
        <w:rPr>
          <w:rFonts w:ascii="Times New Roman" w:hAnsi="Times New Roman" w:cs="Times New Roman"/>
          <w:sz w:val="28"/>
          <w:szCs w:val="28"/>
          <w:lang w:val="en-US"/>
        </w:rPr>
        <w:t>table</w:t>
      </w:r>
      <w:r w:rsidR="00E5590F" w:rsidRPr="00C85E57">
        <w:rPr>
          <w:rFonts w:ascii="Times New Roman" w:hAnsi="Times New Roman" w:cs="Times New Roman"/>
          <w:sz w:val="28"/>
          <w:szCs w:val="28"/>
        </w:rPr>
        <w:t xml:space="preserve"> </w:t>
      </w:r>
      <w:r w:rsidR="00E5590F" w:rsidRPr="00C85E57">
        <w:rPr>
          <w:rFonts w:ascii="Times New Roman" w:hAnsi="Times New Roman" w:cs="Times New Roman"/>
          <w:sz w:val="28"/>
          <w:szCs w:val="28"/>
          <w:lang w:val="en-US"/>
        </w:rPr>
        <w:t>box</w:t>
      </w:r>
      <w:r w:rsidR="00E5590F" w:rsidRPr="00C85E57">
        <w:rPr>
          <w:rFonts w:ascii="Times New Roman" w:hAnsi="Times New Roman" w:cs="Times New Roman"/>
          <w:sz w:val="28"/>
          <w:szCs w:val="28"/>
        </w:rPr>
        <w:t>)</w:t>
      </w:r>
      <w:r w:rsidR="00E5590F">
        <w:rPr>
          <w:rFonts w:ascii="Times New Roman" w:hAnsi="Times New Roman" w:cs="Times New Roman"/>
          <w:sz w:val="28"/>
          <w:szCs w:val="28"/>
        </w:rPr>
        <w:t xml:space="preserve"> и сложение салфеток</w:t>
      </w:r>
      <w:r w:rsidR="00E5590F" w:rsidRPr="00C85E57">
        <w:rPr>
          <w:rFonts w:ascii="Times New Roman" w:hAnsi="Times New Roman" w:cs="Times New Roman"/>
          <w:sz w:val="28"/>
          <w:szCs w:val="28"/>
        </w:rPr>
        <w:t>, сервировка</w:t>
      </w:r>
      <w:r w:rsidR="00E5590F" w:rsidRPr="004B19DE">
        <w:rPr>
          <w:rFonts w:ascii="Times New Roman" w:hAnsi="Times New Roman" w:cs="Times New Roman"/>
          <w:sz w:val="28"/>
          <w:szCs w:val="28"/>
        </w:rPr>
        <w:t xml:space="preserve"> </w:t>
      </w:r>
      <w:r w:rsidR="00654319">
        <w:rPr>
          <w:rFonts w:ascii="Times New Roman" w:hAnsi="Times New Roman" w:cs="Times New Roman"/>
          <w:sz w:val="28"/>
          <w:szCs w:val="28"/>
        </w:rPr>
        <w:t>2</w:t>
      </w:r>
      <w:r w:rsidR="00E5590F" w:rsidRPr="004B19DE">
        <w:rPr>
          <w:rFonts w:ascii="Times New Roman" w:hAnsi="Times New Roman" w:cs="Times New Roman"/>
          <w:sz w:val="28"/>
          <w:szCs w:val="28"/>
        </w:rPr>
        <w:t>-</w:t>
      </w:r>
      <w:r w:rsidR="00E5590F">
        <w:rPr>
          <w:rFonts w:ascii="Times New Roman" w:hAnsi="Times New Roman" w:cs="Times New Roman"/>
          <w:sz w:val="28"/>
          <w:szCs w:val="28"/>
        </w:rPr>
        <w:t>х  столов к обслуживанию</w:t>
      </w:r>
      <w:r w:rsidR="00E5590F" w:rsidRPr="00C85E57">
        <w:rPr>
          <w:rFonts w:ascii="Times New Roman" w:hAnsi="Times New Roman" w:cs="Times New Roman"/>
          <w:sz w:val="28"/>
          <w:szCs w:val="28"/>
        </w:rPr>
        <w:t xml:space="preserve"> в кафе</w:t>
      </w:r>
      <w:r w:rsidR="00E5590F">
        <w:rPr>
          <w:rFonts w:ascii="Times New Roman" w:hAnsi="Times New Roman" w:cs="Times New Roman"/>
          <w:sz w:val="28"/>
          <w:szCs w:val="28"/>
        </w:rPr>
        <w:t xml:space="preserve"> по 2 персоны и обслуживание гостей за стола</w:t>
      </w:r>
      <w:r w:rsidR="00E5590F" w:rsidRPr="00C85E57">
        <w:rPr>
          <w:rFonts w:ascii="Times New Roman" w:hAnsi="Times New Roman" w:cs="Times New Roman"/>
          <w:sz w:val="28"/>
          <w:szCs w:val="28"/>
        </w:rPr>
        <w:t>м</w:t>
      </w:r>
      <w:r w:rsidR="00E5590F">
        <w:rPr>
          <w:rFonts w:ascii="Times New Roman" w:hAnsi="Times New Roman" w:cs="Times New Roman"/>
          <w:sz w:val="28"/>
          <w:szCs w:val="28"/>
        </w:rPr>
        <w:t>и блюдами и напитками согласно меню кафе</w:t>
      </w:r>
      <w:r w:rsidR="007E5F58">
        <w:rPr>
          <w:rFonts w:ascii="Times New Roman" w:hAnsi="Times New Roman" w:cs="Times New Roman"/>
          <w:sz w:val="28"/>
          <w:szCs w:val="28"/>
        </w:rPr>
        <w:t>, идентификация алкогольных напитков (крепкий алкоголь</w:t>
      </w:r>
      <w:r w:rsidR="00654319">
        <w:rPr>
          <w:rFonts w:ascii="Times New Roman" w:hAnsi="Times New Roman" w:cs="Times New Roman"/>
          <w:sz w:val="28"/>
          <w:szCs w:val="28"/>
        </w:rPr>
        <w:t xml:space="preserve"> и ликеры</w:t>
      </w:r>
      <w:r w:rsidR="007E5F58">
        <w:rPr>
          <w:rFonts w:ascii="Times New Roman" w:hAnsi="Times New Roman" w:cs="Times New Roman"/>
          <w:sz w:val="28"/>
          <w:szCs w:val="28"/>
        </w:rPr>
        <w:t>)</w:t>
      </w:r>
      <w:r w:rsidR="00C76772">
        <w:rPr>
          <w:rFonts w:ascii="Times New Roman" w:hAnsi="Times New Roman" w:cs="Times New Roman"/>
          <w:sz w:val="28"/>
          <w:szCs w:val="28"/>
        </w:rPr>
        <w:t>, декантация вина.</w:t>
      </w:r>
    </w:p>
    <w:p w:rsidR="00E5590F" w:rsidRPr="00C85E57" w:rsidRDefault="00E5590F" w:rsidP="00560510">
      <w:pPr>
        <w:autoSpaceDE w:val="0"/>
        <w:autoSpaceDN w:val="0"/>
        <w:adjustRightInd w:val="0"/>
        <w:spacing w:after="0" w:line="360" w:lineRule="auto"/>
        <w:ind w:firstLine="709"/>
        <w:jc w:val="both"/>
        <w:rPr>
          <w:rFonts w:ascii="Times New Roman" w:hAnsi="Times New Roman" w:cs="Times New Roman"/>
          <w:sz w:val="28"/>
          <w:szCs w:val="28"/>
        </w:rPr>
      </w:pPr>
      <w:r w:rsidRPr="00C85E57">
        <w:rPr>
          <w:rFonts w:ascii="Times New Roman" w:hAnsi="Times New Roman" w:cs="Times New Roman"/>
          <w:sz w:val="28"/>
          <w:szCs w:val="28"/>
        </w:rPr>
        <w:t>.</w:t>
      </w:r>
    </w:p>
    <w:p w:rsidR="00DE39D8" w:rsidRPr="009955F8" w:rsidRDefault="00DE39D8" w:rsidP="00560510">
      <w:pPr>
        <w:pStyle w:val="aff1"/>
        <w:rPr>
          <w:rFonts w:ascii="Times New Roman" w:hAnsi="Times New Roman"/>
          <w:color w:val="C00000"/>
        </w:rPr>
      </w:pPr>
      <w:r w:rsidRPr="009955F8">
        <w:rPr>
          <w:rFonts w:ascii="Times New Roman" w:hAnsi="Times New Roman"/>
          <w:color w:val="C00000"/>
        </w:rPr>
        <w:br w:type="page"/>
      </w:r>
    </w:p>
    <w:p w:rsidR="00DE39D8" w:rsidRPr="00333911" w:rsidRDefault="00AA2B8A" w:rsidP="00333911">
      <w:pPr>
        <w:pStyle w:val="-2"/>
        <w:spacing w:before="0" w:after="0"/>
        <w:ind w:firstLine="709"/>
        <w:rPr>
          <w:rFonts w:ascii="Times New Roman" w:hAnsi="Times New Roman"/>
          <w:szCs w:val="28"/>
        </w:rPr>
      </w:pPr>
      <w:bookmarkStart w:id="24" w:name="_Toc522965343"/>
      <w:r>
        <w:rPr>
          <w:rFonts w:ascii="Times New Roman" w:hAnsi="Times New Roman"/>
          <w:szCs w:val="28"/>
        </w:rPr>
        <w:lastRenderedPageBreak/>
        <w:t xml:space="preserve">5.4. </w:t>
      </w:r>
      <w:r w:rsidR="00333911" w:rsidRPr="00333911">
        <w:rPr>
          <w:rFonts w:ascii="Times New Roman" w:hAnsi="Times New Roman"/>
          <w:szCs w:val="28"/>
        </w:rPr>
        <w:t>РАЗРАБОТКА КОНКУРСНОГО ЗАДАНИЯ</w:t>
      </w:r>
      <w:bookmarkEnd w:id="24"/>
    </w:p>
    <w:p w:rsidR="00DE39D8" w:rsidRPr="00333911" w:rsidRDefault="00DE39D8" w:rsidP="00333911">
      <w:pPr>
        <w:spacing w:after="0" w:line="360" w:lineRule="auto"/>
        <w:ind w:firstLine="709"/>
        <w:jc w:val="both"/>
        <w:rPr>
          <w:rFonts w:ascii="Times New Roman" w:hAnsi="Times New Roman" w:cs="Times New Roman"/>
          <w:sz w:val="28"/>
          <w:szCs w:val="28"/>
        </w:rPr>
      </w:pPr>
      <w:r w:rsidRPr="00333911">
        <w:rPr>
          <w:rFonts w:ascii="Times New Roman" w:hAnsi="Times New Roman" w:cs="Times New Roman"/>
          <w:sz w:val="28"/>
          <w:szCs w:val="28"/>
        </w:rPr>
        <w:t xml:space="preserve">Конкурсное задание </w:t>
      </w:r>
      <w:r w:rsidR="00C95538" w:rsidRPr="00333911">
        <w:rPr>
          <w:rFonts w:ascii="Times New Roman" w:hAnsi="Times New Roman" w:cs="Times New Roman"/>
          <w:sz w:val="28"/>
          <w:szCs w:val="28"/>
        </w:rPr>
        <w:t>разрабатывается</w:t>
      </w:r>
      <w:r w:rsidRPr="00333911">
        <w:rPr>
          <w:rFonts w:ascii="Times New Roman" w:hAnsi="Times New Roman" w:cs="Times New Roman"/>
          <w:sz w:val="28"/>
          <w:szCs w:val="28"/>
        </w:rPr>
        <w:t xml:space="preserve"> по образцам, представленным</w:t>
      </w:r>
      <w:r w:rsidR="00C95538" w:rsidRPr="00333911">
        <w:rPr>
          <w:rFonts w:ascii="Times New Roman" w:hAnsi="Times New Roman" w:cs="Times New Roman"/>
          <w:sz w:val="28"/>
          <w:szCs w:val="28"/>
        </w:rPr>
        <w:t xml:space="preserve"> Менеджером компетенции</w:t>
      </w:r>
      <w:r w:rsidRPr="00333911">
        <w:rPr>
          <w:rFonts w:ascii="Times New Roman" w:hAnsi="Times New Roman" w:cs="Times New Roman"/>
          <w:sz w:val="28"/>
          <w:szCs w:val="28"/>
        </w:rPr>
        <w:t xml:space="preserve"> на форуме WS</w:t>
      </w:r>
      <w:r w:rsidRPr="00333911">
        <w:rPr>
          <w:rFonts w:ascii="Times New Roman" w:hAnsi="Times New Roman" w:cs="Times New Roman"/>
          <w:sz w:val="28"/>
          <w:szCs w:val="28"/>
          <w:lang w:val="en-US"/>
        </w:rPr>
        <w:t>R</w:t>
      </w:r>
      <w:r w:rsidRPr="00333911">
        <w:rPr>
          <w:rFonts w:ascii="Times New Roman" w:hAnsi="Times New Roman" w:cs="Times New Roman"/>
          <w:sz w:val="28"/>
          <w:szCs w:val="28"/>
        </w:rPr>
        <w:t xml:space="preserve"> (</w:t>
      </w:r>
      <w:hyperlink r:id="rId13" w:history="1">
        <w:r w:rsidRPr="00333911">
          <w:rPr>
            <w:rStyle w:val="ae"/>
            <w:rFonts w:ascii="Times New Roman" w:hAnsi="Times New Roman" w:cs="Times New Roman"/>
            <w:sz w:val="28"/>
            <w:szCs w:val="28"/>
          </w:rPr>
          <w:t>http://</w:t>
        </w:r>
        <w:r w:rsidRPr="00333911">
          <w:rPr>
            <w:rStyle w:val="ae"/>
            <w:rFonts w:ascii="Times New Roman" w:hAnsi="Times New Roman" w:cs="Times New Roman"/>
            <w:sz w:val="28"/>
            <w:szCs w:val="28"/>
            <w:lang w:val="en-US"/>
          </w:rPr>
          <w:t>forum</w:t>
        </w:r>
        <w:r w:rsidRPr="00333911">
          <w:rPr>
            <w:rStyle w:val="ae"/>
            <w:rFonts w:ascii="Times New Roman" w:hAnsi="Times New Roman" w:cs="Times New Roman"/>
            <w:sz w:val="28"/>
            <w:szCs w:val="28"/>
          </w:rPr>
          <w:t>.worldskills.</w:t>
        </w:r>
        <w:r w:rsidRPr="00333911">
          <w:rPr>
            <w:rStyle w:val="ae"/>
            <w:rFonts w:ascii="Times New Roman" w:hAnsi="Times New Roman" w:cs="Times New Roman"/>
            <w:sz w:val="28"/>
            <w:szCs w:val="28"/>
            <w:lang w:val="en-US"/>
          </w:rPr>
          <w:t>ru</w:t>
        </w:r>
      </w:hyperlink>
      <w:r w:rsidRPr="00333911">
        <w:rPr>
          <w:rFonts w:ascii="Times New Roman" w:hAnsi="Times New Roman" w:cs="Times New Roman"/>
          <w:sz w:val="28"/>
          <w:szCs w:val="28"/>
        </w:rPr>
        <w:t xml:space="preserve"> ). </w:t>
      </w:r>
      <w:r w:rsidR="00C95538" w:rsidRPr="00333911">
        <w:rPr>
          <w:rFonts w:ascii="Times New Roman" w:hAnsi="Times New Roman" w:cs="Times New Roman"/>
          <w:sz w:val="28"/>
          <w:szCs w:val="28"/>
        </w:rPr>
        <w:t>Представленные образцы Конкурсного задания должны меняться один раз в год.</w:t>
      </w:r>
    </w:p>
    <w:p w:rsidR="00DE39D8" w:rsidRPr="0029547E" w:rsidRDefault="00333911" w:rsidP="0029547E">
      <w:pPr>
        <w:pStyle w:val="3"/>
        <w:spacing w:before="0"/>
        <w:ind w:firstLine="709"/>
        <w:rPr>
          <w:rFonts w:ascii="Times New Roman" w:hAnsi="Times New Roman" w:cs="Times New Roman"/>
          <w:sz w:val="28"/>
          <w:szCs w:val="28"/>
          <w:lang w:val="ru-RU"/>
        </w:rPr>
      </w:pPr>
      <w:r w:rsidRPr="0029547E">
        <w:rPr>
          <w:rFonts w:ascii="Times New Roman" w:hAnsi="Times New Roman" w:cs="Times New Roman"/>
          <w:sz w:val="28"/>
          <w:szCs w:val="28"/>
          <w:lang w:val="ru-RU"/>
        </w:rPr>
        <w:t>5.4.1</w:t>
      </w:r>
      <w:r w:rsidR="00AA2B8A">
        <w:rPr>
          <w:rFonts w:ascii="Times New Roman" w:hAnsi="Times New Roman" w:cs="Times New Roman"/>
          <w:sz w:val="28"/>
          <w:szCs w:val="28"/>
          <w:lang w:val="ru-RU"/>
        </w:rPr>
        <w:t xml:space="preserve">. </w:t>
      </w:r>
      <w:r w:rsidRPr="0029547E">
        <w:rPr>
          <w:rFonts w:ascii="Times New Roman" w:hAnsi="Times New Roman" w:cs="Times New Roman"/>
          <w:sz w:val="28"/>
          <w:szCs w:val="28"/>
          <w:lang w:val="ru-RU"/>
        </w:rPr>
        <w:t>КТО РАЗРАБАТЫВАЕТ КОНКУРСНОЕ ЗАДАНИЕ/МОДУЛИ</w:t>
      </w:r>
    </w:p>
    <w:p w:rsidR="00397A1B" w:rsidRPr="00333911" w:rsidRDefault="00397A1B" w:rsidP="00333911">
      <w:pPr>
        <w:spacing w:after="0" w:line="360" w:lineRule="auto"/>
        <w:ind w:firstLine="709"/>
        <w:jc w:val="both"/>
        <w:rPr>
          <w:rFonts w:ascii="Times New Roman" w:hAnsi="Times New Roman" w:cs="Times New Roman"/>
          <w:sz w:val="28"/>
          <w:szCs w:val="28"/>
        </w:rPr>
      </w:pPr>
      <w:r w:rsidRPr="00333911">
        <w:rPr>
          <w:rFonts w:ascii="Times New Roman" w:hAnsi="Times New Roman" w:cs="Times New Roman"/>
          <w:sz w:val="28"/>
          <w:szCs w:val="28"/>
        </w:rPr>
        <w:t>Общ</w:t>
      </w:r>
      <w:r w:rsidR="0056194A">
        <w:rPr>
          <w:rFonts w:ascii="Times New Roman" w:hAnsi="Times New Roman" w:cs="Times New Roman"/>
          <w:sz w:val="28"/>
          <w:szCs w:val="28"/>
        </w:rPr>
        <w:t>им руководством и утверждением К</w:t>
      </w:r>
      <w:r w:rsidRPr="00333911">
        <w:rPr>
          <w:rFonts w:ascii="Times New Roman" w:hAnsi="Times New Roman" w:cs="Times New Roman"/>
          <w:sz w:val="28"/>
          <w:szCs w:val="28"/>
        </w:rPr>
        <w:t>онкурсного задания занимается Менеджер компе</w:t>
      </w:r>
      <w:r w:rsidR="0056194A">
        <w:rPr>
          <w:rFonts w:ascii="Times New Roman" w:hAnsi="Times New Roman" w:cs="Times New Roman"/>
          <w:sz w:val="28"/>
          <w:szCs w:val="28"/>
        </w:rPr>
        <w:t>тенции. К участию в разработке К</w:t>
      </w:r>
      <w:r w:rsidRPr="00333911">
        <w:rPr>
          <w:rFonts w:ascii="Times New Roman" w:hAnsi="Times New Roman" w:cs="Times New Roman"/>
          <w:sz w:val="28"/>
          <w:szCs w:val="28"/>
        </w:rPr>
        <w:t>онкурсного задания могут привлекаться:</w:t>
      </w:r>
    </w:p>
    <w:p w:rsidR="00397A1B" w:rsidRPr="00333911" w:rsidRDefault="00397A1B" w:rsidP="00866FF7">
      <w:pPr>
        <w:pStyle w:val="aff1"/>
        <w:numPr>
          <w:ilvl w:val="0"/>
          <w:numId w:val="4"/>
        </w:numPr>
        <w:spacing w:after="0" w:line="360" w:lineRule="auto"/>
        <w:ind w:left="0" w:firstLine="709"/>
        <w:jc w:val="both"/>
        <w:rPr>
          <w:rFonts w:ascii="Times New Roman" w:hAnsi="Times New Roman"/>
          <w:sz w:val="28"/>
          <w:szCs w:val="28"/>
        </w:rPr>
      </w:pPr>
      <w:r w:rsidRPr="00333911">
        <w:rPr>
          <w:rFonts w:ascii="Times New Roman" w:hAnsi="Times New Roman"/>
          <w:sz w:val="28"/>
          <w:szCs w:val="28"/>
        </w:rPr>
        <w:t xml:space="preserve">Сертифицированные эксперты </w:t>
      </w:r>
      <w:r w:rsidRPr="00333911">
        <w:rPr>
          <w:rFonts w:ascii="Times New Roman" w:hAnsi="Times New Roman"/>
          <w:sz w:val="28"/>
          <w:szCs w:val="28"/>
          <w:lang w:val="en-US"/>
        </w:rPr>
        <w:t>WSR</w:t>
      </w:r>
      <w:r w:rsidRPr="00333911">
        <w:rPr>
          <w:rFonts w:ascii="Times New Roman" w:hAnsi="Times New Roman"/>
          <w:sz w:val="28"/>
          <w:szCs w:val="28"/>
        </w:rPr>
        <w:t>;</w:t>
      </w:r>
    </w:p>
    <w:p w:rsidR="00397A1B" w:rsidRPr="00333911" w:rsidRDefault="00397A1B" w:rsidP="00866FF7">
      <w:pPr>
        <w:pStyle w:val="aff1"/>
        <w:numPr>
          <w:ilvl w:val="0"/>
          <w:numId w:val="4"/>
        </w:numPr>
        <w:spacing w:after="0" w:line="360" w:lineRule="auto"/>
        <w:ind w:left="0" w:firstLine="709"/>
        <w:jc w:val="both"/>
        <w:rPr>
          <w:rFonts w:ascii="Times New Roman" w:hAnsi="Times New Roman"/>
          <w:sz w:val="28"/>
          <w:szCs w:val="28"/>
        </w:rPr>
      </w:pPr>
      <w:r w:rsidRPr="00333911">
        <w:rPr>
          <w:rFonts w:ascii="Times New Roman" w:hAnsi="Times New Roman"/>
          <w:sz w:val="28"/>
          <w:szCs w:val="28"/>
        </w:rPr>
        <w:t>Сторонние разработчики;</w:t>
      </w:r>
    </w:p>
    <w:p w:rsidR="00397A1B" w:rsidRPr="00333911" w:rsidRDefault="00397A1B" w:rsidP="00866FF7">
      <w:pPr>
        <w:pStyle w:val="aff1"/>
        <w:numPr>
          <w:ilvl w:val="0"/>
          <w:numId w:val="4"/>
        </w:numPr>
        <w:spacing w:after="0" w:line="360" w:lineRule="auto"/>
        <w:ind w:left="0" w:firstLine="709"/>
        <w:jc w:val="both"/>
        <w:rPr>
          <w:rFonts w:ascii="Times New Roman" w:hAnsi="Times New Roman"/>
          <w:sz w:val="28"/>
          <w:szCs w:val="28"/>
        </w:rPr>
      </w:pPr>
      <w:r w:rsidRPr="00333911">
        <w:rPr>
          <w:rFonts w:ascii="Times New Roman" w:hAnsi="Times New Roman"/>
          <w:sz w:val="28"/>
          <w:szCs w:val="28"/>
        </w:rPr>
        <w:t>Иные заинтересованные лица.</w:t>
      </w:r>
    </w:p>
    <w:p w:rsidR="00DE39D8" w:rsidRPr="00333911" w:rsidRDefault="00397A1B" w:rsidP="00333911">
      <w:pPr>
        <w:spacing w:after="0" w:line="360" w:lineRule="auto"/>
        <w:ind w:firstLine="709"/>
        <w:jc w:val="both"/>
        <w:rPr>
          <w:rFonts w:ascii="Times New Roman" w:hAnsi="Times New Roman" w:cs="Times New Roman"/>
          <w:sz w:val="28"/>
          <w:szCs w:val="28"/>
        </w:rPr>
      </w:pPr>
      <w:r w:rsidRPr="00333911">
        <w:rPr>
          <w:rFonts w:ascii="Times New Roman" w:hAnsi="Times New Roman" w:cs="Times New Roman"/>
          <w:sz w:val="28"/>
          <w:szCs w:val="28"/>
        </w:rPr>
        <w:t xml:space="preserve">В процессе подготовки к </w:t>
      </w:r>
      <w:r w:rsidR="00EA0C3A" w:rsidRPr="00333911">
        <w:rPr>
          <w:rFonts w:ascii="Times New Roman" w:hAnsi="Times New Roman" w:cs="Times New Roman"/>
          <w:sz w:val="28"/>
          <w:szCs w:val="28"/>
        </w:rPr>
        <w:t xml:space="preserve">каждому </w:t>
      </w:r>
      <w:r w:rsidRPr="00333911">
        <w:rPr>
          <w:rFonts w:ascii="Times New Roman" w:hAnsi="Times New Roman" w:cs="Times New Roman"/>
          <w:sz w:val="28"/>
          <w:szCs w:val="28"/>
        </w:rPr>
        <w:t>соревновани</w:t>
      </w:r>
      <w:r w:rsidR="00EA0C3A" w:rsidRPr="00333911">
        <w:rPr>
          <w:rFonts w:ascii="Times New Roman" w:hAnsi="Times New Roman" w:cs="Times New Roman"/>
          <w:sz w:val="28"/>
          <w:szCs w:val="28"/>
        </w:rPr>
        <w:t>ю</w:t>
      </w:r>
      <w:r w:rsidR="0056194A">
        <w:rPr>
          <w:rFonts w:ascii="Times New Roman" w:hAnsi="Times New Roman" w:cs="Times New Roman"/>
          <w:sz w:val="28"/>
          <w:szCs w:val="28"/>
        </w:rPr>
        <w:t xml:space="preserve"> при внесении 30 % изменений к К</w:t>
      </w:r>
      <w:r w:rsidRPr="00333911">
        <w:rPr>
          <w:rFonts w:ascii="Times New Roman" w:hAnsi="Times New Roman" w:cs="Times New Roman"/>
          <w:sz w:val="28"/>
          <w:szCs w:val="28"/>
        </w:rPr>
        <w:t>онкурсному заданию участвуют</w:t>
      </w:r>
      <w:r w:rsidR="00DE39D8" w:rsidRPr="00333911">
        <w:rPr>
          <w:rFonts w:ascii="Times New Roman" w:hAnsi="Times New Roman" w:cs="Times New Roman"/>
          <w:sz w:val="28"/>
          <w:szCs w:val="28"/>
        </w:rPr>
        <w:t>:</w:t>
      </w:r>
    </w:p>
    <w:p w:rsidR="00DE39D8" w:rsidRPr="00333911" w:rsidRDefault="00DE39D8" w:rsidP="00866FF7">
      <w:pPr>
        <w:pStyle w:val="aff1"/>
        <w:numPr>
          <w:ilvl w:val="0"/>
          <w:numId w:val="4"/>
        </w:numPr>
        <w:spacing w:after="0" w:line="360" w:lineRule="auto"/>
        <w:ind w:left="0" w:firstLine="709"/>
        <w:jc w:val="both"/>
        <w:rPr>
          <w:rFonts w:ascii="Times New Roman" w:hAnsi="Times New Roman"/>
          <w:sz w:val="28"/>
          <w:szCs w:val="28"/>
        </w:rPr>
      </w:pPr>
      <w:r w:rsidRPr="00333911">
        <w:rPr>
          <w:rFonts w:ascii="Times New Roman" w:hAnsi="Times New Roman"/>
          <w:sz w:val="28"/>
          <w:szCs w:val="28"/>
        </w:rPr>
        <w:t>Главн</w:t>
      </w:r>
      <w:r w:rsidR="00397A1B" w:rsidRPr="00333911">
        <w:rPr>
          <w:rFonts w:ascii="Times New Roman" w:hAnsi="Times New Roman"/>
          <w:sz w:val="28"/>
          <w:szCs w:val="28"/>
        </w:rPr>
        <w:t>ый</w:t>
      </w:r>
      <w:r w:rsidRPr="00333911">
        <w:rPr>
          <w:rFonts w:ascii="Times New Roman" w:hAnsi="Times New Roman"/>
          <w:sz w:val="28"/>
          <w:szCs w:val="28"/>
        </w:rPr>
        <w:t xml:space="preserve"> эксперт;</w:t>
      </w:r>
    </w:p>
    <w:p w:rsidR="00DE39D8" w:rsidRPr="00333911" w:rsidRDefault="00DE39D8" w:rsidP="00866FF7">
      <w:pPr>
        <w:pStyle w:val="aff1"/>
        <w:numPr>
          <w:ilvl w:val="0"/>
          <w:numId w:val="4"/>
        </w:numPr>
        <w:spacing w:after="0" w:line="360" w:lineRule="auto"/>
        <w:ind w:left="0" w:firstLine="709"/>
        <w:jc w:val="both"/>
        <w:rPr>
          <w:rFonts w:ascii="Times New Roman" w:hAnsi="Times New Roman"/>
          <w:sz w:val="28"/>
          <w:szCs w:val="28"/>
        </w:rPr>
      </w:pPr>
      <w:r w:rsidRPr="00333911">
        <w:rPr>
          <w:rFonts w:ascii="Times New Roman" w:hAnsi="Times New Roman"/>
          <w:sz w:val="28"/>
          <w:szCs w:val="28"/>
        </w:rPr>
        <w:t>Сертифицированны</w:t>
      </w:r>
      <w:r w:rsidR="00397A1B" w:rsidRPr="00333911">
        <w:rPr>
          <w:rFonts w:ascii="Times New Roman" w:hAnsi="Times New Roman"/>
          <w:sz w:val="28"/>
          <w:szCs w:val="28"/>
        </w:rPr>
        <w:t>й</w:t>
      </w:r>
      <w:r w:rsidRPr="00333911">
        <w:rPr>
          <w:rFonts w:ascii="Times New Roman" w:hAnsi="Times New Roman"/>
          <w:sz w:val="28"/>
          <w:szCs w:val="28"/>
        </w:rPr>
        <w:t xml:space="preserve"> эксперт</w:t>
      </w:r>
      <w:r w:rsidR="00EA0C3A" w:rsidRPr="00333911">
        <w:rPr>
          <w:rFonts w:ascii="Times New Roman" w:hAnsi="Times New Roman"/>
          <w:sz w:val="28"/>
          <w:szCs w:val="28"/>
        </w:rPr>
        <w:t xml:space="preserve"> по компетенции</w:t>
      </w:r>
      <w:r w:rsidR="00397A1B" w:rsidRPr="00333911">
        <w:rPr>
          <w:rFonts w:ascii="Times New Roman" w:hAnsi="Times New Roman"/>
          <w:sz w:val="28"/>
          <w:szCs w:val="28"/>
        </w:rPr>
        <w:t xml:space="preserve"> (в случае присутствия на соревновании)</w:t>
      </w:r>
      <w:r w:rsidRPr="00333911">
        <w:rPr>
          <w:rFonts w:ascii="Times New Roman" w:hAnsi="Times New Roman"/>
          <w:sz w:val="28"/>
          <w:szCs w:val="28"/>
        </w:rPr>
        <w:t>;</w:t>
      </w:r>
    </w:p>
    <w:p w:rsidR="00EA0C3A" w:rsidRPr="00333911" w:rsidRDefault="00EA0C3A" w:rsidP="00866FF7">
      <w:pPr>
        <w:pStyle w:val="aff1"/>
        <w:numPr>
          <w:ilvl w:val="0"/>
          <w:numId w:val="4"/>
        </w:numPr>
        <w:spacing w:after="0" w:line="360" w:lineRule="auto"/>
        <w:ind w:left="0" w:firstLine="709"/>
        <w:jc w:val="both"/>
        <w:rPr>
          <w:rFonts w:ascii="Times New Roman" w:hAnsi="Times New Roman"/>
          <w:sz w:val="28"/>
          <w:szCs w:val="28"/>
        </w:rPr>
      </w:pPr>
      <w:r w:rsidRPr="00333911">
        <w:rPr>
          <w:rFonts w:ascii="Times New Roman" w:hAnsi="Times New Roman"/>
          <w:sz w:val="28"/>
          <w:szCs w:val="28"/>
        </w:rPr>
        <w:t>Эксперты принимающие участия в оценке</w:t>
      </w:r>
      <w:r w:rsidR="00CA6CCD" w:rsidRPr="00333911">
        <w:rPr>
          <w:rFonts w:ascii="Times New Roman" w:hAnsi="Times New Roman"/>
          <w:sz w:val="28"/>
          <w:szCs w:val="28"/>
        </w:rPr>
        <w:t xml:space="preserve"> (при необходимости привлечения главным экспертом)</w:t>
      </w:r>
      <w:r w:rsidRPr="00333911">
        <w:rPr>
          <w:rFonts w:ascii="Times New Roman" w:hAnsi="Times New Roman"/>
          <w:sz w:val="28"/>
          <w:szCs w:val="28"/>
        </w:rPr>
        <w:t>.</w:t>
      </w:r>
    </w:p>
    <w:p w:rsidR="00EA0C3A" w:rsidRPr="00333911" w:rsidRDefault="00EA0C3A" w:rsidP="00333911">
      <w:pPr>
        <w:spacing w:after="0" w:line="360" w:lineRule="auto"/>
        <w:ind w:firstLine="709"/>
        <w:jc w:val="both"/>
        <w:rPr>
          <w:rFonts w:ascii="Times New Roman" w:hAnsi="Times New Roman" w:cs="Times New Roman"/>
          <w:sz w:val="28"/>
          <w:szCs w:val="28"/>
        </w:rPr>
      </w:pPr>
      <w:r w:rsidRPr="00333911">
        <w:rPr>
          <w:rFonts w:ascii="Times New Roman" w:hAnsi="Times New Roman" w:cs="Times New Roman"/>
          <w:sz w:val="28"/>
          <w:szCs w:val="28"/>
        </w:rPr>
        <w:t xml:space="preserve">Внесенные 30 % изменения в </w:t>
      </w:r>
      <w:r w:rsidR="0056194A">
        <w:rPr>
          <w:rFonts w:ascii="Times New Roman" w:hAnsi="Times New Roman" w:cs="Times New Roman"/>
          <w:sz w:val="28"/>
          <w:szCs w:val="28"/>
        </w:rPr>
        <w:t>К</w:t>
      </w:r>
      <w:r w:rsidRPr="00333911">
        <w:rPr>
          <w:rFonts w:ascii="Times New Roman" w:hAnsi="Times New Roman" w:cs="Times New Roman"/>
          <w:sz w:val="28"/>
          <w:szCs w:val="28"/>
        </w:rPr>
        <w:t xml:space="preserve">онкурсные задания </w:t>
      </w:r>
      <w:r w:rsidR="00CA6CCD" w:rsidRPr="00333911">
        <w:rPr>
          <w:rFonts w:ascii="Times New Roman" w:hAnsi="Times New Roman" w:cs="Times New Roman"/>
          <w:sz w:val="28"/>
          <w:szCs w:val="28"/>
        </w:rPr>
        <w:t>в обязательном порядке</w:t>
      </w:r>
      <w:r w:rsidRPr="00333911">
        <w:rPr>
          <w:rFonts w:ascii="Times New Roman" w:hAnsi="Times New Roman" w:cs="Times New Roman"/>
          <w:sz w:val="28"/>
          <w:szCs w:val="28"/>
        </w:rPr>
        <w:t xml:space="preserve"> соглас</w:t>
      </w:r>
      <w:r w:rsidR="00CA6CCD" w:rsidRPr="00333911">
        <w:rPr>
          <w:rFonts w:ascii="Times New Roman" w:hAnsi="Times New Roman" w:cs="Times New Roman"/>
          <w:sz w:val="28"/>
          <w:szCs w:val="28"/>
        </w:rPr>
        <w:t>уются</w:t>
      </w:r>
      <w:r w:rsidRPr="00333911">
        <w:rPr>
          <w:rFonts w:ascii="Times New Roman" w:hAnsi="Times New Roman" w:cs="Times New Roman"/>
          <w:sz w:val="28"/>
          <w:szCs w:val="28"/>
        </w:rPr>
        <w:t xml:space="preserve"> с Менеджером компетенции.</w:t>
      </w:r>
    </w:p>
    <w:p w:rsidR="00EA0C3A" w:rsidRPr="00333911" w:rsidRDefault="00EA0C3A" w:rsidP="00333911">
      <w:pPr>
        <w:spacing w:after="0" w:line="360" w:lineRule="auto"/>
        <w:ind w:firstLine="709"/>
        <w:jc w:val="both"/>
        <w:rPr>
          <w:rFonts w:ascii="Times New Roman" w:hAnsi="Times New Roman" w:cs="Times New Roman"/>
          <w:sz w:val="28"/>
          <w:szCs w:val="28"/>
        </w:rPr>
      </w:pPr>
      <w:r w:rsidRPr="00333911">
        <w:rPr>
          <w:rFonts w:ascii="Times New Roman" w:hAnsi="Times New Roman" w:cs="Times New Roman"/>
          <w:sz w:val="28"/>
          <w:szCs w:val="28"/>
        </w:rPr>
        <w:t xml:space="preserve">Выше обозначенные люди при внесении 30 % изменений к </w:t>
      </w:r>
      <w:r w:rsidR="0056194A">
        <w:rPr>
          <w:rFonts w:ascii="Times New Roman" w:hAnsi="Times New Roman" w:cs="Times New Roman"/>
          <w:sz w:val="28"/>
          <w:szCs w:val="28"/>
        </w:rPr>
        <w:t xml:space="preserve">Конкурсному </w:t>
      </w:r>
      <w:r w:rsidRPr="00333911">
        <w:rPr>
          <w:rFonts w:ascii="Times New Roman" w:hAnsi="Times New Roman" w:cs="Times New Roman"/>
          <w:sz w:val="28"/>
          <w:szCs w:val="28"/>
        </w:rPr>
        <w:t xml:space="preserve">заданию должны руководствоваться принципами объективности и </w:t>
      </w:r>
      <w:r w:rsidR="00CA6CCD" w:rsidRPr="00333911">
        <w:rPr>
          <w:rFonts w:ascii="Times New Roman" w:hAnsi="Times New Roman" w:cs="Times New Roman"/>
          <w:sz w:val="28"/>
          <w:szCs w:val="28"/>
        </w:rPr>
        <w:t>беспристрастности</w:t>
      </w:r>
      <w:r w:rsidRPr="00333911">
        <w:rPr>
          <w:rFonts w:ascii="Times New Roman" w:hAnsi="Times New Roman" w:cs="Times New Roman"/>
          <w:sz w:val="28"/>
          <w:szCs w:val="28"/>
        </w:rPr>
        <w:t>.</w:t>
      </w:r>
      <w:r w:rsidR="00CA6CCD" w:rsidRPr="00333911">
        <w:rPr>
          <w:rFonts w:ascii="Times New Roman" w:hAnsi="Times New Roman" w:cs="Times New Roman"/>
          <w:sz w:val="28"/>
          <w:szCs w:val="28"/>
        </w:rPr>
        <w:t xml:space="preserve"> Изменения не должны влиять на сложность задания, не должны относиться к иным профессиональным областям, не описанным в </w:t>
      </w:r>
      <w:r w:rsidR="00CA6CCD" w:rsidRPr="00333911">
        <w:rPr>
          <w:rFonts w:ascii="Times New Roman" w:hAnsi="Times New Roman" w:cs="Times New Roman"/>
          <w:sz w:val="28"/>
          <w:szCs w:val="28"/>
          <w:lang w:val="en-US"/>
        </w:rPr>
        <w:t>WSSS</w:t>
      </w:r>
      <w:r w:rsidR="00CA6CCD" w:rsidRPr="00333911">
        <w:rPr>
          <w:rFonts w:ascii="Times New Roman" w:hAnsi="Times New Roman" w:cs="Times New Roman"/>
          <w:sz w:val="28"/>
          <w:szCs w:val="28"/>
        </w:rPr>
        <w:t xml:space="preserve">, а также исключать любые блоки </w:t>
      </w:r>
      <w:r w:rsidR="00CA6CCD" w:rsidRPr="00333911">
        <w:rPr>
          <w:rFonts w:ascii="Times New Roman" w:hAnsi="Times New Roman" w:cs="Times New Roman"/>
          <w:sz w:val="28"/>
          <w:szCs w:val="28"/>
          <w:lang w:val="en-US"/>
        </w:rPr>
        <w:t>WSSS</w:t>
      </w:r>
      <w:r w:rsidR="00CA6CCD" w:rsidRPr="00333911">
        <w:rPr>
          <w:rFonts w:ascii="Times New Roman" w:hAnsi="Times New Roman" w:cs="Times New Roman"/>
          <w:sz w:val="28"/>
          <w:szCs w:val="28"/>
        </w:rPr>
        <w:t>.</w:t>
      </w:r>
      <w:r w:rsidR="004D096E" w:rsidRPr="00333911">
        <w:rPr>
          <w:rFonts w:ascii="Times New Roman" w:hAnsi="Times New Roman" w:cs="Times New Roman"/>
          <w:sz w:val="28"/>
          <w:szCs w:val="28"/>
        </w:rPr>
        <w:t xml:space="preserve"> Также внесённые изменения должны быть исполнимы при помощи утверждённого для соревнований Инфраструктурного листа.</w:t>
      </w:r>
    </w:p>
    <w:p w:rsidR="00333911" w:rsidRPr="00333911" w:rsidRDefault="00333911" w:rsidP="00DE39D8">
      <w:pPr>
        <w:jc w:val="both"/>
        <w:rPr>
          <w:rFonts w:ascii="Times New Roman" w:hAnsi="Times New Roman" w:cs="Times New Roman"/>
          <w:caps/>
          <w:sz w:val="28"/>
          <w:szCs w:val="24"/>
        </w:rPr>
      </w:pPr>
    </w:p>
    <w:p w:rsidR="00DE39D8" w:rsidRPr="0029547E" w:rsidRDefault="00727F97" w:rsidP="0029547E">
      <w:pPr>
        <w:pStyle w:val="3"/>
        <w:spacing w:before="0"/>
        <w:ind w:firstLine="709"/>
        <w:rPr>
          <w:rFonts w:ascii="Times New Roman" w:hAnsi="Times New Roman" w:cs="Times New Roman"/>
          <w:sz w:val="28"/>
          <w:szCs w:val="28"/>
          <w:lang w:val="ru-RU"/>
        </w:rPr>
      </w:pPr>
      <w:r>
        <w:rPr>
          <w:rFonts w:ascii="Times New Roman" w:hAnsi="Times New Roman" w:cs="Times New Roman"/>
          <w:sz w:val="28"/>
          <w:szCs w:val="28"/>
          <w:lang w:val="ru-RU"/>
        </w:rPr>
        <w:lastRenderedPageBreak/>
        <w:t>5</w:t>
      </w:r>
      <w:r w:rsidR="00AA2B8A">
        <w:rPr>
          <w:rFonts w:ascii="Times New Roman" w:hAnsi="Times New Roman" w:cs="Times New Roman"/>
          <w:sz w:val="28"/>
          <w:szCs w:val="28"/>
          <w:lang w:val="ru-RU"/>
        </w:rPr>
        <w:t xml:space="preserve">.4.2. </w:t>
      </w:r>
      <w:r w:rsidR="00333911" w:rsidRPr="0029547E">
        <w:rPr>
          <w:rFonts w:ascii="Times New Roman" w:hAnsi="Times New Roman" w:cs="Times New Roman"/>
          <w:sz w:val="28"/>
          <w:szCs w:val="28"/>
          <w:lang w:val="ru-RU"/>
        </w:rPr>
        <w:t>КАК РАЗРАБАТЫВАЕТСЯ КОНКУРСНОЕ ЗАДАНИЕ</w:t>
      </w:r>
    </w:p>
    <w:p w:rsidR="00DE39D8" w:rsidRPr="00333911" w:rsidRDefault="00881DD2" w:rsidP="00333911">
      <w:pPr>
        <w:spacing w:after="0" w:line="360" w:lineRule="auto"/>
        <w:ind w:firstLine="709"/>
        <w:jc w:val="both"/>
        <w:rPr>
          <w:rFonts w:ascii="Times New Roman" w:hAnsi="Times New Roman" w:cs="Times New Roman"/>
          <w:sz w:val="28"/>
          <w:szCs w:val="28"/>
        </w:rPr>
      </w:pPr>
      <w:r w:rsidRPr="00333911">
        <w:rPr>
          <w:rFonts w:ascii="Times New Roman" w:hAnsi="Times New Roman" w:cs="Times New Roman"/>
          <w:sz w:val="28"/>
          <w:szCs w:val="28"/>
        </w:rPr>
        <w:t>Конкурсные задания к каждому чемпионату разрабатываются на основе единого Конкурсного задания, утверждённого Менеджером компетенции и размещённого на форуме экспертов. Задания могут разрабатываться как в целом так и по модулям. Основным инструментом разработки Конкурсного задания является форум экспертов.</w:t>
      </w:r>
    </w:p>
    <w:p w:rsidR="00DE39D8" w:rsidRPr="0029547E" w:rsidRDefault="00AA2B8A" w:rsidP="0029547E">
      <w:pPr>
        <w:pStyle w:val="3"/>
        <w:spacing w:before="0"/>
        <w:ind w:firstLine="709"/>
        <w:rPr>
          <w:rFonts w:ascii="Times New Roman" w:hAnsi="Times New Roman" w:cs="Times New Roman"/>
          <w:sz w:val="28"/>
          <w:szCs w:val="28"/>
          <w:lang w:val="ru-RU"/>
        </w:rPr>
      </w:pPr>
      <w:r>
        <w:rPr>
          <w:rFonts w:ascii="Times New Roman" w:hAnsi="Times New Roman" w:cs="Times New Roman"/>
          <w:sz w:val="28"/>
          <w:szCs w:val="28"/>
          <w:lang w:val="ru-RU"/>
        </w:rPr>
        <w:t xml:space="preserve">5.4.3. </w:t>
      </w:r>
      <w:r w:rsidR="00333911" w:rsidRPr="0029547E">
        <w:rPr>
          <w:rFonts w:ascii="Times New Roman" w:hAnsi="Times New Roman" w:cs="Times New Roman"/>
          <w:sz w:val="28"/>
          <w:szCs w:val="28"/>
          <w:lang w:val="ru-RU"/>
        </w:rPr>
        <w:t>КОГДА РАЗРАБАТЫВАЕТСЯ КОНКУРСНОЕ ЗАДАНИЕ</w:t>
      </w:r>
    </w:p>
    <w:p w:rsidR="00DE39D8" w:rsidRPr="00333911" w:rsidRDefault="00DE39D8" w:rsidP="00333911">
      <w:pPr>
        <w:spacing w:after="0" w:line="360" w:lineRule="auto"/>
        <w:ind w:firstLine="709"/>
        <w:jc w:val="both"/>
        <w:rPr>
          <w:rFonts w:ascii="Times New Roman" w:hAnsi="Times New Roman" w:cs="Times New Roman"/>
          <w:sz w:val="28"/>
          <w:szCs w:val="28"/>
        </w:rPr>
      </w:pPr>
      <w:r w:rsidRPr="00333911">
        <w:rPr>
          <w:rFonts w:ascii="Times New Roman" w:hAnsi="Times New Roman" w:cs="Times New Roman"/>
          <w:sz w:val="28"/>
          <w:szCs w:val="28"/>
        </w:rPr>
        <w:t xml:space="preserve">Конкурсное задание разрабатывается согласно </w:t>
      </w:r>
      <w:r w:rsidR="008B560B" w:rsidRPr="00333911">
        <w:rPr>
          <w:rFonts w:ascii="Times New Roman" w:hAnsi="Times New Roman" w:cs="Times New Roman"/>
          <w:sz w:val="28"/>
          <w:szCs w:val="28"/>
        </w:rPr>
        <w:t>представленному ниже</w:t>
      </w:r>
      <w:r w:rsidRPr="00333911">
        <w:rPr>
          <w:rFonts w:ascii="Times New Roman" w:hAnsi="Times New Roman" w:cs="Times New Roman"/>
          <w:sz w:val="28"/>
          <w:szCs w:val="28"/>
        </w:rPr>
        <w:t xml:space="preserve"> графику</w:t>
      </w:r>
      <w:r w:rsidR="008B560B" w:rsidRPr="00333911">
        <w:rPr>
          <w:rFonts w:ascii="Times New Roman" w:hAnsi="Times New Roman" w:cs="Times New Roman"/>
          <w:sz w:val="28"/>
          <w:szCs w:val="28"/>
        </w:rPr>
        <w:t>, определяющему сроки подготовки документации для каждого вида чемпионатов.</w:t>
      </w:r>
    </w:p>
    <w:p w:rsidR="00DE39D8" w:rsidRPr="009955F8" w:rsidRDefault="00DE39D8" w:rsidP="00DE39D8">
      <w:pPr>
        <w:jc w:val="both"/>
        <w:rPr>
          <w:rFonts w:ascii="Times New Roman" w:hAnsi="Times New Roman" w:cs="Times New Roman"/>
          <w:b/>
          <w:i/>
        </w:rPr>
      </w:pPr>
    </w:p>
    <w:tbl>
      <w:tblPr>
        <w:tblStyle w:val="af"/>
        <w:tblW w:w="10847" w:type="dxa"/>
        <w:tblInd w:w="-567" w:type="dxa"/>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Layout w:type="fixed"/>
        <w:tblLook w:val="01E0" w:firstRow="1" w:lastRow="1" w:firstColumn="1" w:lastColumn="1" w:noHBand="0" w:noVBand="0"/>
      </w:tblPr>
      <w:tblGrid>
        <w:gridCol w:w="1951"/>
        <w:gridCol w:w="2798"/>
        <w:gridCol w:w="3014"/>
        <w:gridCol w:w="3084"/>
      </w:tblGrid>
      <w:tr w:rsidR="00C06EBC" w:rsidRPr="009955F8" w:rsidTr="00333911">
        <w:tc>
          <w:tcPr>
            <w:tcW w:w="1951" w:type="dxa"/>
            <w:shd w:val="clear" w:color="auto" w:fill="5B9BD5" w:themeFill="accent1"/>
          </w:tcPr>
          <w:p w:rsidR="008B560B" w:rsidRPr="00333911" w:rsidRDefault="008B560B" w:rsidP="00F96457">
            <w:pPr>
              <w:jc w:val="both"/>
              <w:rPr>
                <w:b/>
                <w:color w:val="FFFFFF" w:themeColor="background1"/>
                <w:sz w:val="28"/>
                <w:szCs w:val="28"/>
              </w:rPr>
            </w:pPr>
            <w:r w:rsidRPr="00333911">
              <w:rPr>
                <w:b/>
                <w:color w:val="FFFFFF" w:themeColor="background1"/>
                <w:sz w:val="28"/>
                <w:szCs w:val="28"/>
              </w:rPr>
              <w:t>Временные рамки</w:t>
            </w:r>
          </w:p>
        </w:tc>
        <w:tc>
          <w:tcPr>
            <w:tcW w:w="2798" w:type="dxa"/>
            <w:shd w:val="clear" w:color="auto" w:fill="5B9BD5" w:themeFill="accent1"/>
          </w:tcPr>
          <w:p w:rsidR="008B560B" w:rsidRPr="00333911" w:rsidRDefault="008B560B" w:rsidP="00F96457">
            <w:pPr>
              <w:jc w:val="both"/>
              <w:rPr>
                <w:b/>
                <w:sz w:val="28"/>
                <w:szCs w:val="28"/>
              </w:rPr>
            </w:pPr>
            <w:r w:rsidRPr="00333911">
              <w:rPr>
                <w:b/>
                <w:color w:val="FFFFFF" w:themeColor="background1"/>
                <w:sz w:val="28"/>
                <w:szCs w:val="28"/>
              </w:rPr>
              <w:t>Локальный чемпионат</w:t>
            </w:r>
          </w:p>
        </w:tc>
        <w:tc>
          <w:tcPr>
            <w:tcW w:w="3014" w:type="dxa"/>
            <w:shd w:val="clear" w:color="auto" w:fill="5B9BD5" w:themeFill="accent1"/>
          </w:tcPr>
          <w:p w:rsidR="008B560B" w:rsidRPr="00333911" w:rsidRDefault="008B560B" w:rsidP="00F96457">
            <w:pPr>
              <w:jc w:val="both"/>
              <w:rPr>
                <w:b/>
                <w:color w:val="FFFFFF" w:themeColor="background1"/>
                <w:sz w:val="28"/>
                <w:szCs w:val="28"/>
              </w:rPr>
            </w:pPr>
            <w:r w:rsidRPr="00333911">
              <w:rPr>
                <w:b/>
                <w:color w:val="FFFFFF" w:themeColor="background1"/>
                <w:sz w:val="28"/>
                <w:szCs w:val="28"/>
              </w:rPr>
              <w:t>Отборочный чемпионат</w:t>
            </w:r>
          </w:p>
        </w:tc>
        <w:tc>
          <w:tcPr>
            <w:tcW w:w="3084" w:type="dxa"/>
            <w:shd w:val="clear" w:color="auto" w:fill="5B9BD5" w:themeFill="accent1"/>
          </w:tcPr>
          <w:p w:rsidR="008B560B" w:rsidRPr="00333911" w:rsidRDefault="008B560B" w:rsidP="00F96457">
            <w:pPr>
              <w:jc w:val="both"/>
              <w:rPr>
                <w:b/>
                <w:color w:val="FFFFFF" w:themeColor="background1"/>
                <w:sz w:val="28"/>
                <w:szCs w:val="28"/>
              </w:rPr>
            </w:pPr>
            <w:r w:rsidRPr="00333911">
              <w:rPr>
                <w:b/>
                <w:color w:val="FFFFFF" w:themeColor="background1"/>
                <w:sz w:val="28"/>
                <w:szCs w:val="28"/>
              </w:rPr>
              <w:t>Национальный чемпионат</w:t>
            </w:r>
          </w:p>
        </w:tc>
      </w:tr>
      <w:tr w:rsidR="00C06EBC" w:rsidRPr="009955F8" w:rsidTr="00333911">
        <w:tc>
          <w:tcPr>
            <w:tcW w:w="1951" w:type="dxa"/>
            <w:shd w:val="clear" w:color="auto" w:fill="5B9BD5" w:themeFill="accent1"/>
          </w:tcPr>
          <w:p w:rsidR="008B560B" w:rsidRPr="00333911" w:rsidRDefault="00B236AD" w:rsidP="00F96457">
            <w:pPr>
              <w:rPr>
                <w:b/>
                <w:color w:val="FFFFFF" w:themeColor="background1"/>
                <w:sz w:val="28"/>
                <w:szCs w:val="28"/>
              </w:rPr>
            </w:pPr>
            <w:r w:rsidRPr="00333911">
              <w:rPr>
                <w:b/>
                <w:color w:val="FFFFFF" w:themeColor="background1"/>
                <w:sz w:val="28"/>
                <w:szCs w:val="28"/>
              </w:rPr>
              <w:t>Шаблон Конкурсного задания</w:t>
            </w:r>
          </w:p>
        </w:tc>
        <w:tc>
          <w:tcPr>
            <w:tcW w:w="2798" w:type="dxa"/>
          </w:tcPr>
          <w:p w:rsidR="008B560B" w:rsidRPr="00333911" w:rsidRDefault="00B236AD" w:rsidP="00753220">
            <w:pPr>
              <w:jc w:val="both"/>
              <w:rPr>
                <w:sz w:val="28"/>
                <w:szCs w:val="28"/>
              </w:rPr>
            </w:pPr>
            <w:r w:rsidRPr="00333911">
              <w:rPr>
                <w:sz w:val="28"/>
                <w:szCs w:val="28"/>
              </w:rPr>
              <w:t>Берётся в исходном виде с форума экспертов</w:t>
            </w:r>
            <w:r w:rsidR="00835BF6" w:rsidRPr="00333911">
              <w:rPr>
                <w:sz w:val="28"/>
                <w:szCs w:val="28"/>
              </w:rPr>
              <w:t xml:space="preserve"> </w:t>
            </w:r>
          </w:p>
        </w:tc>
        <w:tc>
          <w:tcPr>
            <w:tcW w:w="3014" w:type="dxa"/>
          </w:tcPr>
          <w:p w:rsidR="008B560B" w:rsidRPr="00333911" w:rsidRDefault="00835BF6" w:rsidP="00753220">
            <w:pPr>
              <w:jc w:val="both"/>
              <w:rPr>
                <w:sz w:val="28"/>
                <w:szCs w:val="28"/>
              </w:rPr>
            </w:pPr>
            <w:r w:rsidRPr="00333911">
              <w:rPr>
                <w:sz w:val="28"/>
                <w:szCs w:val="28"/>
              </w:rPr>
              <w:t xml:space="preserve">Берётся в исходном виде с форума экспертов </w:t>
            </w:r>
          </w:p>
        </w:tc>
        <w:tc>
          <w:tcPr>
            <w:tcW w:w="3084" w:type="dxa"/>
          </w:tcPr>
          <w:p w:rsidR="008B560B" w:rsidRPr="00333911" w:rsidRDefault="00B236AD" w:rsidP="00F96457">
            <w:pPr>
              <w:jc w:val="both"/>
              <w:rPr>
                <w:sz w:val="28"/>
                <w:szCs w:val="28"/>
              </w:rPr>
            </w:pPr>
            <w:r w:rsidRPr="00333911">
              <w:rPr>
                <w:sz w:val="28"/>
                <w:szCs w:val="28"/>
              </w:rPr>
              <w:t>Разрабатывается на основе предыдущего чемпионата с учётом всего опыта проведения соревнований по компетенции и отраслевых стандартов</w:t>
            </w:r>
            <w:r w:rsidR="003C5071">
              <w:rPr>
                <w:sz w:val="28"/>
                <w:szCs w:val="28"/>
              </w:rPr>
              <w:t xml:space="preserve"> за 4 месяца</w:t>
            </w:r>
            <w:r w:rsidR="00835BF6" w:rsidRPr="00333911">
              <w:rPr>
                <w:sz w:val="28"/>
                <w:szCs w:val="28"/>
              </w:rPr>
              <w:t xml:space="preserve"> до чемпионата</w:t>
            </w:r>
          </w:p>
        </w:tc>
      </w:tr>
      <w:tr w:rsidR="00C06EBC" w:rsidRPr="009955F8" w:rsidTr="00333911">
        <w:tc>
          <w:tcPr>
            <w:tcW w:w="1951" w:type="dxa"/>
            <w:shd w:val="clear" w:color="auto" w:fill="5B9BD5" w:themeFill="accent1"/>
          </w:tcPr>
          <w:p w:rsidR="008B560B" w:rsidRPr="00333911" w:rsidRDefault="00B236AD" w:rsidP="00F96457">
            <w:pPr>
              <w:rPr>
                <w:b/>
                <w:color w:val="FFFFFF" w:themeColor="background1"/>
                <w:sz w:val="28"/>
                <w:szCs w:val="28"/>
              </w:rPr>
            </w:pPr>
            <w:r w:rsidRPr="00333911">
              <w:rPr>
                <w:b/>
                <w:color w:val="FFFFFF" w:themeColor="background1"/>
                <w:sz w:val="28"/>
                <w:szCs w:val="28"/>
              </w:rPr>
              <w:t>Утверждение Главного эксперта чемпионата</w:t>
            </w:r>
            <w:r w:rsidR="00C06EBC" w:rsidRPr="00333911">
              <w:rPr>
                <w:b/>
                <w:color w:val="FFFFFF" w:themeColor="background1"/>
                <w:sz w:val="28"/>
                <w:szCs w:val="28"/>
              </w:rPr>
              <w:t>, ответственного за разработку КЗ</w:t>
            </w:r>
          </w:p>
        </w:tc>
        <w:tc>
          <w:tcPr>
            <w:tcW w:w="2798" w:type="dxa"/>
          </w:tcPr>
          <w:p w:rsidR="008B560B" w:rsidRPr="00333911" w:rsidRDefault="00137F25" w:rsidP="00F96457">
            <w:pPr>
              <w:jc w:val="both"/>
              <w:rPr>
                <w:sz w:val="28"/>
                <w:szCs w:val="28"/>
              </w:rPr>
            </w:pPr>
            <w:r>
              <w:rPr>
                <w:sz w:val="28"/>
                <w:szCs w:val="28"/>
              </w:rPr>
              <w:t>За 1 месяц</w:t>
            </w:r>
            <w:r w:rsidR="00C06EBC" w:rsidRPr="00333911">
              <w:rPr>
                <w:sz w:val="28"/>
                <w:szCs w:val="28"/>
              </w:rPr>
              <w:t xml:space="preserve"> до чемпионата</w:t>
            </w:r>
          </w:p>
        </w:tc>
        <w:tc>
          <w:tcPr>
            <w:tcW w:w="3014" w:type="dxa"/>
          </w:tcPr>
          <w:p w:rsidR="008B560B" w:rsidRPr="00333911" w:rsidRDefault="00137F25" w:rsidP="00C06EBC">
            <w:pPr>
              <w:jc w:val="both"/>
              <w:rPr>
                <w:sz w:val="28"/>
                <w:szCs w:val="28"/>
              </w:rPr>
            </w:pPr>
            <w:r>
              <w:rPr>
                <w:sz w:val="28"/>
                <w:szCs w:val="28"/>
              </w:rPr>
              <w:t>За 1</w:t>
            </w:r>
            <w:r w:rsidR="00C06EBC" w:rsidRPr="00333911">
              <w:rPr>
                <w:sz w:val="28"/>
                <w:szCs w:val="28"/>
              </w:rPr>
              <w:t xml:space="preserve"> месяца до чемпионата</w:t>
            </w:r>
          </w:p>
        </w:tc>
        <w:tc>
          <w:tcPr>
            <w:tcW w:w="3084" w:type="dxa"/>
          </w:tcPr>
          <w:p w:rsidR="008B560B" w:rsidRPr="00333911" w:rsidRDefault="00137F25" w:rsidP="00F96457">
            <w:pPr>
              <w:jc w:val="both"/>
              <w:rPr>
                <w:sz w:val="28"/>
                <w:szCs w:val="28"/>
              </w:rPr>
            </w:pPr>
            <w:r>
              <w:rPr>
                <w:sz w:val="28"/>
                <w:szCs w:val="28"/>
              </w:rPr>
              <w:t>За 2</w:t>
            </w:r>
            <w:r w:rsidR="00C06EBC" w:rsidRPr="00333911">
              <w:rPr>
                <w:sz w:val="28"/>
                <w:szCs w:val="28"/>
              </w:rPr>
              <w:t xml:space="preserve"> месяца до чемпионата</w:t>
            </w:r>
          </w:p>
        </w:tc>
      </w:tr>
      <w:tr w:rsidR="00C06EBC" w:rsidRPr="009955F8" w:rsidTr="00333911">
        <w:tblPrEx>
          <w:tblLook w:val="04A0" w:firstRow="1" w:lastRow="0" w:firstColumn="1" w:lastColumn="0" w:noHBand="0" w:noVBand="1"/>
        </w:tblPrEx>
        <w:tc>
          <w:tcPr>
            <w:tcW w:w="1951" w:type="dxa"/>
            <w:shd w:val="clear" w:color="auto" w:fill="5B9BD5" w:themeFill="accent1"/>
          </w:tcPr>
          <w:p w:rsidR="00C06EBC" w:rsidRPr="00333911" w:rsidRDefault="00C06EBC" w:rsidP="00C06EBC">
            <w:pPr>
              <w:rPr>
                <w:b/>
                <w:color w:val="FFFFFF" w:themeColor="background1"/>
                <w:sz w:val="28"/>
                <w:szCs w:val="28"/>
              </w:rPr>
            </w:pPr>
            <w:r w:rsidRPr="00333911">
              <w:rPr>
                <w:b/>
                <w:color w:val="FFFFFF" w:themeColor="background1"/>
                <w:sz w:val="28"/>
                <w:szCs w:val="28"/>
              </w:rPr>
              <w:t>Публикация КЗ (если применимо)</w:t>
            </w:r>
          </w:p>
        </w:tc>
        <w:tc>
          <w:tcPr>
            <w:tcW w:w="2798" w:type="dxa"/>
          </w:tcPr>
          <w:p w:rsidR="00C06EBC" w:rsidRPr="00333911" w:rsidRDefault="004D096E" w:rsidP="004D096E">
            <w:pPr>
              <w:jc w:val="both"/>
              <w:rPr>
                <w:sz w:val="28"/>
                <w:szCs w:val="28"/>
              </w:rPr>
            </w:pPr>
            <w:r w:rsidRPr="00333911">
              <w:rPr>
                <w:sz w:val="28"/>
                <w:szCs w:val="28"/>
              </w:rPr>
              <w:t>За 1</w:t>
            </w:r>
            <w:r w:rsidR="00C06EBC" w:rsidRPr="00333911">
              <w:rPr>
                <w:sz w:val="28"/>
                <w:szCs w:val="28"/>
              </w:rPr>
              <w:t xml:space="preserve"> месяц до чемпионата</w:t>
            </w:r>
          </w:p>
        </w:tc>
        <w:tc>
          <w:tcPr>
            <w:tcW w:w="3014" w:type="dxa"/>
          </w:tcPr>
          <w:p w:rsidR="00C06EBC" w:rsidRPr="00333911" w:rsidRDefault="004D096E" w:rsidP="004D096E">
            <w:pPr>
              <w:jc w:val="both"/>
              <w:rPr>
                <w:sz w:val="28"/>
                <w:szCs w:val="28"/>
              </w:rPr>
            </w:pPr>
            <w:r w:rsidRPr="00333911">
              <w:rPr>
                <w:sz w:val="28"/>
                <w:szCs w:val="28"/>
              </w:rPr>
              <w:t>За 1</w:t>
            </w:r>
            <w:r w:rsidR="00C06EBC" w:rsidRPr="00333911">
              <w:rPr>
                <w:sz w:val="28"/>
                <w:szCs w:val="28"/>
              </w:rPr>
              <w:t xml:space="preserve"> месяц до чемпионата</w:t>
            </w:r>
          </w:p>
        </w:tc>
        <w:tc>
          <w:tcPr>
            <w:tcW w:w="3084" w:type="dxa"/>
          </w:tcPr>
          <w:p w:rsidR="00C06EBC" w:rsidRPr="00333911" w:rsidRDefault="00C06EBC" w:rsidP="004D096E">
            <w:pPr>
              <w:jc w:val="both"/>
              <w:rPr>
                <w:sz w:val="28"/>
                <w:szCs w:val="28"/>
              </w:rPr>
            </w:pPr>
            <w:r w:rsidRPr="00333911">
              <w:rPr>
                <w:sz w:val="28"/>
                <w:szCs w:val="28"/>
              </w:rPr>
              <w:t xml:space="preserve">За </w:t>
            </w:r>
            <w:r w:rsidR="004D096E" w:rsidRPr="00333911">
              <w:rPr>
                <w:sz w:val="28"/>
                <w:szCs w:val="28"/>
              </w:rPr>
              <w:t>1</w:t>
            </w:r>
            <w:r w:rsidRPr="00333911">
              <w:rPr>
                <w:sz w:val="28"/>
                <w:szCs w:val="28"/>
              </w:rPr>
              <w:t xml:space="preserve"> месяц до чемпионата</w:t>
            </w:r>
          </w:p>
        </w:tc>
      </w:tr>
      <w:tr w:rsidR="00C06EBC" w:rsidRPr="009955F8" w:rsidTr="00333911">
        <w:tblPrEx>
          <w:tblLook w:val="04A0" w:firstRow="1" w:lastRow="0" w:firstColumn="1" w:lastColumn="0" w:noHBand="0" w:noVBand="1"/>
        </w:tblPrEx>
        <w:tc>
          <w:tcPr>
            <w:tcW w:w="1951" w:type="dxa"/>
            <w:shd w:val="clear" w:color="auto" w:fill="5B9BD5" w:themeFill="accent1"/>
          </w:tcPr>
          <w:p w:rsidR="008B560B" w:rsidRPr="00333911" w:rsidRDefault="00C06EBC" w:rsidP="00C06EBC">
            <w:pPr>
              <w:rPr>
                <w:b/>
                <w:color w:val="FFFFFF" w:themeColor="background1"/>
                <w:sz w:val="28"/>
                <w:szCs w:val="28"/>
              </w:rPr>
            </w:pPr>
            <w:r w:rsidRPr="00333911">
              <w:rPr>
                <w:b/>
                <w:color w:val="FFFFFF" w:themeColor="background1"/>
                <w:sz w:val="28"/>
                <w:szCs w:val="28"/>
              </w:rPr>
              <w:t xml:space="preserve">Внесение и согласование с </w:t>
            </w:r>
            <w:r w:rsidRPr="00333911">
              <w:rPr>
                <w:b/>
                <w:color w:val="FFFFFF" w:themeColor="background1"/>
                <w:sz w:val="28"/>
                <w:szCs w:val="28"/>
              </w:rPr>
              <w:lastRenderedPageBreak/>
              <w:t>Менеджером компетенции 30% изменений в КЗ</w:t>
            </w:r>
          </w:p>
        </w:tc>
        <w:tc>
          <w:tcPr>
            <w:tcW w:w="2798" w:type="dxa"/>
          </w:tcPr>
          <w:p w:rsidR="008B560B" w:rsidRPr="00333911" w:rsidRDefault="00C06EBC" w:rsidP="00F96457">
            <w:pPr>
              <w:jc w:val="both"/>
              <w:rPr>
                <w:sz w:val="28"/>
                <w:szCs w:val="28"/>
              </w:rPr>
            </w:pPr>
            <w:r w:rsidRPr="00333911">
              <w:rPr>
                <w:sz w:val="28"/>
                <w:szCs w:val="28"/>
              </w:rPr>
              <w:lastRenderedPageBreak/>
              <w:t>В день С-2</w:t>
            </w:r>
          </w:p>
        </w:tc>
        <w:tc>
          <w:tcPr>
            <w:tcW w:w="3014" w:type="dxa"/>
          </w:tcPr>
          <w:p w:rsidR="008B560B" w:rsidRPr="00333911" w:rsidRDefault="00C06EBC" w:rsidP="00F96457">
            <w:pPr>
              <w:jc w:val="both"/>
              <w:rPr>
                <w:sz w:val="28"/>
                <w:szCs w:val="28"/>
              </w:rPr>
            </w:pPr>
            <w:r w:rsidRPr="00333911">
              <w:rPr>
                <w:sz w:val="28"/>
                <w:szCs w:val="28"/>
              </w:rPr>
              <w:t>В день С-2</w:t>
            </w:r>
          </w:p>
        </w:tc>
        <w:tc>
          <w:tcPr>
            <w:tcW w:w="3084" w:type="dxa"/>
          </w:tcPr>
          <w:p w:rsidR="008B560B" w:rsidRPr="00333911" w:rsidRDefault="00C06EBC" w:rsidP="00F96457">
            <w:pPr>
              <w:jc w:val="both"/>
              <w:rPr>
                <w:sz w:val="28"/>
                <w:szCs w:val="28"/>
              </w:rPr>
            </w:pPr>
            <w:r w:rsidRPr="00333911">
              <w:rPr>
                <w:sz w:val="28"/>
                <w:szCs w:val="28"/>
              </w:rPr>
              <w:t>В день С-2</w:t>
            </w:r>
          </w:p>
        </w:tc>
      </w:tr>
      <w:tr w:rsidR="00C06EBC" w:rsidRPr="009955F8" w:rsidTr="00333911">
        <w:tblPrEx>
          <w:tblLook w:val="04A0" w:firstRow="1" w:lastRow="0" w:firstColumn="1" w:lastColumn="0" w:noHBand="0" w:noVBand="1"/>
        </w:tblPrEx>
        <w:tc>
          <w:tcPr>
            <w:tcW w:w="1951" w:type="dxa"/>
            <w:shd w:val="clear" w:color="auto" w:fill="5B9BD5" w:themeFill="accent1"/>
          </w:tcPr>
          <w:p w:rsidR="008B560B" w:rsidRPr="00333911" w:rsidRDefault="00C06EBC" w:rsidP="00C06EBC">
            <w:pPr>
              <w:rPr>
                <w:b/>
                <w:color w:val="FFFFFF" w:themeColor="background1"/>
                <w:sz w:val="28"/>
                <w:szCs w:val="28"/>
              </w:rPr>
            </w:pPr>
            <w:r w:rsidRPr="00333911">
              <w:rPr>
                <w:b/>
                <w:color w:val="FFFFFF" w:themeColor="background1"/>
                <w:sz w:val="28"/>
                <w:szCs w:val="28"/>
              </w:rPr>
              <w:t>Внесение предложений  на Форум экспертов о модернизации КЗ, КО, ИЛ, ТО, ПЗ, ОТ</w:t>
            </w:r>
          </w:p>
        </w:tc>
        <w:tc>
          <w:tcPr>
            <w:tcW w:w="2798" w:type="dxa"/>
          </w:tcPr>
          <w:p w:rsidR="008B560B" w:rsidRPr="00333911" w:rsidRDefault="004D096E" w:rsidP="004D096E">
            <w:pPr>
              <w:jc w:val="both"/>
              <w:rPr>
                <w:sz w:val="28"/>
                <w:szCs w:val="28"/>
              </w:rPr>
            </w:pPr>
            <w:r w:rsidRPr="00333911">
              <w:rPr>
                <w:sz w:val="28"/>
                <w:szCs w:val="28"/>
              </w:rPr>
              <w:t>В день С+1</w:t>
            </w:r>
          </w:p>
        </w:tc>
        <w:tc>
          <w:tcPr>
            <w:tcW w:w="3014" w:type="dxa"/>
          </w:tcPr>
          <w:p w:rsidR="008B560B" w:rsidRPr="00333911" w:rsidRDefault="004D096E" w:rsidP="004D096E">
            <w:pPr>
              <w:jc w:val="both"/>
              <w:rPr>
                <w:sz w:val="28"/>
                <w:szCs w:val="28"/>
              </w:rPr>
            </w:pPr>
            <w:r w:rsidRPr="00333911">
              <w:rPr>
                <w:sz w:val="28"/>
                <w:szCs w:val="28"/>
              </w:rPr>
              <w:t>В день С+1</w:t>
            </w:r>
          </w:p>
        </w:tc>
        <w:tc>
          <w:tcPr>
            <w:tcW w:w="3084" w:type="dxa"/>
          </w:tcPr>
          <w:p w:rsidR="008B560B" w:rsidRPr="00333911" w:rsidRDefault="004D096E" w:rsidP="004D096E">
            <w:pPr>
              <w:jc w:val="both"/>
              <w:rPr>
                <w:sz w:val="28"/>
                <w:szCs w:val="28"/>
              </w:rPr>
            </w:pPr>
            <w:r w:rsidRPr="00333911">
              <w:rPr>
                <w:sz w:val="28"/>
                <w:szCs w:val="28"/>
              </w:rPr>
              <w:t>В день С+1</w:t>
            </w:r>
          </w:p>
        </w:tc>
      </w:tr>
    </w:tbl>
    <w:p w:rsidR="00DE39D8" w:rsidRPr="009955F8" w:rsidRDefault="00DE39D8" w:rsidP="00DE39D8">
      <w:pPr>
        <w:jc w:val="both"/>
        <w:rPr>
          <w:rFonts w:ascii="Times New Roman" w:hAnsi="Times New Roman" w:cs="Times New Roman"/>
        </w:rPr>
      </w:pPr>
    </w:p>
    <w:p w:rsidR="00DE39D8" w:rsidRPr="00333911" w:rsidRDefault="00AA2B8A" w:rsidP="00333911">
      <w:pPr>
        <w:pStyle w:val="-2"/>
        <w:spacing w:before="0" w:after="0"/>
        <w:ind w:firstLine="709"/>
        <w:rPr>
          <w:rFonts w:ascii="Times New Roman" w:hAnsi="Times New Roman"/>
          <w:szCs w:val="28"/>
        </w:rPr>
      </w:pPr>
      <w:bookmarkStart w:id="25" w:name="_Toc522965344"/>
      <w:r>
        <w:rPr>
          <w:rFonts w:ascii="Times New Roman" w:hAnsi="Times New Roman"/>
          <w:szCs w:val="28"/>
        </w:rPr>
        <w:t xml:space="preserve">5.5 </w:t>
      </w:r>
      <w:r w:rsidR="00333911" w:rsidRPr="00333911">
        <w:rPr>
          <w:rFonts w:ascii="Times New Roman" w:hAnsi="Times New Roman"/>
          <w:szCs w:val="28"/>
        </w:rPr>
        <w:t>УТВЕРЖДЕНИЕ КОНКУРСНОГО ЗАДАНИЯ</w:t>
      </w:r>
      <w:bookmarkEnd w:id="25"/>
    </w:p>
    <w:p w:rsidR="00DE39D8" w:rsidRPr="00333911" w:rsidRDefault="00835BF6" w:rsidP="00333911">
      <w:pPr>
        <w:spacing w:after="0" w:line="360" w:lineRule="auto"/>
        <w:ind w:firstLine="709"/>
        <w:jc w:val="both"/>
        <w:rPr>
          <w:rFonts w:ascii="Times New Roman" w:hAnsi="Times New Roman" w:cs="Times New Roman"/>
          <w:sz w:val="28"/>
          <w:szCs w:val="28"/>
        </w:rPr>
      </w:pPr>
      <w:r w:rsidRPr="00333911">
        <w:rPr>
          <w:rFonts w:ascii="Times New Roman" w:hAnsi="Times New Roman" w:cs="Times New Roman"/>
          <w:sz w:val="28"/>
          <w:szCs w:val="28"/>
        </w:rPr>
        <w:t xml:space="preserve">Главный эксперт и Менеджер компетенции </w:t>
      </w:r>
      <w:r w:rsidR="00DE39D8" w:rsidRPr="00333911">
        <w:rPr>
          <w:rFonts w:ascii="Times New Roman" w:hAnsi="Times New Roman" w:cs="Times New Roman"/>
          <w:sz w:val="28"/>
          <w:szCs w:val="28"/>
        </w:rPr>
        <w:t>принимают решение о выполнимости всех модулей</w:t>
      </w:r>
      <w:r w:rsidR="004E7905" w:rsidRPr="00333911">
        <w:rPr>
          <w:rFonts w:ascii="Times New Roman" w:hAnsi="Times New Roman" w:cs="Times New Roman"/>
          <w:sz w:val="28"/>
          <w:szCs w:val="28"/>
        </w:rPr>
        <w:t xml:space="preserve"> и при необходимости должны доказать реальность его выполнения</w:t>
      </w:r>
      <w:r w:rsidR="00DE39D8" w:rsidRPr="00333911">
        <w:rPr>
          <w:rFonts w:ascii="Times New Roman" w:hAnsi="Times New Roman" w:cs="Times New Roman"/>
          <w:sz w:val="28"/>
          <w:szCs w:val="28"/>
        </w:rPr>
        <w:t xml:space="preserve">. Во </w:t>
      </w:r>
      <w:r w:rsidRPr="00333911">
        <w:rPr>
          <w:rFonts w:ascii="Times New Roman" w:hAnsi="Times New Roman" w:cs="Times New Roman"/>
          <w:sz w:val="28"/>
          <w:szCs w:val="28"/>
        </w:rPr>
        <w:t xml:space="preserve">внимание принимаются время </w:t>
      </w:r>
      <w:r w:rsidR="00DE39D8" w:rsidRPr="00333911">
        <w:rPr>
          <w:rFonts w:ascii="Times New Roman" w:hAnsi="Times New Roman" w:cs="Times New Roman"/>
          <w:sz w:val="28"/>
          <w:szCs w:val="28"/>
        </w:rPr>
        <w:t>и материалы.</w:t>
      </w:r>
    </w:p>
    <w:p w:rsidR="004E7905" w:rsidRPr="00333911" w:rsidRDefault="004E7905" w:rsidP="00333911">
      <w:pPr>
        <w:spacing w:after="0" w:line="360" w:lineRule="auto"/>
        <w:ind w:firstLine="709"/>
        <w:jc w:val="both"/>
        <w:rPr>
          <w:rFonts w:ascii="Times New Roman" w:hAnsi="Times New Roman" w:cs="Times New Roman"/>
          <w:sz w:val="28"/>
          <w:szCs w:val="28"/>
        </w:rPr>
      </w:pPr>
      <w:r w:rsidRPr="00333911">
        <w:rPr>
          <w:rFonts w:ascii="Times New Roman" w:hAnsi="Times New Roman" w:cs="Times New Roman"/>
          <w:sz w:val="28"/>
          <w:szCs w:val="28"/>
        </w:rPr>
        <w:t>Конкурсное задание может быть утверждено в любой удобной для Менеджера компетенции форме.</w:t>
      </w:r>
    </w:p>
    <w:p w:rsidR="00DE39D8" w:rsidRPr="00333911" w:rsidRDefault="00333911" w:rsidP="00333911">
      <w:pPr>
        <w:pStyle w:val="-2"/>
        <w:spacing w:before="0" w:after="0"/>
        <w:ind w:firstLine="709"/>
        <w:rPr>
          <w:rFonts w:ascii="Times New Roman" w:hAnsi="Times New Roman"/>
          <w:szCs w:val="28"/>
        </w:rPr>
      </w:pPr>
      <w:bookmarkStart w:id="26" w:name="_Toc522965345"/>
      <w:r w:rsidRPr="00333911">
        <w:rPr>
          <w:rFonts w:ascii="Times New Roman" w:hAnsi="Times New Roman"/>
          <w:szCs w:val="28"/>
        </w:rPr>
        <w:t>5.</w:t>
      </w:r>
      <w:r w:rsidR="0029547E">
        <w:rPr>
          <w:rFonts w:ascii="Times New Roman" w:hAnsi="Times New Roman"/>
          <w:szCs w:val="28"/>
        </w:rPr>
        <w:t>6</w:t>
      </w:r>
      <w:r w:rsidR="00AA2B8A">
        <w:rPr>
          <w:rFonts w:ascii="Times New Roman" w:hAnsi="Times New Roman"/>
          <w:szCs w:val="28"/>
        </w:rPr>
        <w:t xml:space="preserve">. </w:t>
      </w:r>
      <w:r w:rsidRPr="00333911">
        <w:rPr>
          <w:rFonts w:ascii="Times New Roman" w:hAnsi="Times New Roman"/>
          <w:szCs w:val="28"/>
        </w:rPr>
        <w:t xml:space="preserve">СВОЙСТВА МАТЕРИАЛА </w:t>
      </w:r>
      <w:r>
        <w:rPr>
          <w:rFonts w:ascii="Times New Roman" w:hAnsi="Times New Roman"/>
          <w:szCs w:val="28"/>
        </w:rPr>
        <w:t>И</w:t>
      </w:r>
      <w:r w:rsidRPr="00333911">
        <w:rPr>
          <w:rFonts w:ascii="Times New Roman" w:hAnsi="Times New Roman"/>
          <w:szCs w:val="28"/>
        </w:rPr>
        <w:t xml:space="preserve"> ИНСТРУКЦИИ ПРОИЗВОДИТЕЛЯ</w:t>
      </w:r>
      <w:bookmarkEnd w:id="26"/>
    </w:p>
    <w:p w:rsidR="00DE39D8" w:rsidRPr="00333911" w:rsidRDefault="00DE39D8" w:rsidP="00333911">
      <w:pPr>
        <w:spacing w:after="0" w:line="360" w:lineRule="auto"/>
        <w:ind w:firstLine="709"/>
        <w:jc w:val="both"/>
        <w:rPr>
          <w:rFonts w:ascii="Times New Roman" w:hAnsi="Times New Roman" w:cs="Times New Roman"/>
          <w:sz w:val="28"/>
          <w:szCs w:val="28"/>
        </w:rPr>
      </w:pPr>
      <w:r w:rsidRPr="00333911">
        <w:rPr>
          <w:rFonts w:ascii="Times New Roman" w:hAnsi="Times New Roman" w:cs="Times New Roman"/>
          <w:sz w:val="28"/>
          <w:szCs w:val="28"/>
        </w:rPr>
        <w:t xml:space="preserve">Если для выполнения задания участнику конкурса необходимо ознакомиться с инструкциями по применению какого-либо материала или с инструкциями производителя, он получает их </w:t>
      </w:r>
      <w:r w:rsidR="005560AC" w:rsidRPr="00333911">
        <w:rPr>
          <w:rFonts w:ascii="Times New Roman" w:hAnsi="Times New Roman" w:cs="Times New Roman"/>
          <w:sz w:val="28"/>
          <w:szCs w:val="28"/>
        </w:rPr>
        <w:t>заранее по решению Менеджера компетенции и Главного эксперта</w:t>
      </w:r>
      <w:r w:rsidRPr="00333911">
        <w:rPr>
          <w:rFonts w:ascii="Times New Roman" w:hAnsi="Times New Roman" w:cs="Times New Roman"/>
          <w:sz w:val="28"/>
          <w:szCs w:val="28"/>
        </w:rPr>
        <w:t>. При необходимости, во время ознакомления Технический эксперт организует демонстрацию на месте.</w:t>
      </w:r>
    </w:p>
    <w:p w:rsidR="00DE39D8" w:rsidRPr="00333911" w:rsidRDefault="00DE39D8" w:rsidP="00333911">
      <w:pPr>
        <w:spacing w:after="0" w:line="360" w:lineRule="auto"/>
        <w:ind w:firstLine="709"/>
        <w:jc w:val="both"/>
        <w:rPr>
          <w:rFonts w:ascii="Times New Roman" w:hAnsi="Times New Roman" w:cs="Times New Roman"/>
          <w:b/>
          <w:sz w:val="28"/>
          <w:szCs w:val="28"/>
        </w:rPr>
      </w:pPr>
      <w:r w:rsidRPr="00333911">
        <w:rPr>
          <w:rFonts w:ascii="Times New Roman" w:hAnsi="Times New Roman" w:cs="Times New Roman"/>
          <w:sz w:val="28"/>
          <w:szCs w:val="28"/>
        </w:rPr>
        <w:t xml:space="preserve">Материалы, выбираемые для модулей, которые предстоит построить участникам чемпионата (кроме тех случаев, когда материалы приносит с собой сам участник), должны принадлежать к тому типу материалов, который имеется у ряда производителей, и который имеется в свободной продаже </w:t>
      </w:r>
      <w:r w:rsidR="005560AC" w:rsidRPr="00333911">
        <w:rPr>
          <w:rFonts w:ascii="Times New Roman" w:hAnsi="Times New Roman" w:cs="Times New Roman"/>
          <w:sz w:val="28"/>
          <w:szCs w:val="28"/>
        </w:rPr>
        <w:t>в регионе проведения чемпионата</w:t>
      </w:r>
      <w:r w:rsidRPr="00333911">
        <w:rPr>
          <w:rFonts w:ascii="Times New Roman" w:hAnsi="Times New Roman" w:cs="Times New Roman"/>
          <w:sz w:val="28"/>
          <w:szCs w:val="28"/>
        </w:rPr>
        <w:t>.</w:t>
      </w:r>
    </w:p>
    <w:p w:rsidR="00DE39D8" w:rsidRPr="00333911" w:rsidRDefault="00DE39D8" w:rsidP="00333911">
      <w:pPr>
        <w:spacing w:after="0" w:line="360" w:lineRule="auto"/>
        <w:ind w:firstLine="709"/>
        <w:jc w:val="both"/>
        <w:rPr>
          <w:rFonts w:ascii="Times New Roman" w:hAnsi="Times New Roman" w:cs="Times New Roman"/>
          <w:sz w:val="28"/>
          <w:szCs w:val="28"/>
        </w:rPr>
      </w:pPr>
    </w:p>
    <w:p w:rsidR="00DE39D8" w:rsidRPr="00333911" w:rsidRDefault="00DE39D8" w:rsidP="00333911">
      <w:pPr>
        <w:spacing w:after="0" w:line="360" w:lineRule="auto"/>
        <w:ind w:firstLine="709"/>
        <w:jc w:val="both"/>
        <w:rPr>
          <w:rFonts w:ascii="Times New Roman" w:hAnsi="Times New Roman" w:cs="Times New Roman"/>
          <w:sz w:val="28"/>
          <w:szCs w:val="28"/>
        </w:rPr>
      </w:pPr>
    </w:p>
    <w:p w:rsidR="00DE39D8" w:rsidRPr="009955F8" w:rsidRDefault="00DE39D8" w:rsidP="00DE39D8">
      <w:pPr>
        <w:pStyle w:val="-1"/>
        <w:rPr>
          <w:rFonts w:ascii="Times New Roman" w:hAnsi="Times New Roman"/>
          <w:sz w:val="34"/>
          <w:szCs w:val="34"/>
        </w:rPr>
      </w:pPr>
      <w:bookmarkStart w:id="27" w:name="_Toc522965346"/>
      <w:r w:rsidRPr="009955F8">
        <w:rPr>
          <w:rFonts w:ascii="Times New Roman" w:hAnsi="Times New Roman"/>
          <w:sz w:val="34"/>
          <w:szCs w:val="34"/>
        </w:rPr>
        <w:t>6. УПРАВЛЕНИЕ КОМПЕТЕНЦИЕЙ И ОБЩЕНИЕ</w:t>
      </w:r>
      <w:bookmarkEnd w:id="27"/>
    </w:p>
    <w:p w:rsidR="00DE39D8" w:rsidRPr="00333911" w:rsidRDefault="00AA2B8A" w:rsidP="00333911">
      <w:pPr>
        <w:pStyle w:val="-2"/>
        <w:spacing w:before="0" w:after="0"/>
        <w:ind w:firstLine="709"/>
        <w:rPr>
          <w:rFonts w:ascii="Times New Roman" w:hAnsi="Times New Roman"/>
          <w:szCs w:val="28"/>
        </w:rPr>
      </w:pPr>
      <w:bookmarkStart w:id="28" w:name="_Toc522965347"/>
      <w:r>
        <w:rPr>
          <w:rFonts w:ascii="Times New Roman" w:hAnsi="Times New Roman"/>
          <w:szCs w:val="28"/>
        </w:rPr>
        <w:t xml:space="preserve">6.1 </w:t>
      </w:r>
      <w:r w:rsidR="00333911" w:rsidRPr="00333911">
        <w:rPr>
          <w:rFonts w:ascii="Times New Roman" w:hAnsi="Times New Roman"/>
          <w:szCs w:val="28"/>
        </w:rPr>
        <w:t>ДИСКУССИОННЫЙ ФОРУМ</w:t>
      </w:r>
      <w:bookmarkEnd w:id="28"/>
    </w:p>
    <w:p w:rsidR="00DE39D8" w:rsidRPr="00333911" w:rsidRDefault="00DE39D8" w:rsidP="00333911">
      <w:pPr>
        <w:spacing w:after="0" w:line="360" w:lineRule="auto"/>
        <w:ind w:firstLine="709"/>
        <w:jc w:val="both"/>
        <w:rPr>
          <w:rFonts w:ascii="Times New Roman" w:hAnsi="Times New Roman" w:cs="Times New Roman"/>
          <w:sz w:val="28"/>
          <w:szCs w:val="28"/>
        </w:rPr>
      </w:pPr>
      <w:r w:rsidRPr="00333911">
        <w:rPr>
          <w:rFonts w:ascii="Times New Roman" w:hAnsi="Times New Roman" w:cs="Times New Roman"/>
          <w:sz w:val="28"/>
          <w:szCs w:val="28"/>
        </w:rPr>
        <w:t>Все предконкурсные обсужд</w:t>
      </w:r>
      <w:r w:rsidR="0056194A">
        <w:rPr>
          <w:rFonts w:ascii="Times New Roman" w:hAnsi="Times New Roman" w:cs="Times New Roman"/>
          <w:sz w:val="28"/>
          <w:szCs w:val="28"/>
        </w:rPr>
        <w:t xml:space="preserve">ения проходят на особом форуме </w:t>
      </w:r>
      <w:r w:rsidRPr="00333911">
        <w:rPr>
          <w:rFonts w:ascii="Times New Roman" w:hAnsi="Times New Roman" w:cs="Times New Roman"/>
          <w:sz w:val="28"/>
          <w:szCs w:val="28"/>
        </w:rPr>
        <w:t>(</w:t>
      </w:r>
      <w:hyperlink r:id="rId14" w:history="1">
        <w:r w:rsidRPr="00333911">
          <w:rPr>
            <w:rStyle w:val="ae"/>
            <w:rFonts w:ascii="Times New Roman" w:hAnsi="Times New Roman" w:cs="Times New Roman"/>
            <w:sz w:val="28"/>
            <w:szCs w:val="28"/>
          </w:rPr>
          <w:t>http://forum.worldskills.</w:t>
        </w:r>
        <w:r w:rsidRPr="00333911">
          <w:rPr>
            <w:rStyle w:val="ae"/>
            <w:rFonts w:ascii="Times New Roman" w:hAnsi="Times New Roman" w:cs="Times New Roman"/>
            <w:sz w:val="28"/>
            <w:szCs w:val="28"/>
            <w:lang w:val="en-US"/>
          </w:rPr>
          <w:t>ru</w:t>
        </w:r>
      </w:hyperlink>
      <w:r w:rsidR="005560AC" w:rsidRPr="00333911">
        <w:rPr>
          <w:rFonts w:ascii="Times New Roman" w:hAnsi="Times New Roman" w:cs="Times New Roman"/>
          <w:sz w:val="28"/>
          <w:szCs w:val="28"/>
        </w:rPr>
        <w:t>).</w:t>
      </w:r>
      <w:r w:rsidRPr="00333911">
        <w:rPr>
          <w:rFonts w:ascii="Times New Roman" w:hAnsi="Times New Roman" w:cs="Times New Roman"/>
          <w:sz w:val="28"/>
          <w:szCs w:val="28"/>
        </w:rPr>
        <w:t xml:space="preserve"> </w:t>
      </w:r>
      <w:r w:rsidR="00220E70" w:rsidRPr="00333911">
        <w:rPr>
          <w:rFonts w:ascii="Times New Roman" w:hAnsi="Times New Roman" w:cs="Times New Roman"/>
          <w:sz w:val="28"/>
          <w:szCs w:val="28"/>
        </w:rPr>
        <w:t>Р</w:t>
      </w:r>
      <w:r w:rsidR="005560AC" w:rsidRPr="00333911">
        <w:rPr>
          <w:rFonts w:ascii="Times New Roman" w:hAnsi="Times New Roman" w:cs="Times New Roman"/>
          <w:sz w:val="28"/>
          <w:szCs w:val="28"/>
        </w:rPr>
        <w:t>ешения по развитию компетенции должны</w:t>
      </w:r>
      <w:r w:rsidRPr="00333911">
        <w:rPr>
          <w:rFonts w:ascii="Times New Roman" w:hAnsi="Times New Roman" w:cs="Times New Roman"/>
          <w:sz w:val="28"/>
          <w:szCs w:val="28"/>
        </w:rPr>
        <w:t xml:space="preserve"> принима</w:t>
      </w:r>
      <w:r w:rsidR="005560AC" w:rsidRPr="00333911">
        <w:rPr>
          <w:rFonts w:ascii="Times New Roman" w:hAnsi="Times New Roman" w:cs="Times New Roman"/>
          <w:sz w:val="28"/>
          <w:szCs w:val="28"/>
        </w:rPr>
        <w:t>ться</w:t>
      </w:r>
      <w:r w:rsidRPr="00333911">
        <w:rPr>
          <w:rFonts w:ascii="Times New Roman" w:hAnsi="Times New Roman" w:cs="Times New Roman"/>
          <w:sz w:val="28"/>
          <w:szCs w:val="28"/>
        </w:rPr>
        <w:t xml:space="preserve"> только после предвар</w:t>
      </w:r>
      <w:r w:rsidR="00727F97">
        <w:rPr>
          <w:rFonts w:ascii="Times New Roman" w:hAnsi="Times New Roman" w:cs="Times New Roman"/>
          <w:sz w:val="28"/>
          <w:szCs w:val="28"/>
        </w:rPr>
        <w:t xml:space="preserve">ительного обсуждения на форуме. </w:t>
      </w:r>
      <w:r w:rsidR="0056194A">
        <w:rPr>
          <w:rFonts w:ascii="Times New Roman" w:hAnsi="Times New Roman" w:cs="Times New Roman"/>
          <w:sz w:val="28"/>
          <w:szCs w:val="28"/>
        </w:rPr>
        <w:t xml:space="preserve">Также на форуме должно происходить информирование о всех важных событиях в рамке компетенции. </w:t>
      </w:r>
      <w:r w:rsidR="00727F97" w:rsidRPr="00727F97">
        <w:rPr>
          <w:rFonts w:ascii="Times New Roman" w:hAnsi="Times New Roman" w:cs="Times New Roman"/>
          <w:sz w:val="28"/>
          <w:szCs w:val="28"/>
        </w:rPr>
        <w:t>Модератором данного форума являются Международный эксперт и (или) Менеджер компетенции (или Эксперт, назначенный ими).</w:t>
      </w:r>
    </w:p>
    <w:p w:rsidR="00DE39D8" w:rsidRPr="00333911" w:rsidRDefault="00AA2B8A" w:rsidP="00333911">
      <w:pPr>
        <w:pStyle w:val="-2"/>
        <w:spacing w:before="0" w:after="0"/>
        <w:ind w:firstLine="709"/>
        <w:rPr>
          <w:rFonts w:ascii="Times New Roman" w:hAnsi="Times New Roman"/>
          <w:szCs w:val="28"/>
        </w:rPr>
      </w:pPr>
      <w:bookmarkStart w:id="29" w:name="_Toc522965348"/>
      <w:r>
        <w:rPr>
          <w:rFonts w:ascii="Times New Roman" w:hAnsi="Times New Roman"/>
          <w:szCs w:val="28"/>
        </w:rPr>
        <w:t xml:space="preserve">6.2. </w:t>
      </w:r>
      <w:r w:rsidR="00333911" w:rsidRPr="00333911">
        <w:rPr>
          <w:rFonts w:ascii="Times New Roman" w:hAnsi="Times New Roman"/>
          <w:szCs w:val="28"/>
        </w:rPr>
        <w:t>ИНФОРМАЦИЯ ДЛЯ УЧАСТНИКОВ ЧЕМПИОНАТА</w:t>
      </w:r>
      <w:bookmarkEnd w:id="29"/>
    </w:p>
    <w:p w:rsidR="00DE39D8" w:rsidRPr="0056194A" w:rsidRDefault="00DE39D8" w:rsidP="0056194A">
      <w:pPr>
        <w:spacing w:after="0" w:line="360" w:lineRule="auto"/>
        <w:ind w:firstLine="709"/>
        <w:jc w:val="both"/>
        <w:rPr>
          <w:rFonts w:ascii="Times New Roman" w:hAnsi="Times New Roman" w:cs="Times New Roman"/>
          <w:sz w:val="28"/>
          <w:szCs w:val="28"/>
        </w:rPr>
      </w:pPr>
      <w:r w:rsidRPr="00333911">
        <w:rPr>
          <w:rFonts w:ascii="Times New Roman" w:hAnsi="Times New Roman" w:cs="Times New Roman"/>
          <w:sz w:val="28"/>
          <w:szCs w:val="28"/>
        </w:rPr>
        <w:t xml:space="preserve">Информация для конкурсантов публикуется </w:t>
      </w:r>
      <w:r w:rsidR="00220E70" w:rsidRPr="00333911">
        <w:rPr>
          <w:rFonts w:ascii="Times New Roman" w:hAnsi="Times New Roman" w:cs="Times New Roman"/>
          <w:sz w:val="28"/>
          <w:szCs w:val="28"/>
        </w:rPr>
        <w:t>в соответствии с регламентом</w:t>
      </w:r>
      <w:r w:rsidRPr="00333911">
        <w:rPr>
          <w:rFonts w:ascii="Times New Roman" w:hAnsi="Times New Roman" w:cs="Times New Roman"/>
          <w:sz w:val="28"/>
          <w:szCs w:val="28"/>
        </w:rPr>
        <w:t xml:space="preserve"> проводимого чемпионата.</w:t>
      </w:r>
      <w:r w:rsidR="0056194A">
        <w:rPr>
          <w:rFonts w:ascii="Times New Roman" w:hAnsi="Times New Roman" w:cs="Times New Roman"/>
          <w:sz w:val="28"/>
          <w:szCs w:val="28"/>
        </w:rPr>
        <w:t xml:space="preserve"> </w:t>
      </w:r>
      <w:r w:rsidRPr="0056194A">
        <w:rPr>
          <w:rFonts w:ascii="Times New Roman" w:hAnsi="Times New Roman"/>
          <w:sz w:val="28"/>
          <w:szCs w:val="28"/>
        </w:rPr>
        <w:t xml:space="preserve">Информация </w:t>
      </w:r>
      <w:r w:rsidR="00220E70" w:rsidRPr="0056194A">
        <w:rPr>
          <w:rFonts w:ascii="Times New Roman" w:hAnsi="Times New Roman"/>
          <w:sz w:val="28"/>
          <w:szCs w:val="28"/>
        </w:rPr>
        <w:t xml:space="preserve">может </w:t>
      </w:r>
      <w:r w:rsidRPr="0056194A">
        <w:rPr>
          <w:rFonts w:ascii="Times New Roman" w:hAnsi="Times New Roman"/>
          <w:sz w:val="28"/>
          <w:szCs w:val="28"/>
        </w:rPr>
        <w:t>включа</w:t>
      </w:r>
      <w:r w:rsidR="00220E70" w:rsidRPr="0056194A">
        <w:rPr>
          <w:rFonts w:ascii="Times New Roman" w:hAnsi="Times New Roman"/>
          <w:sz w:val="28"/>
          <w:szCs w:val="28"/>
        </w:rPr>
        <w:t>ть</w:t>
      </w:r>
      <w:r w:rsidRPr="0056194A">
        <w:rPr>
          <w:rFonts w:ascii="Times New Roman" w:hAnsi="Times New Roman"/>
          <w:sz w:val="28"/>
          <w:szCs w:val="28"/>
        </w:rPr>
        <w:t>:</w:t>
      </w:r>
    </w:p>
    <w:p w:rsidR="00DE39D8" w:rsidRPr="00333911" w:rsidRDefault="00DE39D8" w:rsidP="00866FF7">
      <w:pPr>
        <w:pStyle w:val="aff1"/>
        <w:numPr>
          <w:ilvl w:val="0"/>
          <w:numId w:val="10"/>
        </w:numPr>
        <w:spacing w:after="0" w:line="360" w:lineRule="auto"/>
        <w:jc w:val="both"/>
        <w:rPr>
          <w:rFonts w:ascii="Times New Roman" w:hAnsi="Times New Roman"/>
          <w:sz w:val="28"/>
          <w:szCs w:val="28"/>
        </w:rPr>
      </w:pPr>
      <w:r w:rsidRPr="00333911">
        <w:rPr>
          <w:rFonts w:ascii="Times New Roman" w:hAnsi="Times New Roman"/>
          <w:sz w:val="28"/>
          <w:szCs w:val="28"/>
        </w:rPr>
        <w:t>Техническое описание;</w:t>
      </w:r>
    </w:p>
    <w:p w:rsidR="00DE39D8" w:rsidRPr="00333911" w:rsidRDefault="00DE39D8" w:rsidP="00866FF7">
      <w:pPr>
        <w:pStyle w:val="aff1"/>
        <w:numPr>
          <w:ilvl w:val="0"/>
          <w:numId w:val="10"/>
        </w:numPr>
        <w:spacing w:after="0" w:line="360" w:lineRule="auto"/>
        <w:jc w:val="both"/>
        <w:rPr>
          <w:rFonts w:ascii="Times New Roman" w:hAnsi="Times New Roman"/>
          <w:sz w:val="28"/>
          <w:szCs w:val="28"/>
        </w:rPr>
      </w:pPr>
      <w:r w:rsidRPr="00333911">
        <w:rPr>
          <w:rFonts w:ascii="Times New Roman" w:hAnsi="Times New Roman"/>
          <w:sz w:val="28"/>
          <w:szCs w:val="28"/>
        </w:rPr>
        <w:t>Конкурсные задания;</w:t>
      </w:r>
    </w:p>
    <w:p w:rsidR="00220E70" w:rsidRPr="00333911" w:rsidRDefault="00220E70" w:rsidP="00866FF7">
      <w:pPr>
        <w:pStyle w:val="aff1"/>
        <w:numPr>
          <w:ilvl w:val="0"/>
          <w:numId w:val="10"/>
        </w:numPr>
        <w:spacing w:after="0" w:line="360" w:lineRule="auto"/>
        <w:jc w:val="both"/>
        <w:rPr>
          <w:rFonts w:ascii="Times New Roman" w:hAnsi="Times New Roman"/>
          <w:sz w:val="28"/>
          <w:szCs w:val="28"/>
        </w:rPr>
      </w:pPr>
      <w:r w:rsidRPr="00333911">
        <w:rPr>
          <w:rFonts w:ascii="Times New Roman" w:hAnsi="Times New Roman"/>
          <w:sz w:val="28"/>
          <w:szCs w:val="28"/>
        </w:rPr>
        <w:t>Обобщённая ведомость оценки;</w:t>
      </w:r>
    </w:p>
    <w:p w:rsidR="00DE39D8" w:rsidRPr="00333911" w:rsidRDefault="00DE39D8" w:rsidP="00866FF7">
      <w:pPr>
        <w:pStyle w:val="aff1"/>
        <w:numPr>
          <w:ilvl w:val="0"/>
          <w:numId w:val="10"/>
        </w:numPr>
        <w:spacing w:after="0" w:line="360" w:lineRule="auto"/>
        <w:jc w:val="both"/>
        <w:rPr>
          <w:rFonts w:ascii="Times New Roman" w:hAnsi="Times New Roman"/>
          <w:sz w:val="28"/>
          <w:szCs w:val="28"/>
        </w:rPr>
      </w:pPr>
      <w:r w:rsidRPr="00333911">
        <w:rPr>
          <w:rFonts w:ascii="Times New Roman" w:hAnsi="Times New Roman"/>
          <w:sz w:val="28"/>
          <w:szCs w:val="28"/>
        </w:rPr>
        <w:t>Инфраструктурный лист;</w:t>
      </w:r>
    </w:p>
    <w:p w:rsidR="00DE39D8" w:rsidRPr="00333911" w:rsidRDefault="00DE39D8" w:rsidP="00866FF7">
      <w:pPr>
        <w:pStyle w:val="aff1"/>
        <w:numPr>
          <w:ilvl w:val="0"/>
          <w:numId w:val="10"/>
        </w:numPr>
        <w:spacing w:after="0" w:line="360" w:lineRule="auto"/>
        <w:jc w:val="both"/>
        <w:rPr>
          <w:rFonts w:ascii="Times New Roman" w:hAnsi="Times New Roman"/>
          <w:sz w:val="28"/>
          <w:szCs w:val="28"/>
        </w:rPr>
      </w:pPr>
      <w:r w:rsidRPr="00333911">
        <w:rPr>
          <w:rFonts w:ascii="Times New Roman" w:hAnsi="Times New Roman"/>
          <w:sz w:val="28"/>
          <w:szCs w:val="28"/>
        </w:rPr>
        <w:t>Инструкция по охране труда и технике безопасности;</w:t>
      </w:r>
    </w:p>
    <w:p w:rsidR="00DE39D8" w:rsidRPr="00333911" w:rsidRDefault="00DE39D8" w:rsidP="00866FF7">
      <w:pPr>
        <w:pStyle w:val="aff1"/>
        <w:numPr>
          <w:ilvl w:val="0"/>
          <w:numId w:val="10"/>
        </w:numPr>
        <w:spacing w:after="0" w:line="360" w:lineRule="auto"/>
        <w:jc w:val="both"/>
        <w:rPr>
          <w:rFonts w:ascii="Times New Roman" w:hAnsi="Times New Roman"/>
          <w:sz w:val="28"/>
          <w:szCs w:val="28"/>
        </w:rPr>
      </w:pPr>
      <w:r w:rsidRPr="00333911">
        <w:rPr>
          <w:rFonts w:ascii="Times New Roman" w:hAnsi="Times New Roman"/>
          <w:sz w:val="28"/>
          <w:szCs w:val="28"/>
        </w:rPr>
        <w:t>Дополнительная информация.</w:t>
      </w:r>
    </w:p>
    <w:p w:rsidR="00DE39D8" w:rsidRPr="00333911" w:rsidRDefault="00333911" w:rsidP="00333911">
      <w:pPr>
        <w:pStyle w:val="-2"/>
        <w:spacing w:before="0" w:after="0"/>
        <w:ind w:firstLine="709"/>
        <w:rPr>
          <w:rFonts w:ascii="Times New Roman" w:hAnsi="Times New Roman"/>
          <w:szCs w:val="28"/>
        </w:rPr>
      </w:pPr>
      <w:bookmarkStart w:id="30" w:name="_Toc522965349"/>
      <w:r w:rsidRPr="00333911">
        <w:rPr>
          <w:rFonts w:ascii="Times New Roman" w:hAnsi="Times New Roman"/>
          <w:szCs w:val="28"/>
        </w:rPr>
        <w:t>6.3. АРХИВ КОНКУРСНЫХ ЗАДАНИЙ</w:t>
      </w:r>
      <w:bookmarkEnd w:id="30"/>
    </w:p>
    <w:p w:rsidR="00DE39D8" w:rsidRPr="00333911" w:rsidRDefault="00DE39D8" w:rsidP="00333911">
      <w:pPr>
        <w:spacing w:after="0" w:line="360" w:lineRule="auto"/>
        <w:ind w:firstLine="709"/>
        <w:jc w:val="both"/>
        <w:rPr>
          <w:rFonts w:ascii="Times New Roman" w:hAnsi="Times New Roman" w:cs="Times New Roman"/>
          <w:sz w:val="28"/>
          <w:szCs w:val="28"/>
        </w:rPr>
      </w:pPr>
      <w:r w:rsidRPr="00333911">
        <w:rPr>
          <w:rFonts w:ascii="Times New Roman" w:hAnsi="Times New Roman" w:cs="Times New Roman"/>
          <w:sz w:val="28"/>
          <w:szCs w:val="28"/>
        </w:rPr>
        <w:t xml:space="preserve">Конкурсные задания доступны по адресу </w:t>
      </w:r>
      <w:hyperlink r:id="rId15" w:history="1">
        <w:r w:rsidRPr="00333911">
          <w:rPr>
            <w:rStyle w:val="ae"/>
            <w:rFonts w:ascii="Times New Roman" w:hAnsi="Times New Roman" w:cs="Times New Roman"/>
            <w:sz w:val="28"/>
            <w:szCs w:val="28"/>
          </w:rPr>
          <w:t>http://forum.worldskills.</w:t>
        </w:r>
        <w:r w:rsidRPr="00333911">
          <w:rPr>
            <w:rStyle w:val="ae"/>
            <w:rFonts w:ascii="Times New Roman" w:hAnsi="Times New Roman" w:cs="Times New Roman"/>
            <w:sz w:val="28"/>
            <w:szCs w:val="28"/>
            <w:lang w:val="en-US"/>
          </w:rPr>
          <w:t>ru</w:t>
        </w:r>
      </w:hyperlink>
      <w:r w:rsidRPr="00333911">
        <w:rPr>
          <w:rFonts w:ascii="Times New Roman" w:hAnsi="Times New Roman" w:cs="Times New Roman"/>
          <w:sz w:val="28"/>
          <w:szCs w:val="28"/>
        </w:rPr>
        <w:t>.</w:t>
      </w:r>
    </w:p>
    <w:p w:rsidR="00DE39D8" w:rsidRPr="00333911" w:rsidRDefault="00333911" w:rsidP="00333911">
      <w:pPr>
        <w:pStyle w:val="-2"/>
        <w:spacing w:before="0" w:after="0"/>
        <w:ind w:firstLine="709"/>
        <w:rPr>
          <w:rFonts w:ascii="Times New Roman" w:hAnsi="Times New Roman"/>
          <w:szCs w:val="28"/>
        </w:rPr>
      </w:pPr>
      <w:bookmarkStart w:id="31" w:name="_Toc522965350"/>
      <w:r w:rsidRPr="00333911">
        <w:rPr>
          <w:rFonts w:ascii="Times New Roman" w:hAnsi="Times New Roman"/>
          <w:szCs w:val="28"/>
        </w:rPr>
        <w:t>6.4. УПРАВЛЕНИЕ КОМПЕТЕНЦИЕЙ</w:t>
      </w:r>
      <w:bookmarkEnd w:id="31"/>
    </w:p>
    <w:p w:rsidR="00DE39D8" w:rsidRPr="00333911" w:rsidRDefault="00220E70" w:rsidP="00333911">
      <w:pPr>
        <w:spacing w:after="0" w:line="360" w:lineRule="auto"/>
        <w:ind w:firstLine="709"/>
        <w:jc w:val="both"/>
        <w:rPr>
          <w:rFonts w:ascii="Times New Roman" w:hAnsi="Times New Roman" w:cs="Times New Roman"/>
          <w:sz w:val="28"/>
          <w:szCs w:val="28"/>
        </w:rPr>
      </w:pPr>
      <w:r w:rsidRPr="00333911">
        <w:rPr>
          <w:rFonts w:ascii="Times New Roman" w:hAnsi="Times New Roman" w:cs="Times New Roman"/>
          <w:sz w:val="28"/>
          <w:szCs w:val="28"/>
        </w:rPr>
        <w:t>Общее управление компетенцией осуществляется Международным экспертом и Менеджером компетенции с возможным привлечением экспертного сообщества</w:t>
      </w:r>
      <w:r w:rsidR="00DE39D8" w:rsidRPr="00333911">
        <w:rPr>
          <w:rFonts w:ascii="Times New Roman" w:hAnsi="Times New Roman" w:cs="Times New Roman"/>
          <w:sz w:val="28"/>
          <w:szCs w:val="28"/>
        </w:rPr>
        <w:t>.</w:t>
      </w:r>
    </w:p>
    <w:p w:rsidR="00DE39D8" w:rsidRPr="00333911" w:rsidRDefault="00F1794E" w:rsidP="0033391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Скругленная прямоугольная выноска 34" o:spid="_x0000_s1026" type="#_x0000_t62" style="position:absolute;left:0;text-align:left;margin-left:-460.05pt;margin-top:4.4pt;width:365pt;height:87.05pt;z-index:251698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" adj="-2471,21828" fillcolor="white [3201]" strokecolor="red" strokeweight="1pt">
            <v:path arrowok="t"/>
            <v:textbox>
              <w:txbxContent>
                <w:p w:rsidR="000E2B4E" w:rsidRPr="00C34D40" w:rsidRDefault="000E2B4E" w:rsidP="00DE39D8">
                  <w:pPr>
                    <w:rPr>
                      <w:i/>
                      <w:sz w:val="24"/>
                      <w:szCs w:val="24"/>
                    </w:rPr>
                  </w:pPr>
                  <w:r>
                    <w:rPr>
                      <w:i/>
                      <w:sz w:val="24"/>
                      <w:szCs w:val="24"/>
                    </w:rPr>
                    <w:t>Общие требования по технике безопасности указываются в документации по технике безопасности и охране труда в соответствиями с требованиями ТБиОТ Российской Федерации. Специальные требования по ОТиТБ конкретной компетенции, а так же санкции за их нарушение описываются в данном разделе.</w:t>
                  </w:r>
                </w:p>
              </w:txbxContent>
            </v:textbox>
          </v:shape>
        </w:pict>
      </w:r>
      <w:r w:rsidR="00220E70" w:rsidRPr="00333911">
        <w:rPr>
          <w:rFonts w:ascii="Times New Roman" w:hAnsi="Times New Roman" w:cs="Times New Roman"/>
          <w:sz w:val="28"/>
          <w:szCs w:val="28"/>
        </w:rPr>
        <w:t>Управление компетенцией в рамках ко</w:t>
      </w:r>
      <w:r w:rsidR="00554CBB" w:rsidRPr="00333911">
        <w:rPr>
          <w:rFonts w:ascii="Times New Roman" w:hAnsi="Times New Roman" w:cs="Times New Roman"/>
          <w:sz w:val="28"/>
          <w:szCs w:val="28"/>
        </w:rPr>
        <w:t>нкретного чемпионата осуществляется Главным экспертом по компетенции в соответствии с регламентом чемпионата.</w:t>
      </w:r>
    </w:p>
    <w:p w:rsidR="00DE39D8" w:rsidRPr="009955F8" w:rsidRDefault="00DE39D8" w:rsidP="00DE39D8">
      <w:pPr>
        <w:pStyle w:val="-1"/>
        <w:rPr>
          <w:rFonts w:ascii="Times New Roman" w:hAnsi="Times New Roman"/>
          <w:sz w:val="34"/>
          <w:szCs w:val="34"/>
        </w:rPr>
      </w:pPr>
      <w:bookmarkStart w:id="32" w:name="_Toc522965351"/>
      <w:r w:rsidRPr="009955F8">
        <w:rPr>
          <w:rFonts w:ascii="Times New Roman" w:hAnsi="Times New Roman"/>
          <w:sz w:val="34"/>
          <w:szCs w:val="34"/>
        </w:rPr>
        <w:lastRenderedPageBreak/>
        <w:t xml:space="preserve">7. ТРЕБОВАНИЯ </w:t>
      </w:r>
      <w:r w:rsidR="00554CBB" w:rsidRPr="009955F8">
        <w:rPr>
          <w:rFonts w:ascii="Times New Roman" w:hAnsi="Times New Roman"/>
          <w:sz w:val="34"/>
          <w:szCs w:val="34"/>
        </w:rPr>
        <w:t xml:space="preserve">охраны труда и </w:t>
      </w:r>
      <w:r w:rsidRPr="009955F8">
        <w:rPr>
          <w:rFonts w:ascii="Times New Roman" w:hAnsi="Times New Roman"/>
          <w:sz w:val="34"/>
          <w:szCs w:val="34"/>
        </w:rPr>
        <w:t>ТЕХНИКИ БЕЗОПАСНОСТИ</w:t>
      </w:r>
      <w:bookmarkEnd w:id="32"/>
    </w:p>
    <w:p w:rsidR="00554CBB" w:rsidRPr="0064491A" w:rsidRDefault="0064491A" w:rsidP="0064491A">
      <w:pPr>
        <w:pStyle w:val="-2"/>
        <w:spacing w:before="0" w:after="0"/>
        <w:ind w:firstLine="709"/>
        <w:rPr>
          <w:rFonts w:ascii="Times New Roman" w:hAnsi="Times New Roman"/>
          <w:szCs w:val="28"/>
        </w:rPr>
      </w:pPr>
      <w:bookmarkStart w:id="33" w:name="_Toc522965352"/>
      <w:r w:rsidRPr="0064491A">
        <w:rPr>
          <w:rFonts w:ascii="Times New Roman" w:hAnsi="Times New Roman"/>
          <w:szCs w:val="28"/>
        </w:rPr>
        <w:t>7.1 ТРЕБОВАНИЯ ОХРАНЫ ТРУДА И ТЕХНИКИ БЕЗОПАСНОСТИ НА ЧЕМПИОНАТЕ</w:t>
      </w:r>
      <w:bookmarkEnd w:id="33"/>
    </w:p>
    <w:p w:rsidR="003A21C8" w:rsidRPr="0064491A" w:rsidRDefault="003A21C8" w:rsidP="0064491A">
      <w:pPr>
        <w:autoSpaceDE w:val="0"/>
        <w:autoSpaceDN w:val="0"/>
        <w:adjustRightInd w:val="0"/>
        <w:spacing w:after="0" w:line="360" w:lineRule="auto"/>
        <w:ind w:firstLine="709"/>
        <w:jc w:val="both"/>
        <w:rPr>
          <w:rFonts w:ascii="Times New Roman" w:hAnsi="Times New Roman" w:cs="Times New Roman"/>
          <w:sz w:val="28"/>
          <w:szCs w:val="28"/>
        </w:rPr>
      </w:pPr>
      <w:r w:rsidRPr="0064491A">
        <w:rPr>
          <w:rFonts w:ascii="Times New Roman" w:hAnsi="Times New Roman" w:cs="Times New Roman"/>
          <w:sz w:val="28"/>
          <w:szCs w:val="28"/>
        </w:rPr>
        <w:t>См. документацию по технике безопасности и охране труда предоставленные оргкомитетом чемпионата.</w:t>
      </w:r>
    </w:p>
    <w:p w:rsidR="00554CBB" w:rsidRPr="0064491A" w:rsidRDefault="0064491A" w:rsidP="0064491A">
      <w:pPr>
        <w:pStyle w:val="-2"/>
        <w:spacing w:before="0" w:after="0"/>
        <w:ind w:firstLine="709"/>
        <w:rPr>
          <w:rFonts w:ascii="Times New Roman" w:hAnsi="Times New Roman"/>
          <w:szCs w:val="28"/>
        </w:rPr>
      </w:pPr>
      <w:bookmarkStart w:id="34" w:name="_Toc522965353"/>
      <w:r w:rsidRPr="0064491A">
        <w:rPr>
          <w:rFonts w:ascii="Times New Roman" w:hAnsi="Times New Roman"/>
          <w:szCs w:val="28"/>
        </w:rPr>
        <w:t>7.2 СПЕЦИФИЧНЫЕ ТРЕБОВАНИЯ ОХРАНЫ ТРУДА, ТЕХНИКИ БЕЗОПАСНОСТИ И ОКРУЖАЮЩЕЙ СРЕДЫ КОМПЕТЕНЦИИ</w:t>
      </w:r>
      <w:bookmarkEnd w:id="34"/>
    </w:p>
    <w:p w:rsidR="00DE39D8" w:rsidRPr="0064491A" w:rsidRDefault="00556AE8" w:rsidP="0064491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Специфичные требования отсутствуют.</w:t>
      </w:r>
    </w:p>
    <w:p w:rsidR="00DE39D8" w:rsidRPr="009955F8" w:rsidRDefault="00DE39D8" w:rsidP="00DE39D8">
      <w:pPr>
        <w:pStyle w:val="-1"/>
        <w:rPr>
          <w:rFonts w:ascii="Times New Roman" w:hAnsi="Times New Roman"/>
          <w:sz w:val="34"/>
          <w:szCs w:val="34"/>
        </w:rPr>
      </w:pPr>
      <w:bookmarkStart w:id="35" w:name="_Toc522965354"/>
      <w:r w:rsidRPr="009955F8">
        <w:rPr>
          <w:rFonts w:ascii="Times New Roman" w:hAnsi="Times New Roman"/>
          <w:sz w:val="34"/>
          <w:szCs w:val="34"/>
        </w:rPr>
        <w:t>8. МАТЕРИАЛЫ И ОБОРУДОВАНИЕ</w:t>
      </w:r>
      <w:bookmarkEnd w:id="35"/>
    </w:p>
    <w:p w:rsidR="00DE39D8" w:rsidRPr="0064491A" w:rsidRDefault="0064491A" w:rsidP="0064491A">
      <w:pPr>
        <w:pStyle w:val="-2"/>
        <w:spacing w:before="0" w:after="0"/>
        <w:ind w:firstLine="709"/>
        <w:rPr>
          <w:rFonts w:ascii="Times New Roman" w:hAnsi="Times New Roman"/>
          <w:szCs w:val="28"/>
        </w:rPr>
      </w:pPr>
      <w:bookmarkStart w:id="36" w:name="_Toc522965355"/>
      <w:r w:rsidRPr="0064491A">
        <w:rPr>
          <w:rFonts w:ascii="Times New Roman" w:hAnsi="Times New Roman"/>
          <w:szCs w:val="28"/>
        </w:rPr>
        <w:t>8.1. ИНФРАСТРУКТУРНЫЙ ЛИСТ</w:t>
      </w:r>
      <w:bookmarkEnd w:id="36"/>
    </w:p>
    <w:p w:rsidR="00953113" w:rsidRPr="0029547E" w:rsidRDefault="00953113" w:rsidP="0029547E">
      <w:pPr>
        <w:autoSpaceDE w:val="0"/>
        <w:autoSpaceDN w:val="0"/>
        <w:adjustRightInd w:val="0"/>
        <w:spacing w:after="0" w:line="360" w:lineRule="auto"/>
        <w:ind w:firstLine="709"/>
        <w:jc w:val="both"/>
        <w:rPr>
          <w:rFonts w:ascii="Times New Roman" w:hAnsi="Times New Roman" w:cs="Times New Roman"/>
          <w:sz w:val="28"/>
          <w:szCs w:val="28"/>
        </w:rPr>
      </w:pPr>
      <w:r w:rsidRPr="0029547E">
        <w:rPr>
          <w:rFonts w:ascii="Times New Roman" w:hAnsi="Times New Roman" w:cs="Times New Roman"/>
          <w:sz w:val="28"/>
          <w:szCs w:val="28"/>
        </w:rPr>
        <w:t xml:space="preserve">Инфраструктурный лист включает в себя всю инфраструктуру, оборудование и расходные материалы, которые необходимы для выполнения Конкурсного задания. Инфраструктурный лист обязан содержать пример данного оборудования и </w:t>
      </w:r>
      <w:r w:rsidR="00A27EE4" w:rsidRPr="0029547E">
        <w:rPr>
          <w:rFonts w:ascii="Times New Roman" w:hAnsi="Times New Roman" w:cs="Times New Roman"/>
          <w:sz w:val="28"/>
          <w:szCs w:val="28"/>
        </w:rPr>
        <w:t xml:space="preserve">его </w:t>
      </w:r>
      <w:r w:rsidRPr="0029547E">
        <w:rPr>
          <w:rFonts w:ascii="Times New Roman" w:hAnsi="Times New Roman" w:cs="Times New Roman"/>
          <w:sz w:val="28"/>
          <w:szCs w:val="28"/>
        </w:rPr>
        <w:t xml:space="preserve">чёткие и понятные характеристики </w:t>
      </w:r>
      <w:r w:rsidR="00A27EE4" w:rsidRPr="0029547E">
        <w:rPr>
          <w:rFonts w:ascii="Times New Roman" w:hAnsi="Times New Roman" w:cs="Times New Roman"/>
          <w:sz w:val="28"/>
          <w:szCs w:val="28"/>
        </w:rPr>
        <w:t>в случае возможности приобретения аналогов</w:t>
      </w:r>
      <w:r w:rsidRPr="0029547E">
        <w:rPr>
          <w:rFonts w:ascii="Times New Roman" w:hAnsi="Times New Roman" w:cs="Times New Roman"/>
          <w:sz w:val="28"/>
          <w:szCs w:val="28"/>
        </w:rPr>
        <w:t>.</w:t>
      </w:r>
      <w:r w:rsidR="00A27EE4" w:rsidRPr="0029547E">
        <w:rPr>
          <w:rFonts w:ascii="Times New Roman" w:hAnsi="Times New Roman" w:cs="Times New Roman"/>
          <w:sz w:val="28"/>
          <w:szCs w:val="28"/>
        </w:rPr>
        <w:t xml:space="preserve"> </w:t>
      </w:r>
    </w:p>
    <w:p w:rsidR="00A27EE4" w:rsidRPr="0029547E" w:rsidRDefault="00A27EE4" w:rsidP="0029547E">
      <w:pPr>
        <w:autoSpaceDE w:val="0"/>
        <w:autoSpaceDN w:val="0"/>
        <w:adjustRightInd w:val="0"/>
        <w:spacing w:after="0" w:line="360" w:lineRule="auto"/>
        <w:ind w:firstLine="709"/>
        <w:jc w:val="both"/>
        <w:rPr>
          <w:rFonts w:ascii="Times New Roman" w:hAnsi="Times New Roman" w:cs="Times New Roman"/>
          <w:sz w:val="28"/>
          <w:szCs w:val="28"/>
        </w:rPr>
      </w:pPr>
      <w:r w:rsidRPr="0029547E">
        <w:rPr>
          <w:rFonts w:ascii="Times New Roman" w:hAnsi="Times New Roman" w:cs="Times New Roman"/>
          <w:sz w:val="28"/>
          <w:szCs w:val="28"/>
        </w:rPr>
        <w:t>При разработке Инфраструктурного листа для конкретного чемпионата необходимо руководствоваться Инфраструктурным листом, размещённым на форуме экспертов Менеджером компетенции. Все изменения в Инфраструктурном листе должны согласовываться с Менеджером компетенции в обязательном порядке.</w:t>
      </w:r>
    </w:p>
    <w:p w:rsidR="00DE39D8" w:rsidRPr="0029547E" w:rsidRDefault="00DE39D8" w:rsidP="0029547E">
      <w:pPr>
        <w:autoSpaceDE w:val="0"/>
        <w:autoSpaceDN w:val="0"/>
        <w:adjustRightInd w:val="0"/>
        <w:spacing w:after="0" w:line="360" w:lineRule="auto"/>
        <w:ind w:firstLine="709"/>
        <w:jc w:val="both"/>
        <w:rPr>
          <w:rFonts w:ascii="Times New Roman" w:hAnsi="Times New Roman" w:cs="Times New Roman"/>
          <w:sz w:val="28"/>
          <w:szCs w:val="28"/>
        </w:rPr>
      </w:pPr>
      <w:r w:rsidRPr="0029547E">
        <w:rPr>
          <w:rFonts w:ascii="Times New Roman" w:hAnsi="Times New Roman" w:cs="Times New Roman"/>
          <w:sz w:val="28"/>
          <w:szCs w:val="28"/>
        </w:rPr>
        <w:t xml:space="preserve">На каждом конкурсе технический эксперт должен проводить учет элементов инфраструктуры. Список не </w:t>
      </w:r>
      <w:r w:rsidR="00A27EE4" w:rsidRPr="0029547E">
        <w:rPr>
          <w:rFonts w:ascii="Times New Roman" w:hAnsi="Times New Roman" w:cs="Times New Roman"/>
          <w:sz w:val="28"/>
          <w:szCs w:val="28"/>
        </w:rPr>
        <w:t>должен включать</w:t>
      </w:r>
      <w:r w:rsidRPr="0029547E">
        <w:rPr>
          <w:rFonts w:ascii="Times New Roman" w:hAnsi="Times New Roman" w:cs="Times New Roman"/>
          <w:sz w:val="28"/>
          <w:szCs w:val="28"/>
        </w:rPr>
        <w:t xml:space="preserve"> элементы, которые попросили включить в него </w:t>
      </w:r>
      <w:r w:rsidR="0056194A">
        <w:rPr>
          <w:rFonts w:ascii="Times New Roman" w:hAnsi="Times New Roman" w:cs="Times New Roman"/>
          <w:sz w:val="28"/>
          <w:szCs w:val="28"/>
        </w:rPr>
        <w:t>эксперты или конкурсанты, а так</w:t>
      </w:r>
      <w:r w:rsidRPr="0029547E">
        <w:rPr>
          <w:rFonts w:ascii="Times New Roman" w:hAnsi="Times New Roman" w:cs="Times New Roman"/>
          <w:sz w:val="28"/>
          <w:szCs w:val="28"/>
        </w:rPr>
        <w:t>же запрещенные элементы.</w:t>
      </w:r>
    </w:p>
    <w:p w:rsidR="00A27EE4" w:rsidRPr="0029547E" w:rsidRDefault="00A27EE4" w:rsidP="0029547E">
      <w:pPr>
        <w:autoSpaceDE w:val="0"/>
        <w:autoSpaceDN w:val="0"/>
        <w:adjustRightInd w:val="0"/>
        <w:spacing w:after="0" w:line="360" w:lineRule="auto"/>
        <w:ind w:firstLine="709"/>
        <w:jc w:val="both"/>
        <w:rPr>
          <w:rFonts w:ascii="Times New Roman" w:hAnsi="Times New Roman" w:cs="Times New Roman"/>
          <w:sz w:val="28"/>
          <w:szCs w:val="28"/>
        </w:rPr>
      </w:pPr>
      <w:r w:rsidRPr="0029547E">
        <w:rPr>
          <w:rFonts w:ascii="Times New Roman" w:hAnsi="Times New Roman" w:cs="Times New Roman"/>
          <w:sz w:val="28"/>
          <w:szCs w:val="28"/>
        </w:rPr>
        <w:lastRenderedPageBreak/>
        <w:t xml:space="preserve">По итогам </w:t>
      </w:r>
      <w:r w:rsidR="005E30DC">
        <w:rPr>
          <w:rFonts w:ascii="Times New Roman" w:hAnsi="Times New Roman" w:cs="Times New Roman"/>
          <w:sz w:val="28"/>
          <w:szCs w:val="28"/>
        </w:rPr>
        <w:t>соревнования</w:t>
      </w:r>
      <w:r w:rsidR="009F57C0" w:rsidRPr="0029547E">
        <w:rPr>
          <w:rFonts w:ascii="Times New Roman" w:hAnsi="Times New Roman" w:cs="Times New Roman"/>
          <w:sz w:val="28"/>
          <w:szCs w:val="28"/>
        </w:rPr>
        <w:t>, в случае необходимости,</w:t>
      </w:r>
      <w:r w:rsidRPr="0029547E">
        <w:rPr>
          <w:rFonts w:ascii="Times New Roman" w:hAnsi="Times New Roman" w:cs="Times New Roman"/>
          <w:sz w:val="28"/>
          <w:szCs w:val="28"/>
        </w:rPr>
        <w:t xml:space="preserve"> Технический эксперт и Главный эксперт должны дать рекомендации Оргкомитету чемпионата и Менеджеру компетенции о </w:t>
      </w:r>
      <w:r w:rsidR="009F57C0" w:rsidRPr="0029547E">
        <w:rPr>
          <w:rFonts w:ascii="Times New Roman" w:hAnsi="Times New Roman" w:cs="Times New Roman"/>
          <w:sz w:val="28"/>
          <w:szCs w:val="28"/>
        </w:rPr>
        <w:t>изменениях в Инфраструктурном листе.</w:t>
      </w:r>
    </w:p>
    <w:p w:rsidR="00DE39D8" w:rsidRPr="0029547E" w:rsidRDefault="0029547E" w:rsidP="0029547E">
      <w:pPr>
        <w:pStyle w:val="-2"/>
        <w:spacing w:before="0" w:after="0"/>
        <w:ind w:firstLine="709"/>
        <w:rPr>
          <w:rFonts w:ascii="Times New Roman" w:hAnsi="Times New Roman"/>
          <w:szCs w:val="28"/>
        </w:rPr>
      </w:pPr>
      <w:bookmarkStart w:id="37" w:name="_Toc522965356"/>
      <w:r w:rsidRPr="0029547E">
        <w:rPr>
          <w:rFonts w:ascii="Times New Roman" w:hAnsi="Times New Roman"/>
          <w:szCs w:val="28"/>
        </w:rPr>
        <w:t>8.2. МАТЕРИАЛЫ, ОБОРУДОВАНИЕ И ИНСТРУМЕНТЫ В ИНСТРУМЕНТАЛЬНОМ ЯЩИКЕ (ТУЛБОКС, TOOLBOX)</w:t>
      </w:r>
      <w:bookmarkEnd w:id="37"/>
    </w:p>
    <w:p w:rsidR="00DE39D8" w:rsidRDefault="00556AE8" w:rsidP="00556AE8">
      <w:pPr>
        <w:spacing w:after="0" w:line="360" w:lineRule="auto"/>
        <w:ind w:firstLine="709"/>
        <w:rPr>
          <w:rFonts w:ascii="Times New Roman" w:hAnsi="Times New Roman" w:cs="Times New Roman"/>
          <w:sz w:val="28"/>
          <w:szCs w:val="28"/>
        </w:rPr>
      </w:pPr>
      <w:r w:rsidRPr="00556AE8">
        <w:rPr>
          <w:rFonts w:ascii="Times New Roman" w:hAnsi="Times New Roman" w:cs="Times New Roman"/>
          <w:sz w:val="28"/>
          <w:szCs w:val="28"/>
        </w:rPr>
        <w:t>Приблизительный допустимый размер ящика:</w:t>
      </w:r>
      <w:r>
        <w:rPr>
          <w:rFonts w:ascii="Times New Roman" w:hAnsi="Times New Roman" w:cs="Times New Roman"/>
          <w:sz w:val="28"/>
          <w:szCs w:val="28"/>
        </w:rPr>
        <w:t xml:space="preserve"> </w:t>
      </w:r>
      <w:r w:rsidRPr="00556AE8">
        <w:rPr>
          <w:rFonts w:ascii="Times New Roman" w:hAnsi="Times New Roman" w:cs="Times New Roman"/>
          <w:sz w:val="28"/>
          <w:szCs w:val="28"/>
        </w:rPr>
        <w:t>д. 65 см, ш. 40 см, в. 45 см.</w:t>
      </w:r>
    </w:p>
    <w:p w:rsidR="00556AE8" w:rsidRPr="00556AE8" w:rsidRDefault="00556AE8" w:rsidP="00556AE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Ручка;</w:t>
      </w:r>
    </w:p>
    <w:p w:rsidR="00556AE8" w:rsidRPr="00556AE8" w:rsidRDefault="00556AE8" w:rsidP="00556AE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Блокнот;</w:t>
      </w:r>
    </w:p>
    <w:p w:rsidR="00556AE8" w:rsidRDefault="00556AE8" w:rsidP="00556AE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Коробка спичек </w:t>
      </w:r>
      <w:r w:rsidR="007E5F58">
        <w:rPr>
          <w:rFonts w:ascii="Times New Roman" w:hAnsi="Times New Roman" w:cs="Times New Roman"/>
          <w:sz w:val="28"/>
          <w:szCs w:val="28"/>
        </w:rPr>
        <w:t>и/</w:t>
      </w:r>
      <w:r>
        <w:rPr>
          <w:rFonts w:ascii="Times New Roman" w:hAnsi="Times New Roman" w:cs="Times New Roman"/>
          <w:sz w:val="28"/>
          <w:szCs w:val="28"/>
        </w:rPr>
        <w:t>или зажигалка;</w:t>
      </w:r>
    </w:p>
    <w:p w:rsidR="007E5F58" w:rsidRPr="00556AE8" w:rsidRDefault="007E5F58" w:rsidP="00556AE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Скребок</w:t>
      </w:r>
    </w:p>
    <w:p w:rsidR="00556AE8" w:rsidRDefault="00A30D29" w:rsidP="00556AE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Набор ножей:</w:t>
      </w:r>
    </w:p>
    <w:p w:rsidR="00D746CA" w:rsidRDefault="00A30D29" w:rsidP="00D746CA">
      <w:pPr>
        <w:spacing w:after="0" w:line="360" w:lineRule="auto"/>
        <w:ind w:firstLine="426"/>
        <w:rPr>
          <w:rFonts w:ascii="Times New Roman" w:hAnsi="Times New Roman" w:cs="Times New Roman"/>
          <w:sz w:val="28"/>
          <w:szCs w:val="28"/>
        </w:rPr>
      </w:pPr>
      <w:r w:rsidRPr="00A30D29">
        <w:rPr>
          <w:rFonts w:ascii="Times New Roman" w:hAnsi="Times New Roman" w:cs="Times New Roman"/>
          <w:b/>
          <w:sz w:val="28"/>
          <w:szCs w:val="28"/>
        </w:rPr>
        <w:t>Основная ветка:</w:t>
      </w:r>
      <w:r w:rsidRPr="00A30D29">
        <w:rPr>
          <w:rFonts w:ascii="Times New Roman" w:hAnsi="Times New Roman" w:cs="Times New Roman"/>
          <w:sz w:val="28"/>
          <w:szCs w:val="28"/>
        </w:rPr>
        <w:br/>
        <w:t>1. Нож 8-10 см (фрукты)</w:t>
      </w:r>
      <w:r w:rsidRPr="00A30D29">
        <w:rPr>
          <w:rFonts w:ascii="Times New Roman" w:hAnsi="Times New Roman" w:cs="Times New Roman"/>
          <w:sz w:val="28"/>
          <w:szCs w:val="28"/>
        </w:rPr>
        <w:br/>
        <w:t>2. Нож 10-12 см (фрукты; так же можно использовать, если нет ножа для бара)</w:t>
      </w:r>
      <w:r w:rsidRPr="00A30D29">
        <w:rPr>
          <w:rFonts w:ascii="Times New Roman" w:hAnsi="Times New Roman" w:cs="Times New Roman"/>
          <w:sz w:val="28"/>
          <w:szCs w:val="28"/>
        </w:rPr>
        <w:br/>
        <w:t>3. Шеф нож 12-20 см (транширование)</w:t>
      </w:r>
      <w:r w:rsidRPr="00A30D29">
        <w:rPr>
          <w:rFonts w:ascii="Times New Roman" w:hAnsi="Times New Roman" w:cs="Times New Roman"/>
          <w:sz w:val="28"/>
          <w:szCs w:val="28"/>
        </w:rPr>
        <w:br/>
        <w:t>4. Филейный нож 10-23 см (если КЗ предусмотрено филетирование лосося)</w:t>
      </w:r>
      <w:r w:rsidRPr="00A30D29">
        <w:rPr>
          <w:rFonts w:ascii="Times New Roman" w:hAnsi="Times New Roman" w:cs="Times New Roman"/>
          <w:sz w:val="28"/>
          <w:szCs w:val="28"/>
        </w:rPr>
        <w:br/>
        <w:t>5. Барный нож (на усмотрение участника)</w:t>
      </w:r>
    </w:p>
    <w:p w:rsidR="00D746CA" w:rsidRDefault="00D746CA" w:rsidP="00D746CA">
      <w:pPr>
        <w:spacing w:after="0" w:line="360" w:lineRule="auto"/>
        <w:rPr>
          <w:rFonts w:ascii="Times New Roman" w:hAnsi="Times New Roman" w:cs="Times New Roman"/>
          <w:sz w:val="28"/>
          <w:szCs w:val="28"/>
        </w:rPr>
      </w:pPr>
    </w:p>
    <w:p w:rsidR="00D746CA" w:rsidRDefault="00D746CA" w:rsidP="00D746CA">
      <w:pPr>
        <w:spacing w:after="0" w:line="360" w:lineRule="auto"/>
        <w:rPr>
          <w:rFonts w:ascii="Times New Roman" w:hAnsi="Times New Roman" w:cs="Times New Roman"/>
          <w:sz w:val="28"/>
          <w:szCs w:val="28"/>
        </w:rPr>
      </w:pPr>
      <w:r>
        <w:rPr>
          <w:rFonts w:ascii="Times New Roman" w:hAnsi="Times New Roman" w:cs="Times New Roman"/>
          <w:sz w:val="28"/>
          <w:szCs w:val="28"/>
        </w:rPr>
        <w:t>Е</w:t>
      </w:r>
      <w:r w:rsidR="00A30D29" w:rsidRPr="00A30D29">
        <w:rPr>
          <w:rFonts w:ascii="Times New Roman" w:hAnsi="Times New Roman" w:cs="Times New Roman"/>
          <w:sz w:val="28"/>
          <w:szCs w:val="28"/>
        </w:rPr>
        <w:t>сли</w:t>
      </w:r>
      <w:r w:rsidR="00A30D29">
        <w:rPr>
          <w:rFonts w:ascii="Times New Roman" w:hAnsi="Times New Roman" w:cs="Times New Roman"/>
          <w:sz w:val="28"/>
          <w:szCs w:val="28"/>
        </w:rPr>
        <w:t xml:space="preserve"> в</w:t>
      </w:r>
      <w:r w:rsidR="00A30D29" w:rsidRPr="00A30D29">
        <w:rPr>
          <w:rFonts w:ascii="Times New Roman" w:hAnsi="Times New Roman" w:cs="Times New Roman"/>
          <w:sz w:val="28"/>
          <w:szCs w:val="28"/>
        </w:rPr>
        <w:t xml:space="preserve"> КЗ предусмотрен</w:t>
      </w:r>
      <w:r w:rsidR="00A30D29">
        <w:rPr>
          <w:rFonts w:ascii="Times New Roman" w:hAnsi="Times New Roman" w:cs="Times New Roman"/>
          <w:sz w:val="28"/>
          <w:szCs w:val="28"/>
        </w:rPr>
        <w:t>а</w:t>
      </w:r>
      <w:r w:rsidR="00A30D29" w:rsidRPr="00A30D29">
        <w:rPr>
          <w:rFonts w:ascii="Times New Roman" w:hAnsi="Times New Roman" w:cs="Times New Roman"/>
          <w:sz w:val="28"/>
          <w:szCs w:val="28"/>
        </w:rPr>
        <w:t xml:space="preserve"> сыр</w:t>
      </w:r>
      <w:r w:rsidR="00A30D29">
        <w:rPr>
          <w:rFonts w:ascii="Times New Roman" w:hAnsi="Times New Roman" w:cs="Times New Roman"/>
          <w:sz w:val="28"/>
          <w:szCs w:val="28"/>
        </w:rPr>
        <w:t>ная тарелка</w:t>
      </w:r>
      <w:r>
        <w:rPr>
          <w:rFonts w:ascii="Times New Roman" w:hAnsi="Times New Roman" w:cs="Times New Roman"/>
          <w:sz w:val="28"/>
          <w:szCs w:val="28"/>
        </w:rPr>
        <w:t xml:space="preserve"> используются</w:t>
      </w:r>
      <w:r w:rsidR="00A30D29" w:rsidRPr="00A30D29">
        <w:rPr>
          <w:rFonts w:ascii="Times New Roman" w:hAnsi="Times New Roman" w:cs="Times New Roman"/>
          <w:sz w:val="28"/>
          <w:szCs w:val="28"/>
        </w:rPr>
        <w:t xml:space="preserve"> </w:t>
      </w:r>
      <w:r w:rsidR="00A30D29">
        <w:rPr>
          <w:rFonts w:ascii="Times New Roman" w:hAnsi="Times New Roman" w:cs="Times New Roman"/>
          <w:sz w:val="28"/>
          <w:szCs w:val="28"/>
        </w:rPr>
        <w:t>н</w:t>
      </w:r>
      <w:r>
        <w:rPr>
          <w:rFonts w:ascii="Times New Roman" w:hAnsi="Times New Roman" w:cs="Times New Roman"/>
          <w:sz w:val="28"/>
          <w:szCs w:val="28"/>
        </w:rPr>
        <w:t xml:space="preserve">ожи 8-10 и </w:t>
      </w:r>
      <w:r w:rsidR="00A30D29" w:rsidRPr="00A30D29">
        <w:rPr>
          <w:rFonts w:ascii="Times New Roman" w:hAnsi="Times New Roman" w:cs="Times New Roman"/>
          <w:sz w:val="28"/>
          <w:szCs w:val="28"/>
        </w:rPr>
        <w:t>10-12 см.</w:t>
      </w:r>
    </w:p>
    <w:p w:rsidR="00A30D29" w:rsidRPr="00556AE8" w:rsidRDefault="00A30D29" w:rsidP="00A30D29">
      <w:pPr>
        <w:spacing w:after="0" w:line="360" w:lineRule="auto"/>
        <w:rPr>
          <w:rFonts w:ascii="Times New Roman" w:hAnsi="Times New Roman" w:cs="Times New Roman"/>
          <w:sz w:val="28"/>
          <w:szCs w:val="28"/>
        </w:rPr>
      </w:pPr>
    </w:p>
    <w:p w:rsidR="00556AE8" w:rsidRPr="00556AE8" w:rsidRDefault="00556AE8" w:rsidP="00556AE8">
      <w:pPr>
        <w:spacing w:after="0" w:line="360" w:lineRule="auto"/>
        <w:ind w:firstLine="709"/>
        <w:rPr>
          <w:rFonts w:ascii="Times New Roman" w:hAnsi="Times New Roman" w:cs="Times New Roman"/>
          <w:sz w:val="28"/>
          <w:szCs w:val="28"/>
        </w:rPr>
      </w:pPr>
      <w:r w:rsidRPr="00556AE8">
        <w:rPr>
          <w:rFonts w:ascii="Times New Roman" w:hAnsi="Times New Roman" w:cs="Times New Roman"/>
          <w:sz w:val="28"/>
          <w:szCs w:val="28"/>
        </w:rPr>
        <w:t>•</w:t>
      </w:r>
      <w:r w:rsidRPr="00556AE8">
        <w:rPr>
          <w:rFonts w:ascii="Times New Roman" w:hAnsi="Times New Roman" w:cs="Times New Roman"/>
          <w:sz w:val="28"/>
          <w:szCs w:val="28"/>
        </w:rPr>
        <w:tab/>
        <w:t>Перчат</w:t>
      </w:r>
      <w:r>
        <w:rPr>
          <w:rFonts w:ascii="Times New Roman" w:hAnsi="Times New Roman" w:cs="Times New Roman"/>
          <w:sz w:val="28"/>
          <w:szCs w:val="28"/>
        </w:rPr>
        <w:t>ки для сервировки</w:t>
      </w:r>
      <w:r w:rsidR="008D29AC">
        <w:rPr>
          <w:rFonts w:ascii="Times New Roman" w:hAnsi="Times New Roman" w:cs="Times New Roman"/>
          <w:sz w:val="28"/>
          <w:szCs w:val="28"/>
        </w:rPr>
        <w:t xml:space="preserve"> (белые, текстильные)</w:t>
      </w:r>
      <w:r>
        <w:rPr>
          <w:rFonts w:ascii="Times New Roman" w:hAnsi="Times New Roman" w:cs="Times New Roman"/>
          <w:sz w:val="28"/>
          <w:szCs w:val="28"/>
        </w:rPr>
        <w:t>;</w:t>
      </w:r>
    </w:p>
    <w:p w:rsidR="00556AE8" w:rsidRPr="00556AE8" w:rsidRDefault="00556AE8" w:rsidP="00556AE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Нарзанник (штопор для вина);</w:t>
      </w:r>
    </w:p>
    <w:p w:rsidR="00556AE8" w:rsidRDefault="00556AE8" w:rsidP="00556AE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A30D29">
        <w:rPr>
          <w:rFonts w:ascii="Times New Roman" w:hAnsi="Times New Roman" w:cs="Times New Roman"/>
          <w:sz w:val="28"/>
          <w:szCs w:val="28"/>
        </w:rPr>
        <w:t>Мадлер</w:t>
      </w:r>
      <w:r>
        <w:rPr>
          <w:rFonts w:ascii="Times New Roman" w:hAnsi="Times New Roman" w:cs="Times New Roman"/>
          <w:sz w:val="28"/>
          <w:szCs w:val="28"/>
        </w:rPr>
        <w:t>;</w:t>
      </w:r>
    </w:p>
    <w:p w:rsidR="00A30D29" w:rsidRDefault="00A30D29" w:rsidP="00556AE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сквизер;</w:t>
      </w:r>
    </w:p>
    <w:p w:rsidR="00A30D29" w:rsidRPr="00556AE8" w:rsidRDefault="00A30D29" w:rsidP="00556AE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Щипцы (для льда, для украшения/пинцет)</w:t>
      </w:r>
      <w:r w:rsidR="00D808D4">
        <w:rPr>
          <w:rFonts w:ascii="Times New Roman" w:hAnsi="Times New Roman" w:cs="Times New Roman"/>
          <w:sz w:val="28"/>
          <w:szCs w:val="28"/>
        </w:rPr>
        <w:t xml:space="preserve"> </w:t>
      </w:r>
    </w:p>
    <w:p w:rsidR="00556AE8" w:rsidRPr="00556AE8" w:rsidRDefault="00556AE8" w:rsidP="00556AE8">
      <w:pPr>
        <w:spacing w:after="0" w:line="360" w:lineRule="auto"/>
        <w:ind w:firstLine="709"/>
        <w:rPr>
          <w:rFonts w:ascii="Times New Roman" w:hAnsi="Times New Roman" w:cs="Times New Roman"/>
          <w:sz w:val="28"/>
          <w:szCs w:val="28"/>
        </w:rPr>
      </w:pPr>
      <w:r w:rsidRPr="00556AE8">
        <w:rPr>
          <w:rFonts w:ascii="Times New Roman" w:hAnsi="Times New Roman" w:cs="Times New Roman"/>
          <w:sz w:val="28"/>
          <w:szCs w:val="28"/>
        </w:rPr>
        <w:t>•</w:t>
      </w:r>
      <w:r w:rsidRPr="00556AE8">
        <w:rPr>
          <w:rFonts w:ascii="Times New Roman" w:hAnsi="Times New Roman" w:cs="Times New Roman"/>
          <w:sz w:val="28"/>
          <w:szCs w:val="28"/>
        </w:rPr>
        <w:tab/>
        <w:t>Не более 4</w:t>
      </w:r>
      <w:r w:rsidR="00A30D29">
        <w:rPr>
          <w:rFonts w:ascii="Times New Roman" w:hAnsi="Times New Roman" w:cs="Times New Roman"/>
          <w:sz w:val="28"/>
          <w:szCs w:val="28"/>
        </w:rPr>
        <w:t>-х</w:t>
      </w:r>
      <w:r w:rsidRPr="00556AE8">
        <w:rPr>
          <w:rFonts w:ascii="Times New Roman" w:hAnsi="Times New Roman" w:cs="Times New Roman"/>
          <w:sz w:val="28"/>
          <w:szCs w:val="28"/>
        </w:rPr>
        <w:t xml:space="preserve"> мерных</w:t>
      </w:r>
      <w:r>
        <w:rPr>
          <w:rFonts w:ascii="Times New Roman" w:hAnsi="Times New Roman" w:cs="Times New Roman"/>
          <w:sz w:val="28"/>
          <w:szCs w:val="28"/>
        </w:rPr>
        <w:t xml:space="preserve"> емкостей для спиртных напитков;</w:t>
      </w:r>
    </w:p>
    <w:p w:rsidR="00556AE8" w:rsidRPr="00556AE8" w:rsidRDefault="00556AE8" w:rsidP="00556AE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556AE8">
        <w:rPr>
          <w:rFonts w:ascii="Times New Roman" w:hAnsi="Times New Roman" w:cs="Times New Roman"/>
          <w:sz w:val="28"/>
          <w:szCs w:val="28"/>
        </w:rPr>
        <w:t>Не более 4</w:t>
      </w:r>
      <w:r w:rsidR="00A30D29">
        <w:rPr>
          <w:rFonts w:ascii="Times New Roman" w:hAnsi="Times New Roman" w:cs="Times New Roman"/>
          <w:sz w:val="28"/>
          <w:szCs w:val="28"/>
        </w:rPr>
        <w:t>-х</w:t>
      </w:r>
      <w:r w:rsidRPr="00556AE8">
        <w:rPr>
          <w:rFonts w:ascii="Times New Roman" w:hAnsi="Times New Roman" w:cs="Times New Roman"/>
          <w:sz w:val="28"/>
          <w:szCs w:val="28"/>
        </w:rPr>
        <w:t xml:space="preserve"> шейкеров и</w:t>
      </w:r>
      <w:r w:rsidR="008D29AC">
        <w:rPr>
          <w:rFonts w:ascii="Times New Roman" w:hAnsi="Times New Roman" w:cs="Times New Roman"/>
          <w:sz w:val="28"/>
          <w:szCs w:val="28"/>
        </w:rPr>
        <w:t>/или</w:t>
      </w:r>
      <w:r w:rsidRPr="00556AE8">
        <w:rPr>
          <w:rFonts w:ascii="Times New Roman" w:hAnsi="Times New Roman" w:cs="Times New Roman"/>
          <w:sz w:val="28"/>
          <w:szCs w:val="28"/>
        </w:rPr>
        <w:t xml:space="preserve"> смес</w:t>
      </w:r>
      <w:r>
        <w:rPr>
          <w:rFonts w:ascii="Times New Roman" w:hAnsi="Times New Roman" w:cs="Times New Roman"/>
          <w:sz w:val="28"/>
          <w:szCs w:val="28"/>
        </w:rPr>
        <w:t>ительных стаканов для коктейлей;</w:t>
      </w:r>
    </w:p>
    <w:p w:rsidR="00556AE8" w:rsidRPr="00556AE8" w:rsidRDefault="00556AE8" w:rsidP="00556AE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A30D29" w:rsidRPr="00556AE8">
        <w:rPr>
          <w:rFonts w:ascii="Times New Roman" w:hAnsi="Times New Roman" w:cs="Times New Roman"/>
          <w:sz w:val="28"/>
          <w:szCs w:val="28"/>
        </w:rPr>
        <w:t>Не более 4</w:t>
      </w:r>
      <w:r w:rsidR="00A30D29">
        <w:rPr>
          <w:rFonts w:ascii="Times New Roman" w:hAnsi="Times New Roman" w:cs="Times New Roman"/>
          <w:sz w:val="28"/>
          <w:szCs w:val="28"/>
        </w:rPr>
        <w:t>-х</w:t>
      </w:r>
      <w:r w:rsidR="00A30D29" w:rsidRPr="00556AE8">
        <w:rPr>
          <w:rFonts w:ascii="Times New Roman" w:hAnsi="Times New Roman" w:cs="Times New Roman"/>
          <w:sz w:val="28"/>
          <w:szCs w:val="28"/>
        </w:rPr>
        <w:t xml:space="preserve"> </w:t>
      </w:r>
      <w:r w:rsidR="00A30D29">
        <w:rPr>
          <w:rFonts w:ascii="Times New Roman" w:hAnsi="Times New Roman" w:cs="Times New Roman"/>
          <w:sz w:val="28"/>
          <w:szCs w:val="28"/>
        </w:rPr>
        <w:t>с</w:t>
      </w:r>
      <w:r>
        <w:rPr>
          <w:rFonts w:ascii="Times New Roman" w:hAnsi="Times New Roman" w:cs="Times New Roman"/>
          <w:sz w:val="28"/>
          <w:szCs w:val="28"/>
        </w:rPr>
        <w:t>трейнер</w:t>
      </w:r>
      <w:r w:rsidR="00A30D29">
        <w:rPr>
          <w:rFonts w:ascii="Times New Roman" w:hAnsi="Times New Roman" w:cs="Times New Roman"/>
          <w:sz w:val="28"/>
          <w:szCs w:val="28"/>
        </w:rPr>
        <w:t xml:space="preserve"> и/или дабл стрейнер</w:t>
      </w:r>
      <w:r w:rsidR="008D29AC" w:rsidRPr="008D29AC">
        <w:rPr>
          <w:rFonts w:ascii="Times New Roman" w:hAnsi="Times New Roman" w:cs="Times New Roman"/>
          <w:sz w:val="28"/>
          <w:szCs w:val="28"/>
        </w:rPr>
        <w:t xml:space="preserve"> </w:t>
      </w:r>
      <w:r w:rsidR="008D29AC">
        <w:rPr>
          <w:rFonts w:ascii="Times New Roman" w:hAnsi="Times New Roman" w:cs="Times New Roman"/>
          <w:sz w:val="28"/>
          <w:szCs w:val="28"/>
        </w:rPr>
        <w:t xml:space="preserve">и/или </w:t>
      </w:r>
      <w:r w:rsidR="008D29AC" w:rsidRPr="008D29AC">
        <w:rPr>
          <w:rFonts w:ascii="Times New Roman" w:hAnsi="Times New Roman" w:cs="Times New Roman"/>
          <w:sz w:val="28"/>
          <w:szCs w:val="28"/>
        </w:rPr>
        <w:t>джулеп</w:t>
      </w:r>
      <w:r>
        <w:rPr>
          <w:rFonts w:ascii="Times New Roman" w:hAnsi="Times New Roman" w:cs="Times New Roman"/>
          <w:sz w:val="28"/>
          <w:szCs w:val="28"/>
        </w:rPr>
        <w:t>;</w:t>
      </w:r>
    </w:p>
    <w:p w:rsidR="00556AE8" w:rsidRDefault="00556AE8" w:rsidP="00556AE8">
      <w:pPr>
        <w:tabs>
          <w:tab w:val="left" w:pos="708"/>
          <w:tab w:val="left" w:pos="1416"/>
          <w:tab w:val="left" w:pos="2124"/>
          <w:tab w:val="left" w:pos="2832"/>
          <w:tab w:val="left" w:pos="3885"/>
        </w:tabs>
        <w:spacing w:after="0" w:line="360" w:lineRule="auto"/>
        <w:ind w:firstLine="709"/>
        <w:rPr>
          <w:rFonts w:ascii="Times New Roman" w:hAnsi="Times New Roman" w:cs="Times New Roman"/>
          <w:sz w:val="28"/>
          <w:szCs w:val="28"/>
        </w:rPr>
      </w:pPr>
      <w:r w:rsidRPr="00556AE8">
        <w:rPr>
          <w:rFonts w:ascii="Times New Roman" w:hAnsi="Times New Roman" w:cs="Times New Roman"/>
          <w:sz w:val="28"/>
          <w:szCs w:val="28"/>
        </w:rPr>
        <w:t>•</w:t>
      </w:r>
      <w:r w:rsidRPr="00556AE8">
        <w:rPr>
          <w:rFonts w:ascii="Times New Roman" w:hAnsi="Times New Roman" w:cs="Times New Roman"/>
          <w:sz w:val="28"/>
          <w:szCs w:val="28"/>
        </w:rPr>
        <w:tab/>
      </w:r>
      <w:r w:rsidR="00A30D29" w:rsidRPr="00556AE8">
        <w:rPr>
          <w:rFonts w:ascii="Times New Roman" w:hAnsi="Times New Roman" w:cs="Times New Roman"/>
          <w:sz w:val="28"/>
          <w:szCs w:val="28"/>
        </w:rPr>
        <w:t>Не более 4</w:t>
      </w:r>
      <w:r w:rsidR="00A30D29">
        <w:rPr>
          <w:rFonts w:ascii="Times New Roman" w:hAnsi="Times New Roman" w:cs="Times New Roman"/>
          <w:sz w:val="28"/>
          <w:szCs w:val="28"/>
        </w:rPr>
        <w:t>-х</w:t>
      </w:r>
      <w:r w:rsidR="00A30D29" w:rsidRPr="00556AE8">
        <w:rPr>
          <w:rFonts w:ascii="Times New Roman" w:hAnsi="Times New Roman" w:cs="Times New Roman"/>
          <w:sz w:val="28"/>
          <w:szCs w:val="28"/>
        </w:rPr>
        <w:t xml:space="preserve"> </w:t>
      </w:r>
      <w:r w:rsidR="00A30D29">
        <w:rPr>
          <w:rFonts w:ascii="Times New Roman" w:hAnsi="Times New Roman" w:cs="Times New Roman"/>
          <w:sz w:val="28"/>
          <w:szCs w:val="28"/>
        </w:rPr>
        <w:t>б</w:t>
      </w:r>
      <w:r w:rsidRPr="00556AE8">
        <w:rPr>
          <w:rFonts w:ascii="Times New Roman" w:hAnsi="Times New Roman" w:cs="Times New Roman"/>
          <w:sz w:val="28"/>
          <w:szCs w:val="28"/>
        </w:rPr>
        <w:t>арн</w:t>
      </w:r>
      <w:r w:rsidR="00A30D29">
        <w:rPr>
          <w:rFonts w:ascii="Times New Roman" w:hAnsi="Times New Roman" w:cs="Times New Roman"/>
          <w:sz w:val="28"/>
          <w:szCs w:val="28"/>
        </w:rPr>
        <w:t xml:space="preserve">ых </w:t>
      </w:r>
      <w:r w:rsidRPr="00556AE8">
        <w:rPr>
          <w:rFonts w:ascii="Times New Roman" w:hAnsi="Times New Roman" w:cs="Times New Roman"/>
          <w:sz w:val="28"/>
          <w:szCs w:val="28"/>
        </w:rPr>
        <w:t>лож</w:t>
      </w:r>
      <w:r w:rsidR="00A30D29">
        <w:rPr>
          <w:rFonts w:ascii="Times New Roman" w:hAnsi="Times New Roman" w:cs="Times New Roman"/>
          <w:sz w:val="28"/>
          <w:szCs w:val="28"/>
        </w:rPr>
        <w:t>е</w:t>
      </w:r>
      <w:r w:rsidRPr="00556AE8">
        <w:rPr>
          <w:rFonts w:ascii="Times New Roman" w:hAnsi="Times New Roman" w:cs="Times New Roman"/>
          <w:sz w:val="28"/>
          <w:szCs w:val="28"/>
        </w:rPr>
        <w:t>к.</w:t>
      </w:r>
    </w:p>
    <w:p w:rsidR="00556AE8" w:rsidRPr="00046C3F" w:rsidRDefault="00556AE8" w:rsidP="00556AE8">
      <w:pPr>
        <w:tabs>
          <w:tab w:val="left" w:pos="708"/>
          <w:tab w:val="left" w:pos="1416"/>
          <w:tab w:val="left" w:pos="2124"/>
          <w:tab w:val="left" w:pos="2832"/>
          <w:tab w:val="left" w:pos="3885"/>
        </w:tabs>
        <w:spacing w:after="0" w:line="360" w:lineRule="auto"/>
        <w:ind w:firstLine="709"/>
        <w:rPr>
          <w:rFonts w:ascii="Times New Roman" w:hAnsi="Times New Roman" w:cs="Times New Roman"/>
          <w:b/>
          <w:sz w:val="28"/>
          <w:szCs w:val="28"/>
        </w:rPr>
      </w:pPr>
      <w:r w:rsidRPr="00046C3F">
        <w:rPr>
          <w:rFonts w:ascii="Times New Roman" w:hAnsi="Times New Roman" w:cs="Times New Roman"/>
          <w:b/>
          <w:sz w:val="28"/>
          <w:szCs w:val="28"/>
        </w:rPr>
        <w:lastRenderedPageBreak/>
        <w:t>Требования к униформе</w:t>
      </w:r>
    </w:p>
    <w:p w:rsidR="00046C3F" w:rsidRPr="00046C3F" w:rsidRDefault="00046C3F" w:rsidP="00046C3F">
      <w:pPr>
        <w:tabs>
          <w:tab w:val="left" w:pos="708"/>
          <w:tab w:val="left" w:pos="1416"/>
          <w:tab w:val="left" w:pos="2124"/>
          <w:tab w:val="left" w:pos="2832"/>
          <w:tab w:val="left" w:pos="3885"/>
        </w:tabs>
        <w:spacing w:after="0" w:line="360" w:lineRule="auto"/>
        <w:ind w:firstLine="709"/>
        <w:rPr>
          <w:rFonts w:ascii="Times New Roman" w:hAnsi="Times New Roman" w:cs="Times New Roman"/>
          <w:b/>
          <w:sz w:val="28"/>
          <w:szCs w:val="28"/>
        </w:rPr>
      </w:pPr>
      <w:r w:rsidRPr="00046C3F">
        <w:rPr>
          <w:rFonts w:ascii="Times New Roman" w:hAnsi="Times New Roman" w:cs="Times New Roman"/>
          <w:b/>
          <w:sz w:val="28"/>
          <w:szCs w:val="28"/>
        </w:rPr>
        <w:t>Участники</w:t>
      </w:r>
    </w:p>
    <w:p w:rsidR="00046C3F" w:rsidRPr="00E44FE2" w:rsidRDefault="00046C3F" w:rsidP="00046C3F">
      <w:pPr>
        <w:tabs>
          <w:tab w:val="left" w:pos="708"/>
          <w:tab w:val="left" w:pos="1416"/>
          <w:tab w:val="left" w:pos="2124"/>
          <w:tab w:val="left" w:pos="2832"/>
          <w:tab w:val="left" w:pos="3885"/>
        </w:tabs>
        <w:spacing w:after="0" w:line="360" w:lineRule="auto"/>
        <w:ind w:firstLine="709"/>
        <w:jc w:val="both"/>
        <w:rPr>
          <w:rFonts w:ascii="Times New Roman" w:hAnsi="Times New Roman" w:cs="Times New Roman"/>
          <w:sz w:val="28"/>
          <w:szCs w:val="28"/>
          <w:u w:val="single"/>
        </w:rPr>
      </w:pPr>
      <w:r w:rsidRPr="00E44FE2">
        <w:rPr>
          <w:rFonts w:ascii="Times New Roman" w:hAnsi="Times New Roman" w:cs="Times New Roman"/>
          <w:sz w:val="28"/>
          <w:szCs w:val="28"/>
          <w:u w:val="single"/>
        </w:rPr>
        <w:t>Во время работы в баре:</w:t>
      </w:r>
    </w:p>
    <w:p w:rsidR="00046C3F" w:rsidRPr="00046C3F" w:rsidRDefault="00046C3F" w:rsidP="00046C3F">
      <w:pPr>
        <w:tabs>
          <w:tab w:val="left" w:pos="708"/>
          <w:tab w:val="left" w:pos="1416"/>
          <w:tab w:val="left" w:pos="2124"/>
          <w:tab w:val="left" w:pos="2832"/>
          <w:tab w:val="left" w:pos="3885"/>
        </w:tabs>
        <w:spacing w:after="0" w:line="360" w:lineRule="auto"/>
        <w:ind w:firstLine="709"/>
        <w:jc w:val="both"/>
        <w:rPr>
          <w:rFonts w:ascii="Times New Roman" w:hAnsi="Times New Roman" w:cs="Times New Roman"/>
          <w:sz w:val="28"/>
          <w:szCs w:val="28"/>
        </w:rPr>
      </w:pPr>
      <w:r w:rsidRPr="00046C3F">
        <w:rPr>
          <w:rFonts w:ascii="Times New Roman" w:hAnsi="Times New Roman" w:cs="Times New Roman"/>
          <w:sz w:val="28"/>
          <w:szCs w:val="28"/>
        </w:rPr>
        <w:t>Мужчины: опрятный внешний вид, бел</w:t>
      </w:r>
      <w:r w:rsidR="009B7A8B">
        <w:rPr>
          <w:rFonts w:ascii="Times New Roman" w:hAnsi="Times New Roman" w:cs="Times New Roman"/>
          <w:sz w:val="28"/>
          <w:szCs w:val="28"/>
        </w:rPr>
        <w:t>ая сорочка с</w:t>
      </w:r>
      <w:r w:rsidRPr="00046C3F">
        <w:rPr>
          <w:rFonts w:ascii="Times New Roman" w:hAnsi="Times New Roman" w:cs="Times New Roman"/>
          <w:sz w:val="28"/>
          <w:szCs w:val="28"/>
        </w:rPr>
        <w:t xml:space="preserve"> длинным рукав</w:t>
      </w:r>
      <w:r w:rsidR="009C20CB">
        <w:rPr>
          <w:rFonts w:ascii="Times New Roman" w:hAnsi="Times New Roman" w:cs="Times New Roman"/>
          <w:sz w:val="28"/>
          <w:szCs w:val="28"/>
        </w:rPr>
        <w:t xml:space="preserve">ом, закрывающим запястье. Темная бабочка, </w:t>
      </w:r>
      <w:r w:rsidRPr="00046C3F">
        <w:rPr>
          <w:rFonts w:ascii="Times New Roman" w:hAnsi="Times New Roman" w:cs="Times New Roman"/>
          <w:sz w:val="28"/>
          <w:szCs w:val="28"/>
        </w:rPr>
        <w:t xml:space="preserve"> барный фартук</w:t>
      </w:r>
      <w:r w:rsidR="00DD00AB">
        <w:rPr>
          <w:rFonts w:ascii="Times New Roman" w:hAnsi="Times New Roman" w:cs="Times New Roman"/>
          <w:sz w:val="28"/>
          <w:szCs w:val="28"/>
        </w:rPr>
        <w:t xml:space="preserve"> темных тонов</w:t>
      </w:r>
      <w:r w:rsidRPr="00046C3F">
        <w:rPr>
          <w:rFonts w:ascii="Times New Roman" w:hAnsi="Times New Roman" w:cs="Times New Roman"/>
          <w:sz w:val="28"/>
          <w:szCs w:val="28"/>
        </w:rPr>
        <w:t xml:space="preserve"> с передником</w:t>
      </w:r>
      <w:r w:rsidR="00B143BF">
        <w:rPr>
          <w:rFonts w:ascii="Times New Roman" w:hAnsi="Times New Roman" w:cs="Times New Roman"/>
          <w:sz w:val="28"/>
          <w:szCs w:val="28"/>
        </w:rPr>
        <w:t xml:space="preserve"> или  жилет</w:t>
      </w:r>
      <w:r w:rsidRPr="00046C3F">
        <w:rPr>
          <w:rFonts w:ascii="Times New Roman" w:hAnsi="Times New Roman" w:cs="Times New Roman"/>
          <w:sz w:val="28"/>
          <w:szCs w:val="28"/>
        </w:rPr>
        <w:t xml:space="preserve">. Классические брюки с ремнем, закрытые черные классические туфли без шнуровки и дополнительных украшений на плоской подошве с округлым или угловидным мысом; короткая аккуратная стрижка, короткие классические виски, отсутствие растительности на лице (свежее бритое лицо). Не допускаются наручные часы, другие наручные украшения, за исключением обручального кольца. Пирсинг не допускается. Ногти ухожены, коротко пострижены. </w:t>
      </w:r>
    </w:p>
    <w:p w:rsidR="00E44FE2" w:rsidRDefault="00046C3F" w:rsidP="00046C3F">
      <w:pPr>
        <w:tabs>
          <w:tab w:val="left" w:pos="708"/>
          <w:tab w:val="left" w:pos="1416"/>
          <w:tab w:val="left" w:pos="2124"/>
          <w:tab w:val="left" w:pos="2832"/>
          <w:tab w:val="left" w:pos="3885"/>
        </w:tabs>
        <w:spacing w:after="0" w:line="360" w:lineRule="auto"/>
        <w:ind w:firstLine="709"/>
        <w:jc w:val="both"/>
        <w:rPr>
          <w:rFonts w:ascii="Times New Roman" w:hAnsi="Times New Roman" w:cs="Times New Roman"/>
          <w:sz w:val="28"/>
          <w:szCs w:val="28"/>
        </w:rPr>
      </w:pPr>
      <w:r w:rsidRPr="00046C3F">
        <w:rPr>
          <w:rFonts w:ascii="Times New Roman" w:hAnsi="Times New Roman" w:cs="Times New Roman"/>
          <w:sz w:val="28"/>
          <w:szCs w:val="28"/>
        </w:rPr>
        <w:t>Женщины: опрятный внешний вид, белая сорочка с длинным рукав</w:t>
      </w:r>
      <w:r w:rsidR="00B6151A">
        <w:rPr>
          <w:rFonts w:ascii="Times New Roman" w:hAnsi="Times New Roman" w:cs="Times New Roman"/>
          <w:sz w:val="28"/>
          <w:szCs w:val="28"/>
        </w:rPr>
        <w:t>ом, закрывающим запястье,</w:t>
      </w:r>
      <w:r w:rsidR="00296091">
        <w:rPr>
          <w:rFonts w:ascii="Times New Roman" w:hAnsi="Times New Roman" w:cs="Times New Roman"/>
          <w:sz w:val="28"/>
          <w:szCs w:val="28"/>
        </w:rPr>
        <w:t xml:space="preserve"> </w:t>
      </w:r>
      <w:r w:rsidR="00B6151A">
        <w:rPr>
          <w:rFonts w:ascii="Times New Roman" w:hAnsi="Times New Roman" w:cs="Times New Roman"/>
          <w:sz w:val="28"/>
          <w:szCs w:val="28"/>
        </w:rPr>
        <w:t>темная</w:t>
      </w:r>
      <w:r w:rsidRPr="00046C3F">
        <w:rPr>
          <w:rFonts w:ascii="Times New Roman" w:hAnsi="Times New Roman" w:cs="Times New Roman"/>
          <w:sz w:val="28"/>
          <w:szCs w:val="28"/>
        </w:rPr>
        <w:t xml:space="preserve"> классическая юбка ниже колен на 5 см или классические брюки, классическая жилетка, колготки и</w:t>
      </w:r>
      <w:r w:rsidR="00300BA5">
        <w:rPr>
          <w:rFonts w:ascii="Times New Roman" w:hAnsi="Times New Roman" w:cs="Times New Roman"/>
          <w:sz w:val="28"/>
          <w:szCs w:val="28"/>
        </w:rPr>
        <w:t>ли чулки телесного цвета, темный барный фартук</w:t>
      </w:r>
      <w:r w:rsidRPr="00046C3F">
        <w:rPr>
          <w:rFonts w:ascii="Times New Roman" w:hAnsi="Times New Roman" w:cs="Times New Roman"/>
          <w:sz w:val="28"/>
          <w:szCs w:val="28"/>
        </w:rPr>
        <w:t xml:space="preserve"> с передником</w:t>
      </w:r>
      <w:r w:rsidR="00373EC2">
        <w:rPr>
          <w:rFonts w:ascii="Times New Roman" w:hAnsi="Times New Roman" w:cs="Times New Roman"/>
          <w:sz w:val="28"/>
          <w:szCs w:val="28"/>
        </w:rPr>
        <w:t xml:space="preserve"> или жилет</w:t>
      </w:r>
      <w:r w:rsidRPr="00046C3F">
        <w:rPr>
          <w:rFonts w:ascii="Times New Roman" w:hAnsi="Times New Roman" w:cs="Times New Roman"/>
          <w:sz w:val="28"/>
          <w:szCs w:val="28"/>
        </w:rPr>
        <w:t>, черн</w:t>
      </w:r>
      <w:r w:rsidR="00254A54">
        <w:rPr>
          <w:rFonts w:ascii="Times New Roman" w:hAnsi="Times New Roman" w:cs="Times New Roman"/>
          <w:sz w:val="28"/>
          <w:szCs w:val="28"/>
        </w:rPr>
        <w:t xml:space="preserve">ая классическая обувь </w:t>
      </w:r>
      <w:r w:rsidRPr="00046C3F">
        <w:rPr>
          <w:rFonts w:ascii="Times New Roman" w:hAnsi="Times New Roman" w:cs="Times New Roman"/>
          <w:sz w:val="28"/>
          <w:szCs w:val="28"/>
        </w:rPr>
        <w:t>на плоской подошве, без шнуровки и дополнительных украшений. Волосы аккуратно убраны, зафиксированы однотонной заколкой или резинкой. Ногти ухожены, коротко пострижены, мягкий макияж. Не допускаются наручные часы, другие наручные украшения, за исключением обручального кольца. Серьги без камней в форме колец или гвоздиков. Другой видимый пирсинг не допускается.</w:t>
      </w:r>
      <w:r w:rsidR="00373EC2">
        <w:rPr>
          <w:rFonts w:ascii="Times New Roman" w:hAnsi="Times New Roman" w:cs="Times New Roman"/>
          <w:sz w:val="28"/>
          <w:szCs w:val="28"/>
        </w:rPr>
        <w:t xml:space="preserve"> Из парфюма – только дезодорант, без резкого запаха.</w:t>
      </w:r>
    </w:p>
    <w:p w:rsidR="00046C3F" w:rsidRPr="00E44FE2" w:rsidRDefault="00046C3F" w:rsidP="00046C3F">
      <w:pPr>
        <w:tabs>
          <w:tab w:val="left" w:pos="708"/>
          <w:tab w:val="left" w:pos="1416"/>
          <w:tab w:val="left" w:pos="2124"/>
          <w:tab w:val="left" w:pos="2832"/>
          <w:tab w:val="left" w:pos="3885"/>
        </w:tabs>
        <w:spacing w:after="0" w:line="360" w:lineRule="auto"/>
        <w:ind w:firstLine="709"/>
        <w:jc w:val="both"/>
        <w:rPr>
          <w:rFonts w:ascii="Times New Roman" w:hAnsi="Times New Roman" w:cs="Times New Roman"/>
          <w:sz w:val="28"/>
          <w:szCs w:val="28"/>
          <w:u w:val="single"/>
        </w:rPr>
      </w:pPr>
      <w:r w:rsidRPr="00E44FE2">
        <w:rPr>
          <w:rFonts w:ascii="Times New Roman" w:hAnsi="Times New Roman" w:cs="Times New Roman"/>
          <w:sz w:val="28"/>
          <w:szCs w:val="28"/>
          <w:u w:val="single"/>
        </w:rPr>
        <w:t>Во время работы в зале:</w:t>
      </w:r>
    </w:p>
    <w:p w:rsidR="00046C3F" w:rsidRPr="00046C3F" w:rsidRDefault="00046C3F" w:rsidP="00046C3F">
      <w:pPr>
        <w:tabs>
          <w:tab w:val="left" w:pos="708"/>
          <w:tab w:val="left" w:pos="1416"/>
          <w:tab w:val="left" w:pos="2124"/>
          <w:tab w:val="left" w:pos="2832"/>
          <w:tab w:val="left" w:pos="3885"/>
        </w:tabs>
        <w:spacing w:after="0" w:line="360" w:lineRule="auto"/>
        <w:ind w:firstLine="709"/>
        <w:jc w:val="both"/>
        <w:rPr>
          <w:rFonts w:ascii="Times New Roman" w:hAnsi="Times New Roman" w:cs="Times New Roman"/>
          <w:sz w:val="28"/>
          <w:szCs w:val="28"/>
        </w:rPr>
      </w:pPr>
      <w:r w:rsidRPr="00046C3F">
        <w:rPr>
          <w:rFonts w:ascii="Times New Roman" w:hAnsi="Times New Roman" w:cs="Times New Roman"/>
          <w:sz w:val="28"/>
          <w:szCs w:val="28"/>
        </w:rPr>
        <w:t>Модуль Ресторан:</w:t>
      </w:r>
    </w:p>
    <w:p w:rsidR="00046C3F" w:rsidRPr="00046C3F" w:rsidRDefault="00046C3F" w:rsidP="00046C3F">
      <w:pPr>
        <w:tabs>
          <w:tab w:val="left" w:pos="708"/>
          <w:tab w:val="left" w:pos="1416"/>
          <w:tab w:val="left" w:pos="2124"/>
          <w:tab w:val="left" w:pos="2832"/>
          <w:tab w:val="left" w:pos="3885"/>
        </w:tabs>
        <w:spacing w:after="0" w:line="360" w:lineRule="auto"/>
        <w:ind w:firstLine="709"/>
        <w:jc w:val="both"/>
        <w:rPr>
          <w:rFonts w:ascii="Times New Roman" w:hAnsi="Times New Roman" w:cs="Times New Roman"/>
          <w:sz w:val="28"/>
          <w:szCs w:val="28"/>
        </w:rPr>
      </w:pPr>
      <w:r w:rsidRPr="00046C3F">
        <w:rPr>
          <w:rFonts w:ascii="Times New Roman" w:hAnsi="Times New Roman" w:cs="Times New Roman"/>
          <w:sz w:val="28"/>
          <w:szCs w:val="28"/>
        </w:rPr>
        <w:t>Мужчины: темный костюм, белая рубашка с длинными рукавами, галстук, ремень, носки темные, начищенные темные туфли,</w:t>
      </w:r>
      <w:r w:rsidR="007D21BE">
        <w:rPr>
          <w:rFonts w:ascii="Times New Roman" w:hAnsi="Times New Roman" w:cs="Times New Roman"/>
          <w:sz w:val="28"/>
          <w:szCs w:val="28"/>
        </w:rPr>
        <w:t xml:space="preserve"> короткие волосы, побритое лицо, галстук или бабочка.</w:t>
      </w:r>
      <w:r w:rsidRPr="00046C3F">
        <w:rPr>
          <w:rFonts w:ascii="Times New Roman" w:hAnsi="Times New Roman" w:cs="Times New Roman"/>
          <w:sz w:val="28"/>
          <w:szCs w:val="28"/>
        </w:rPr>
        <w:t xml:space="preserve"> </w:t>
      </w:r>
    </w:p>
    <w:p w:rsidR="00046C3F" w:rsidRPr="00046C3F" w:rsidRDefault="00046C3F" w:rsidP="00046C3F">
      <w:pPr>
        <w:tabs>
          <w:tab w:val="left" w:pos="708"/>
          <w:tab w:val="left" w:pos="1416"/>
          <w:tab w:val="left" w:pos="2124"/>
          <w:tab w:val="left" w:pos="2832"/>
          <w:tab w:val="left" w:pos="3885"/>
        </w:tabs>
        <w:spacing w:after="0" w:line="360" w:lineRule="auto"/>
        <w:ind w:firstLine="709"/>
        <w:jc w:val="both"/>
        <w:rPr>
          <w:rFonts w:ascii="Times New Roman" w:hAnsi="Times New Roman" w:cs="Times New Roman"/>
          <w:sz w:val="28"/>
          <w:szCs w:val="28"/>
        </w:rPr>
      </w:pPr>
      <w:r w:rsidRPr="00046C3F">
        <w:rPr>
          <w:rFonts w:ascii="Times New Roman" w:hAnsi="Times New Roman" w:cs="Times New Roman"/>
          <w:sz w:val="28"/>
          <w:szCs w:val="28"/>
        </w:rPr>
        <w:lastRenderedPageBreak/>
        <w:t>Женщины: классический костюм (брюки или юбка), рубашка с длинн</w:t>
      </w:r>
      <w:r w:rsidR="00AB0087">
        <w:rPr>
          <w:rFonts w:ascii="Times New Roman" w:hAnsi="Times New Roman" w:cs="Times New Roman"/>
          <w:sz w:val="28"/>
          <w:szCs w:val="28"/>
        </w:rPr>
        <w:t>ым рукавом, допускается шарф,</w:t>
      </w:r>
      <w:r w:rsidRPr="00046C3F">
        <w:rPr>
          <w:rFonts w:ascii="Times New Roman" w:hAnsi="Times New Roman" w:cs="Times New Roman"/>
          <w:sz w:val="28"/>
          <w:szCs w:val="28"/>
        </w:rPr>
        <w:t xml:space="preserve"> галстук</w:t>
      </w:r>
      <w:r w:rsidR="00AB0087">
        <w:rPr>
          <w:rFonts w:ascii="Times New Roman" w:hAnsi="Times New Roman" w:cs="Times New Roman"/>
          <w:sz w:val="28"/>
          <w:szCs w:val="28"/>
        </w:rPr>
        <w:t xml:space="preserve"> или бабочка</w:t>
      </w:r>
      <w:r w:rsidRPr="00046C3F">
        <w:rPr>
          <w:rFonts w:ascii="Times New Roman" w:hAnsi="Times New Roman" w:cs="Times New Roman"/>
          <w:sz w:val="28"/>
          <w:szCs w:val="28"/>
        </w:rPr>
        <w:t>, прозрачные колготки или чулки, темные начищенные туфли с каблуком не выше 3 см.</w:t>
      </w:r>
    </w:p>
    <w:p w:rsidR="00046C3F" w:rsidRPr="00046C3F" w:rsidRDefault="00046C3F" w:rsidP="00046C3F">
      <w:pPr>
        <w:tabs>
          <w:tab w:val="left" w:pos="708"/>
          <w:tab w:val="left" w:pos="1416"/>
          <w:tab w:val="left" w:pos="2124"/>
          <w:tab w:val="left" w:pos="2832"/>
          <w:tab w:val="left" w:pos="3885"/>
        </w:tabs>
        <w:spacing w:after="0" w:line="360" w:lineRule="auto"/>
        <w:ind w:firstLine="709"/>
        <w:jc w:val="both"/>
        <w:rPr>
          <w:rFonts w:ascii="Times New Roman" w:hAnsi="Times New Roman" w:cs="Times New Roman"/>
          <w:sz w:val="28"/>
          <w:szCs w:val="28"/>
        </w:rPr>
      </w:pPr>
      <w:r w:rsidRPr="00046C3F">
        <w:rPr>
          <w:rFonts w:ascii="Times New Roman" w:hAnsi="Times New Roman" w:cs="Times New Roman"/>
          <w:sz w:val="28"/>
          <w:szCs w:val="28"/>
        </w:rPr>
        <w:t>Модуль Банкет:</w:t>
      </w:r>
    </w:p>
    <w:p w:rsidR="00046C3F" w:rsidRPr="00046C3F" w:rsidRDefault="00046C3F" w:rsidP="00046C3F">
      <w:pPr>
        <w:tabs>
          <w:tab w:val="left" w:pos="708"/>
          <w:tab w:val="left" w:pos="1416"/>
          <w:tab w:val="left" w:pos="2124"/>
          <w:tab w:val="left" w:pos="2832"/>
          <w:tab w:val="left" w:pos="3885"/>
        </w:tabs>
        <w:spacing w:after="0" w:line="360" w:lineRule="auto"/>
        <w:ind w:firstLine="709"/>
        <w:jc w:val="both"/>
        <w:rPr>
          <w:rFonts w:ascii="Times New Roman" w:hAnsi="Times New Roman" w:cs="Times New Roman"/>
          <w:sz w:val="28"/>
          <w:szCs w:val="28"/>
        </w:rPr>
      </w:pPr>
      <w:r w:rsidRPr="00046C3F">
        <w:rPr>
          <w:rFonts w:ascii="Times New Roman" w:hAnsi="Times New Roman" w:cs="Times New Roman"/>
          <w:sz w:val="28"/>
          <w:szCs w:val="28"/>
        </w:rPr>
        <w:t>Мужчины: темные классические брюки, белая р</w:t>
      </w:r>
      <w:r w:rsidR="00336D74">
        <w:rPr>
          <w:rFonts w:ascii="Times New Roman" w:hAnsi="Times New Roman" w:cs="Times New Roman"/>
          <w:sz w:val="28"/>
          <w:szCs w:val="28"/>
        </w:rPr>
        <w:t>убашка с длинным рукавом, темный</w:t>
      </w:r>
      <w:r w:rsidRPr="00046C3F">
        <w:rPr>
          <w:rFonts w:ascii="Times New Roman" w:hAnsi="Times New Roman" w:cs="Times New Roman"/>
          <w:sz w:val="28"/>
          <w:szCs w:val="28"/>
        </w:rPr>
        <w:t xml:space="preserve"> галстук, ремень, носки темные, начищенные темные туфли,</w:t>
      </w:r>
      <w:r w:rsidR="00336D74">
        <w:rPr>
          <w:rFonts w:ascii="Times New Roman" w:hAnsi="Times New Roman" w:cs="Times New Roman"/>
          <w:sz w:val="28"/>
          <w:szCs w:val="28"/>
        </w:rPr>
        <w:t xml:space="preserve"> короткие волосы, побритое лицо, жилет темный.</w:t>
      </w:r>
      <w:r w:rsidRPr="00046C3F">
        <w:rPr>
          <w:rFonts w:ascii="Times New Roman" w:hAnsi="Times New Roman" w:cs="Times New Roman"/>
          <w:sz w:val="28"/>
          <w:szCs w:val="28"/>
        </w:rPr>
        <w:t xml:space="preserve"> </w:t>
      </w:r>
    </w:p>
    <w:p w:rsidR="00046C3F" w:rsidRDefault="00046C3F" w:rsidP="00046C3F">
      <w:pPr>
        <w:tabs>
          <w:tab w:val="left" w:pos="708"/>
          <w:tab w:val="left" w:pos="1416"/>
          <w:tab w:val="left" w:pos="2124"/>
          <w:tab w:val="left" w:pos="2832"/>
          <w:tab w:val="left" w:pos="3885"/>
        </w:tabs>
        <w:spacing w:after="0" w:line="360" w:lineRule="auto"/>
        <w:ind w:firstLine="709"/>
        <w:jc w:val="both"/>
        <w:rPr>
          <w:rFonts w:ascii="Times New Roman" w:hAnsi="Times New Roman" w:cs="Times New Roman"/>
          <w:sz w:val="28"/>
          <w:szCs w:val="28"/>
        </w:rPr>
      </w:pPr>
      <w:r w:rsidRPr="00046C3F">
        <w:rPr>
          <w:rFonts w:ascii="Times New Roman" w:hAnsi="Times New Roman" w:cs="Times New Roman"/>
          <w:sz w:val="28"/>
          <w:szCs w:val="28"/>
        </w:rPr>
        <w:t>Женщины: темные классические брюки, р</w:t>
      </w:r>
      <w:r w:rsidR="002D425B">
        <w:rPr>
          <w:rFonts w:ascii="Times New Roman" w:hAnsi="Times New Roman" w:cs="Times New Roman"/>
          <w:sz w:val="28"/>
          <w:szCs w:val="28"/>
        </w:rPr>
        <w:t xml:space="preserve">убашка с длинным рукавом, темный </w:t>
      </w:r>
      <w:r w:rsidRPr="00046C3F">
        <w:rPr>
          <w:rFonts w:ascii="Times New Roman" w:hAnsi="Times New Roman" w:cs="Times New Roman"/>
          <w:sz w:val="28"/>
          <w:szCs w:val="28"/>
        </w:rPr>
        <w:t xml:space="preserve"> галстук, прозрачные колготки или чулки, темные начищенны</w:t>
      </w:r>
      <w:r w:rsidR="002D425B">
        <w:rPr>
          <w:rFonts w:ascii="Times New Roman" w:hAnsi="Times New Roman" w:cs="Times New Roman"/>
          <w:sz w:val="28"/>
          <w:szCs w:val="28"/>
        </w:rPr>
        <w:t>е туфли с каблуком не выше 3 см, темный жилет.</w:t>
      </w:r>
    </w:p>
    <w:p w:rsidR="00E44FE2" w:rsidRPr="00046C3F" w:rsidRDefault="00E44FE2" w:rsidP="00046C3F">
      <w:pPr>
        <w:tabs>
          <w:tab w:val="left" w:pos="708"/>
          <w:tab w:val="left" w:pos="1416"/>
          <w:tab w:val="left" w:pos="2124"/>
          <w:tab w:val="left" w:pos="2832"/>
          <w:tab w:val="left" w:pos="388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выполнении заданий, связанных с Фламбе</w:t>
      </w:r>
      <w:r w:rsidR="00483F27">
        <w:rPr>
          <w:rFonts w:ascii="Times New Roman" w:hAnsi="Times New Roman" w:cs="Times New Roman"/>
          <w:sz w:val="28"/>
          <w:szCs w:val="28"/>
        </w:rPr>
        <w:t xml:space="preserve"> и фруктовой тарелки</w:t>
      </w:r>
      <w:r>
        <w:rPr>
          <w:rFonts w:ascii="Times New Roman" w:hAnsi="Times New Roman" w:cs="Times New Roman"/>
          <w:sz w:val="28"/>
          <w:szCs w:val="28"/>
        </w:rPr>
        <w:t>, допускается использование фартука (классического официантского или барного с передником).</w:t>
      </w:r>
    </w:p>
    <w:p w:rsidR="00046C3F" w:rsidRPr="00046C3F" w:rsidRDefault="00046C3F" w:rsidP="00046C3F">
      <w:pPr>
        <w:tabs>
          <w:tab w:val="left" w:pos="708"/>
          <w:tab w:val="left" w:pos="1416"/>
          <w:tab w:val="left" w:pos="2124"/>
          <w:tab w:val="left" w:pos="2832"/>
          <w:tab w:val="left" w:pos="3885"/>
        </w:tabs>
        <w:spacing w:after="0" w:line="360" w:lineRule="auto"/>
        <w:ind w:firstLine="709"/>
        <w:jc w:val="both"/>
        <w:rPr>
          <w:rFonts w:ascii="Times New Roman" w:hAnsi="Times New Roman" w:cs="Times New Roman"/>
          <w:sz w:val="28"/>
          <w:szCs w:val="28"/>
        </w:rPr>
      </w:pPr>
      <w:r w:rsidRPr="00046C3F">
        <w:rPr>
          <w:rFonts w:ascii="Times New Roman" w:hAnsi="Times New Roman" w:cs="Times New Roman"/>
          <w:sz w:val="28"/>
          <w:szCs w:val="28"/>
        </w:rPr>
        <w:t>Модуль Кафе:</w:t>
      </w:r>
    </w:p>
    <w:p w:rsidR="00046C3F" w:rsidRPr="00046C3F" w:rsidRDefault="00046C3F" w:rsidP="00046C3F">
      <w:pPr>
        <w:tabs>
          <w:tab w:val="left" w:pos="708"/>
          <w:tab w:val="left" w:pos="1416"/>
          <w:tab w:val="left" w:pos="2124"/>
          <w:tab w:val="left" w:pos="2832"/>
          <w:tab w:val="left" w:pos="3885"/>
        </w:tabs>
        <w:spacing w:after="0" w:line="360" w:lineRule="auto"/>
        <w:ind w:firstLine="709"/>
        <w:jc w:val="both"/>
        <w:rPr>
          <w:rFonts w:ascii="Times New Roman" w:hAnsi="Times New Roman" w:cs="Times New Roman"/>
          <w:sz w:val="28"/>
          <w:szCs w:val="28"/>
        </w:rPr>
      </w:pPr>
      <w:r w:rsidRPr="00046C3F">
        <w:rPr>
          <w:rFonts w:ascii="Times New Roman" w:hAnsi="Times New Roman" w:cs="Times New Roman"/>
          <w:sz w:val="28"/>
          <w:szCs w:val="28"/>
        </w:rPr>
        <w:t>Мужчины: темные классические брюки, б</w:t>
      </w:r>
      <w:r w:rsidR="00483F27">
        <w:rPr>
          <w:rFonts w:ascii="Times New Roman" w:hAnsi="Times New Roman" w:cs="Times New Roman"/>
          <w:sz w:val="28"/>
          <w:szCs w:val="28"/>
        </w:rPr>
        <w:t>елая рубашка с длинным рукавом</w:t>
      </w:r>
      <w:r w:rsidRPr="00046C3F">
        <w:rPr>
          <w:rFonts w:ascii="Times New Roman" w:hAnsi="Times New Roman" w:cs="Times New Roman"/>
          <w:sz w:val="28"/>
          <w:szCs w:val="28"/>
        </w:rPr>
        <w:t xml:space="preserve">, ремень, носки темные, начищенные темные туфли, </w:t>
      </w:r>
      <w:r w:rsidR="00483F27">
        <w:rPr>
          <w:rFonts w:ascii="Times New Roman" w:hAnsi="Times New Roman" w:cs="Times New Roman"/>
          <w:sz w:val="28"/>
          <w:szCs w:val="28"/>
        </w:rPr>
        <w:t>короткие волосы, побритое лицо, темная рубашка классическая.</w:t>
      </w:r>
    </w:p>
    <w:p w:rsidR="00046C3F" w:rsidRPr="00046C3F" w:rsidRDefault="00046C3F" w:rsidP="00046C3F">
      <w:pPr>
        <w:tabs>
          <w:tab w:val="left" w:pos="708"/>
          <w:tab w:val="left" w:pos="1416"/>
          <w:tab w:val="left" w:pos="2124"/>
          <w:tab w:val="left" w:pos="2832"/>
          <w:tab w:val="left" w:pos="3885"/>
        </w:tabs>
        <w:spacing w:after="0" w:line="360" w:lineRule="auto"/>
        <w:ind w:firstLine="709"/>
        <w:jc w:val="both"/>
        <w:rPr>
          <w:rFonts w:ascii="Times New Roman" w:hAnsi="Times New Roman" w:cs="Times New Roman"/>
          <w:sz w:val="28"/>
          <w:szCs w:val="28"/>
        </w:rPr>
      </w:pPr>
      <w:r w:rsidRPr="00046C3F">
        <w:rPr>
          <w:rFonts w:ascii="Times New Roman" w:hAnsi="Times New Roman" w:cs="Times New Roman"/>
          <w:sz w:val="28"/>
          <w:szCs w:val="28"/>
        </w:rPr>
        <w:t>Женщины: темные классические брюки или юбка, рубашка с длинн</w:t>
      </w:r>
      <w:r w:rsidR="00483F27">
        <w:rPr>
          <w:rFonts w:ascii="Times New Roman" w:hAnsi="Times New Roman" w:cs="Times New Roman"/>
          <w:sz w:val="28"/>
          <w:szCs w:val="28"/>
        </w:rPr>
        <w:t xml:space="preserve">ым рукавом, </w:t>
      </w:r>
      <w:r w:rsidRPr="00046C3F">
        <w:rPr>
          <w:rFonts w:ascii="Times New Roman" w:hAnsi="Times New Roman" w:cs="Times New Roman"/>
          <w:sz w:val="28"/>
          <w:szCs w:val="28"/>
        </w:rPr>
        <w:t>прозрачные колготки или чулки, темные начищенны</w:t>
      </w:r>
      <w:r w:rsidR="003714D9">
        <w:rPr>
          <w:rFonts w:ascii="Times New Roman" w:hAnsi="Times New Roman" w:cs="Times New Roman"/>
          <w:sz w:val="28"/>
          <w:szCs w:val="28"/>
        </w:rPr>
        <w:t>е балетки или  туфли с каблуком не выше 3 см, темная рубашка классическая.</w:t>
      </w:r>
    </w:p>
    <w:p w:rsidR="00D746CA" w:rsidRPr="00D746CA" w:rsidRDefault="00D746CA" w:rsidP="00D746CA">
      <w:pPr>
        <w:tabs>
          <w:tab w:val="left" w:pos="708"/>
          <w:tab w:val="left" w:pos="1416"/>
          <w:tab w:val="left" w:pos="2124"/>
          <w:tab w:val="left" w:pos="2832"/>
          <w:tab w:val="left" w:pos="3885"/>
        </w:tabs>
        <w:spacing w:after="0" w:line="360" w:lineRule="auto"/>
        <w:ind w:firstLine="709"/>
        <w:jc w:val="both"/>
        <w:rPr>
          <w:rFonts w:ascii="Times New Roman" w:hAnsi="Times New Roman" w:cs="Times New Roman"/>
          <w:b/>
          <w:sz w:val="28"/>
          <w:szCs w:val="28"/>
        </w:rPr>
      </w:pPr>
      <w:r w:rsidRPr="00D746CA">
        <w:rPr>
          <w:rFonts w:ascii="Times New Roman" w:hAnsi="Times New Roman" w:cs="Times New Roman"/>
          <w:b/>
          <w:sz w:val="28"/>
          <w:szCs w:val="28"/>
        </w:rPr>
        <w:t>Общие:</w:t>
      </w:r>
    </w:p>
    <w:p w:rsidR="00046C3F" w:rsidRPr="00046C3F" w:rsidRDefault="00046C3F" w:rsidP="00046C3F">
      <w:pPr>
        <w:tabs>
          <w:tab w:val="left" w:pos="708"/>
          <w:tab w:val="left" w:pos="1416"/>
          <w:tab w:val="left" w:pos="2124"/>
          <w:tab w:val="left" w:pos="2832"/>
          <w:tab w:val="left" w:pos="3885"/>
        </w:tabs>
        <w:spacing w:after="0" w:line="360" w:lineRule="auto"/>
        <w:ind w:firstLine="709"/>
        <w:jc w:val="both"/>
        <w:rPr>
          <w:rFonts w:ascii="Times New Roman" w:hAnsi="Times New Roman" w:cs="Times New Roman"/>
          <w:sz w:val="28"/>
          <w:szCs w:val="28"/>
        </w:rPr>
      </w:pPr>
      <w:r w:rsidRPr="00046C3F">
        <w:rPr>
          <w:rFonts w:ascii="Times New Roman" w:hAnsi="Times New Roman" w:cs="Times New Roman"/>
          <w:sz w:val="28"/>
          <w:szCs w:val="28"/>
        </w:rPr>
        <w:t>Мужч</w:t>
      </w:r>
      <w:r w:rsidR="002C6EF9">
        <w:rPr>
          <w:rFonts w:ascii="Times New Roman" w:hAnsi="Times New Roman" w:cs="Times New Roman"/>
          <w:sz w:val="28"/>
          <w:szCs w:val="28"/>
        </w:rPr>
        <w:t>ины: опрятный внешний вид,</w:t>
      </w:r>
      <w:r w:rsidRPr="00046C3F">
        <w:rPr>
          <w:rFonts w:ascii="Times New Roman" w:hAnsi="Times New Roman" w:cs="Times New Roman"/>
          <w:sz w:val="28"/>
          <w:szCs w:val="28"/>
        </w:rPr>
        <w:t xml:space="preserve"> сорочка </w:t>
      </w:r>
      <w:r w:rsidR="00630930">
        <w:rPr>
          <w:rFonts w:ascii="Times New Roman" w:hAnsi="Times New Roman" w:cs="Times New Roman"/>
          <w:sz w:val="28"/>
          <w:szCs w:val="28"/>
        </w:rPr>
        <w:t xml:space="preserve">с </w:t>
      </w:r>
      <w:r w:rsidRPr="00046C3F">
        <w:rPr>
          <w:rFonts w:ascii="Times New Roman" w:hAnsi="Times New Roman" w:cs="Times New Roman"/>
          <w:sz w:val="28"/>
          <w:szCs w:val="28"/>
        </w:rPr>
        <w:t>длинным рукавом, закрывающим запястье, галстук классический, допускается зажим для галстука, закрытые черные классические туфли без шнуровки и дополнительных украшений на плоской подошве с округлым мысом; короткая аккуратная стрижка, допускается укладка и прическа волос с помощью геля, свежее выбритое лицо (не больш</w:t>
      </w:r>
      <w:r w:rsidR="00D939B4">
        <w:rPr>
          <w:rFonts w:ascii="Times New Roman" w:hAnsi="Times New Roman" w:cs="Times New Roman"/>
          <w:sz w:val="28"/>
          <w:szCs w:val="28"/>
        </w:rPr>
        <w:t>е суток).У</w:t>
      </w:r>
      <w:r w:rsidRPr="00046C3F">
        <w:rPr>
          <w:rFonts w:ascii="Times New Roman" w:hAnsi="Times New Roman" w:cs="Times New Roman"/>
          <w:sz w:val="28"/>
          <w:szCs w:val="28"/>
        </w:rPr>
        <w:t>крашения запрещены, за исключением обручального кольца. Пирсинг не допускаетс</w:t>
      </w:r>
      <w:r w:rsidR="002C6EF9">
        <w:rPr>
          <w:rFonts w:ascii="Times New Roman" w:hAnsi="Times New Roman" w:cs="Times New Roman"/>
          <w:sz w:val="28"/>
          <w:szCs w:val="28"/>
        </w:rPr>
        <w:t>я. Из парфюма только дезодорант, без резкого запаха.</w:t>
      </w:r>
    </w:p>
    <w:p w:rsidR="00046C3F" w:rsidRDefault="001C08CE" w:rsidP="00046C3F">
      <w:pPr>
        <w:tabs>
          <w:tab w:val="left" w:pos="708"/>
          <w:tab w:val="left" w:pos="1416"/>
          <w:tab w:val="left" w:pos="2124"/>
          <w:tab w:val="left" w:pos="2832"/>
          <w:tab w:val="left" w:pos="388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Девушки:</w:t>
      </w:r>
      <w:r w:rsidR="00046C3F" w:rsidRPr="00046C3F">
        <w:rPr>
          <w:rFonts w:ascii="Times New Roman" w:hAnsi="Times New Roman" w:cs="Times New Roman"/>
          <w:sz w:val="28"/>
          <w:szCs w:val="28"/>
        </w:rPr>
        <w:t xml:space="preserve"> классическая сорочка или классическая сорочка-боди </w:t>
      </w:r>
      <w:r>
        <w:rPr>
          <w:rFonts w:ascii="Times New Roman" w:hAnsi="Times New Roman" w:cs="Times New Roman"/>
          <w:sz w:val="28"/>
          <w:szCs w:val="28"/>
        </w:rPr>
        <w:t xml:space="preserve"> с </w:t>
      </w:r>
      <w:r w:rsidR="00046C3F" w:rsidRPr="00046C3F">
        <w:rPr>
          <w:rFonts w:ascii="Times New Roman" w:hAnsi="Times New Roman" w:cs="Times New Roman"/>
          <w:sz w:val="28"/>
          <w:szCs w:val="28"/>
        </w:rPr>
        <w:t>длинным рукавом, закрывающим запястье, клас</w:t>
      </w:r>
      <w:r w:rsidR="00924EDE">
        <w:rPr>
          <w:rFonts w:ascii="Times New Roman" w:hAnsi="Times New Roman" w:cs="Times New Roman"/>
          <w:sz w:val="28"/>
          <w:szCs w:val="28"/>
        </w:rPr>
        <w:t>сическая юбка</w:t>
      </w:r>
      <w:r w:rsidR="00046C3F" w:rsidRPr="00046C3F">
        <w:rPr>
          <w:rFonts w:ascii="Times New Roman" w:hAnsi="Times New Roman" w:cs="Times New Roman"/>
          <w:sz w:val="28"/>
          <w:szCs w:val="28"/>
        </w:rPr>
        <w:t xml:space="preserve">, колготки или чулки телесного цвета для девушек, темные туфли с каблуком не выше 3 см, без шнуровки и дополнительных украшений. Волосы аккуратно убраны, зафиксированы однотонной заколкой или резинкой, допускается укладка волос с помощью лака или геля. Ногти ухожены, коротко пострижены, допускается бесцветное/телесного цвета покрытие или «френч», мягкий макияж. </w:t>
      </w:r>
      <w:r w:rsidR="00924EDE">
        <w:rPr>
          <w:rFonts w:ascii="Times New Roman" w:hAnsi="Times New Roman" w:cs="Times New Roman"/>
          <w:sz w:val="28"/>
          <w:szCs w:val="28"/>
        </w:rPr>
        <w:t>У</w:t>
      </w:r>
      <w:r w:rsidR="00046C3F" w:rsidRPr="00046C3F">
        <w:rPr>
          <w:rFonts w:ascii="Times New Roman" w:hAnsi="Times New Roman" w:cs="Times New Roman"/>
          <w:sz w:val="28"/>
          <w:szCs w:val="28"/>
        </w:rPr>
        <w:t>крашения запрещены, за исключением обручального кольца. Серьги без камней в форме колец или гвоздиков.</w:t>
      </w:r>
    </w:p>
    <w:p w:rsidR="001C43CF" w:rsidRPr="00046C3F" w:rsidRDefault="001C43CF" w:rsidP="00046C3F">
      <w:pPr>
        <w:tabs>
          <w:tab w:val="left" w:pos="708"/>
          <w:tab w:val="left" w:pos="1416"/>
          <w:tab w:val="left" w:pos="2124"/>
          <w:tab w:val="left" w:pos="2832"/>
          <w:tab w:val="left" w:pos="388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Татуировки на видимых частях тела недопустимы.</w:t>
      </w:r>
    </w:p>
    <w:p w:rsidR="00046C3F" w:rsidRPr="00046C3F" w:rsidRDefault="00046C3F" w:rsidP="00046C3F">
      <w:pPr>
        <w:tabs>
          <w:tab w:val="left" w:pos="708"/>
          <w:tab w:val="left" w:pos="1416"/>
          <w:tab w:val="left" w:pos="2124"/>
          <w:tab w:val="left" w:pos="2832"/>
          <w:tab w:val="left" w:pos="3885"/>
        </w:tabs>
        <w:spacing w:after="0" w:line="360" w:lineRule="auto"/>
        <w:ind w:firstLine="709"/>
        <w:jc w:val="both"/>
        <w:rPr>
          <w:rFonts w:ascii="Times New Roman" w:hAnsi="Times New Roman" w:cs="Times New Roman"/>
          <w:sz w:val="28"/>
          <w:szCs w:val="28"/>
        </w:rPr>
      </w:pPr>
      <w:r w:rsidRPr="00046C3F">
        <w:rPr>
          <w:rFonts w:ascii="Times New Roman" w:hAnsi="Times New Roman" w:cs="Times New Roman"/>
          <w:sz w:val="28"/>
          <w:szCs w:val="28"/>
        </w:rPr>
        <w:t xml:space="preserve">Другой видимый пирсинг не допускается. </w:t>
      </w:r>
    </w:p>
    <w:p w:rsidR="00046C3F" w:rsidRPr="00046C3F" w:rsidRDefault="00046C3F" w:rsidP="00046C3F">
      <w:pPr>
        <w:tabs>
          <w:tab w:val="left" w:pos="708"/>
          <w:tab w:val="left" w:pos="1416"/>
          <w:tab w:val="left" w:pos="2124"/>
          <w:tab w:val="left" w:pos="2832"/>
          <w:tab w:val="left" w:pos="3885"/>
        </w:tabs>
        <w:spacing w:after="0" w:line="360" w:lineRule="auto"/>
        <w:ind w:firstLine="709"/>
        <w:jc w:val="both"/>
        <w:rPr>
          <w:rFonts w:ascii="Times New Roman" w:hAnsi="Times New Roman" w:cs="Times New Roman"/>
          <w:sz w:val="28"/>
          <w:szCs w:val="28"/>
        </w:rPr>
      </w:pPr>
      <w:r w:rsidRPr="00046C3F">
        <w:rPr>
          <w:rFonts w:ascii="Times New Roman" w:hAnsi="Times New Roman" w:cs="Times New Roman"/>
          <w:sz w:val="28"/>
          <w:szCs w:val="28"/>
        </w:rPr>
        <w:t>Из</w:t>
      </w:r>
      <w:r w:rsidR="008B0013">
        <w:rPr>
          <w:rFonts w:ascii="Times New Roman" w:hAnsi="Times New Roman" w:cs="Times New Roman"/>
          <w:sz w:val="28"/>
          <w:szCs w:val="28"/>
        </w:rPr>
        <w:t xml:space="preserve"> парфюма – только дезодорант, без резкого запаха.</w:t>
      </w:r>
    </w:p>
    <w:p w:rsidR="00046C3F" w:rsidRPr="00046C3F" w:rsidRDefault="00046C3F" w:rsidP="00046C3F">
      <w:pPr>
        <w:tabs>
          <w:tab w:val="left" w:pos="708"/>
          <w:tab w:val="left" w:pos="1416"/>
          <w:tab w:val="left" w:pos="2124"/>
          <w:tab w:val="left" w:pos="2832"/>
          <w:tab w:val="left" w:pos="3885"/>
        </w:tabs>
        <w:spacing w:after="0" w:line="360" w:lineRule="auto"/>
        <w:ind w:firstLine="709"/>
        <w:jc w:val="both"/>
        <w:rPr>
          <w:rFonts w:ascii="Times New Roman" w:hAnsi="Times New Roman" w:cs="Times New Roman"/>
          <w:sz w:val="28"/>
          <w:szCs w:val="28"/>
        </w:rPr>
      </w:pPr>
      <w:r w:rsidRPr="00046C3F">
        <w:rPr>
          <w:rFonts w:ascii="Times New Roman" w:hAnsi="Times New Roman" w:cs="Times New Roman"/>
          <w:sz w:val="28"/>
          <w:szCs w:val="28"/>
        </w:rPr>
        <w:t>Информация об учебном заведении, который представляет участник (шеврон, надпись) может быть использована на левой стороне пиджака или жилета в области груди.</w:t>
      </w:r>
    </w:p>
    <w:p w:rsidR="00046C3F" w:rsidRPr="00046C3F" w:rsidRDefault="00046C3F" w:rsidP="00046C3F">
      <w:pPr>
        <w:tabs>
          <w:tab w:val="left" w:pos="708"/>
          <w:tab w:val="left" w:pos="1416"/>
          <w:tab w:val="left" w:pos="2124"/>
          <w:tab w:val="left" w:pos="2832"/>
          <w:tab w:val="left" w:pos="3885"/>
        </w:tabs>
        <w:spacing w:after="0" w:line="360" w:lineRule="auto"/>
        <w:ind w:firstLine="709"/>
        <w:jc w:val="both"/>
        <w:rPr>
          <w:rFonts w:ascii="Times New Roman" w:hAnsi="Times New Roman" w:cs="Times New Roman"/>
          <w:sz w:val="28"/>
          <w:szCs w:val="28"/>
        </w:rPr>
      </w:pPr>
      <w:r w:rsidRPr="00046C3F">
        <w:rPr>
          <w:rFonts w:ascii="Times New Roman" w:hAnsi="Times New Roman" w:cs="Times New Roman"/>
          <w:sz w:val="28"/>
          <w:szCs w:val="28"/>
        </w:rPr>
        <w:t>В случае присутствия татуировок, участник должен их скрыть, используя косметические средства.</w:t>
      </w:r>
    </w:p>
    <w:p w:rsidR="00046C3F" w:rsidRDefault="00046C3F" w:rsidP="00046C3F">
      <w:pPr>
        <w:tabs>
          <w:tab w:val="left" w:pos="708"/>
          <w:tab w:val="left" w:pos="1416"/>
          <w:tab w:val="left" w:pos="2124"/>
          <w:tab w:val="left" w:pos="2832"/>
          <w:tab w:val="left" w:pos="3885"/>
        </w:tabs>
        <w:spacing w:after="0" w:line="360" w:lineRule="auto"/>
        <w:ind w:firstLine="709"/>
        <w:jc w:val="both"/>
        <w:rPr>
          <w:rFonts w:ascii="Times New Roman" w:hAnsi="Times New Roman" w:cs="Times New Roman"/>
          <w:b/>
          <w:sz w:val="28"/>
          <w:szCs w:val="28"/>
        </w:rPr>
      </w:pPr>
      <w:r w:rsidRPr="00046C3F">
        <w:rPr>
          <w:rFonts w:ascii="Times New Roman" w:hAnsi="Times New Roman" w:cs="Times New Roman"/>
          <w:b/>
          <w:sz w:val="28"/>
          <w:szCs w:val="28"/>
        </w:rPr>
        <w:t>Эксперты:</w:t>
      </w:r>
    </w:p>
    <w:p w:rsidR="0066291B" w:rsidRPr="0066291B" w:rsidRDefault="0066291B" w:rsidP="00046C3F">
      <w:pPr>
        <w:tabs>
          <w:tab w:val="left" w:pos="708"/>
          <w:tab w:val="left" w:pos="1416"/>
          <w:tab w:val="left" w:pos="2124"/>
          <w:tab w:val="left" w:pos="2832"/>
          <w:tab w:val="left" w:pos="3885"/>
        </w:tabs>
        <w:spacing w:after="0" w:line="360" w:lineRule="auto"/>
        <w:ind w:firstLine="709"/>
        <w:jc w:val="both"/>
        <w:rPr>
          <w:rFonts w:ascii="Times New Roman" w:hAnsi="Times New Roman" w:cs="Times New Roman"/>
          <w:sz w:val="28"/>
          <w:szCs w:val="28"/>
        </w:rPr>
      </w:pPr>
      <w:r w:rsidRPr="0066291B">
        <w:rPr>
          <w:rFonts w:ascii="Times New Roman" w:hAnsi="Times New Roman" w:cs="Times New Roman"/>
          <w:sz w:val="28"/>
          <w:szCs w:val="28"/>
        </w:rPr>
        <w:t>Деловой стиль одежды, в случае несоблюдения эксперт не допускается для работы на площадке.</w:t>
      </w:r>
    </w:p>
    <w:p w:rsidR="00DE39D8" w:rsidRPr="0029547E" w:rsidRDefault="0029547E" w:rsidP="0029547E">
      <w:pPr>
        <w:pStyle w:val="-2"/>
        <w:spacing w:before="0" w:after="0"/>
        <w:ind w:firstLine="709"/>
        <w:rPr>
          <w:rFonts w:ascii="Times New Roman" w:hAnsi="Times New Roman"/>
          <w:szCs w:val="28"/>
        </w:rPr>
      </w:pPr>
      <w:bookmarkStart w:id="38" w:name="_Toc522965357"/>
      <w:r w:rsidRPr="0029547E">
        <w:rPr>
          <w:rFonts w:ascii="Times New Roman" w:hAnsi="Times New Roman"/>
          <w:szCs w:val="28"/>
        </w:rPr>
        <w:t>8.</w:t>
      </w:r>
      <w:r>
        <w:rPr>
          <w:rFonts w:ascii="Times New Roman" w:hAnsi="Times New Roman"/>
          <w:szCs w:val="28"/>
        </w:rPr>
        <w:t>3</w:t>
      </w:r>
      <w:r w:rsidRPr="0029547E">
        <w:rPr>
          <w:rFonts w:ascii="Times New Roman" w:hAnsi="Times New Roman"/>
          <w:szCs w:val="28"/>
        </w:rPr>
        <w:t>. МАТЕРИАЛЫ И ОБОРУДОВАНИЕ, ЗАПРЕЩЕННЫЕ НА ПЛОЩАДКЕ</w:t>
      </w:r>
      <w:bookmarkEnd w:id="38"/>
    </w:p>
    <w:p w:rsidR="00F96457" w:rsidRPr="00A76CDB" w:rsidRDefault="00A76CDB" w:rsidP="0029547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что не указано в разделе </w:t>
      </w:r>
      <w:r w:rsidRPr="00A76CDB">
        <w:rPr>
          <w:rFonts w:ascii="Times New Roman" w:hAnsi="Times New Roman" w:cs="Times New Roman"/>
          <w:b/>
          <w:sz w:val="28"/>
          <w:szCs w:val="28"/>
        </w:rPr>
        <w:t>8.2.</w:t>
      </w:r>
      <w:r>
        <w:rPr>
          <w:rFonts w:ascii="Times New Roman" w:hAnsi="Times New Roman" w:cs="Times New Roman"/>
          <w:b/>
          <w:sz w:val="28"/>
          <w:szCs w:val="28"/>
        </w:rPr>
        <w:t xml:space="preserve"> </w:t>
      </w:r>
      <w:r w:rsidRPr="00A76CDB">
        <w:rPr>
          <w:rFonts w:ascii="Times New Roman" w:hAnsi="Times New Roman" w:cs="Times New Roman"/>
          <w:sz w:val="28"/>
          <w:szCs w:val="28"/>
        </w:rPr>
        <w:t xml:space="preserve">К применению на </w:t>
      </w:r>
      <w:r>
        <w:rPr>
          <w:rFonts w:ascii="Times New Roman" w:hAnsi="Times New Roman" w:cs="Times New Roman"/>
          <w:sz w:val="28"/>
          <w:szCs w:val="28"/>
        </w:rPr>
        <w:t>соревновании</w:t>
      </w:r>
      <w:r w:rsidRPr="00A76CDB">
        <w:rPr>
          <w:rFonts w:ascii="Times New Roman" w:hAnsi="Times New Roman" w:cs="Times New Roman"/>
          <w:sz w:val="28"/>
          <w:szCs w:val="28"/>
        </w:rPr>
        <w:t xml:space="preserve"> не допускается </w:t>
      </w:r>
      <w:r>
        <w:rPr>
          <w:rFonts w:ascii="Times New Roman" w:hAnsi="Times New Roman" w:cs="Times New Roman"/>
          <w:sz w:val="28"/>
          <w:szCs w:val="28"/>
        </w:rPr>
        <w:t>применение другого оборудования,</w:t>
      </w:r>
      <w:r w:rsidRPr="00A76CDB">
        <w:rPr>
          <w:rFonts w:ascii="Times New Roman" w:hAnsi="Times New Roman" w:cs="Times New Roman"/>
          <w:sz w:val="28"/>
          <w:szCs w:val="28"/>
        </w:rPr>
        <w:t xml:space="preserve"> решение о допуске к участию альтернативного оборудования принимается путем голосования.</w:t>
      </w:r>
    </w:p>
    <w:p w:rsidR="00DE39D8" w:rsidRPr="0029547E" w:rsidRDefault="0029547E" w:rsidP="0029547E">
      <w:pPr>
        <w:pStyle w:val="-2"/>
        <w:spacing w:before="0" w:after="0"/>
        <w:ind w:firstLine="709"/>
        <w:rPr>
          <w:rFonts w:ascii="Times New Roman" w:hAnsi="Times New Roman"/>
          <w:szCs w:val="28"/>
        </w:rPr>
      </w:pPr>
      <w:bookmarkStart w:id="39" w:name="_Toc522965358"/>
      <w:r w:rsidRPr="0029547E">
        <w:rPr>
          <w:rFonts w:ascii="Times New Roman" w:hAnsi="Times New Roman"/>
          <w:szCs w:val="28"/>
        </w:rPr>
        <w:t>8.</w:t>
      </w:r>
      <w:r>
        <w:rPr>
          <w:rFonts w:ascii="Times New Roman" w:hAnsi="Times New Roman"/>
          <w:szCs w:val="28"/>
        </w:rPr>
        <w:t>4</w:t>
      </w:r>
      <w:r w:rsidRPr="0029547E">
        <w:rPr>
          <w:rFonts w:ascii="Times New Roman" w:hAnsi="Times New Roman"/>
          <w:szCs w:val="28"/>
        </w:rPr>
        <w:t>. ПРЕДЛАГАЕМАЯ СХЕМА КОНКУРСНОЙ ПЛОЩАДКИ</w:t>
      </w:r>
      <w:bookmarkEnd w:id="39"/>
    </w:p>
    <w:p w:rsidR="00970F49" w:rsidRDefault="00DE39D8" w:rsidP="00A76CDB">
      <w:pPr>
        <w:autoSpaceDE w:val="0"/>
        <w:autoSpaceDN w:val="0"/>
        <w:adjustRightInd w:val="0"/>
        <w:spacing w:after="0" w:line="360" w:lineRule="auto"/>
        <w:ind w:firstLine="709"/>
        <w:rPr>
          <w:rFonts w:ascii="Times New Roman" w:eastAsia="Arial Unicode MS" w:hAnsi="Times New Roman" w:cs="Times New Roman"/>
          <w:sz w:val="28"/>
          <w:szCs w:val="28"/>
        </w:rPr>
      </w:pPr>
      <w:r w:rsidRPr="0029547E">
        <w:rPr>
          <w:rFonts w:ascii="Times New Roman" w:hAnsi="Times New Roman" w:cs="Times New Roman"/>
          <w:sz w:val="28"/>
          <w:szCs w:val="28"/>
        </w:rPr>
        <w:t>Схема конкурсной площадки (</w:t>
      </w:r>
      <w:r w:rsidRPr="0029547E">
        <w:rPr>
          <w:rFonts w:ascii="Times New Roman" w:hAnsi="Times New Roman" w:cs="Times New Roman"/>
          <w:i/>
          <w:sz w:val="28"/>
          <w:szCs w:val="28"/>
        </w:rPr>
        <w:t>см. иллюстрацию</w:t>
      </w:r>
      <w:r w:rsidRPr="0029547E">
        <w:rPr>
          <w:rFonts w:ascii="Times New Roman" w:hAnsi="Times New Roman" w:cs="Times New Roman"/>
          <w:sz w:val="28"/>
          <w:szCs w:val="28"/>
        </w:rPr>
        <w:t>).</w:t>
      </w:r>
      <w:r w:rsidR="00B4196F" w:rsidRPr="0029547E">
        <w:rPr>
          <w:rFonts w:ascii="Times New Roman" w:hAnsi="Times New Roman" w:cs="Times New Roman"/>
          <w:sz w:val="28"/>
          <w:szCs w:val="28"/>
        </w:rPr>
        <w:t xml:space="preserve"> </w:t>
      </w:r>
    </w:p>
    <w:p w:rsidR="00D41269" w:rsidRDefault="00A76CDB" w:rsidP="009261A3">
      <w:pPr>
        <w:spacing w:after="0" w:line="360" w:lineRule="auto"/>
        <w:ind w:firstLine="709"/>
        <w:jc w:val="both"/>
        <w:rPr>
          <w:rFonts w:ascii="Times New Roman" w:eastAsia="Arial Unicode MS" w:hAnsi="Times New Roman" w:cs="Times New Roman"/>
          <w:sz w:val="28"/>
          <w:szCs w:val="28"/>
        </w:rPr>
      </w:pPr>
      <w:r w:rsidRPr="00FD657E">
        <w:rPr>
          <w:rFonts w:ascii="Times New Roman" w:eastAsia="Times New Roman" w:hAnsi="Times New Roman" w:cs="Times New Roman"/>
          <w:noProof/>
          <w:sz w:val="24"/>
          <w:szCs w:val="24"/>
          <w:lang w:eastAsia="ru-RU"/>
        </w:rPr>
        <w:lastRenderedPageBreak/>
        <w:drawing>
          <wp:inline distT="0" distB="0" distL="0" distR="0">
            <wp:extent cx="5106035" cy="4019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5106035" cy="4019550"/>
                    </a:xfrm>
                    <a:prstGeom prst="rect">
                      <a:avLst/>
                    </a:prstGeom>
                    <a:noFill/>
                    <a:ln>
                      <a:noFill/>
                    </a:ln>
                  </pic:spPr>
                </pic:pic>
              </a:graphicData>
            </a:graphic>
          </wp:inline>
        </w:drawing>
      </w:r>
    </w:p>
    <w:p w:rsidR="00BC7808" w:rsidRPr="009955F8" w:rsidRDefault="00BC7808" w:rsidP="00BC7808">
      <w:pPr>
        <w:pStyle w:val="-1"/>
        <w:rPr>
          <w:rFonts w:ascii="Times New Roman" w:hAnsi="Times New Roman"/>
          <w:sz w:val="34"/>
          <w:szCs w:val="34"/>
        </w:rPr>
      </w:pPr>
      <w:bookmarkStart w:id="40" w:name="_Toc522965359"/>
      <w:r>
        <w:rPr>
          <w:rFonts w:ascii="Times New Roman" w:hAnsi="Times New Roman"/>
          <w:sz w:val="34"/>
          <w:szCs w:val="34"/>
        </w:rPr>
        <w:t>9</w:t>
      </w:r>
      <w:r w:rsidRPr="009955F8">
        <w:rPr>
          <w:rFonts w:ascii="Times New Roman" w:hAnsi="Times New Roman"/>
          <w:sz w:val="34"/>
          <w:szCs w:val="34"/>
        </w:rPr>
        <w:t xml:space="preserve">. </w:t>
      </w:r>
      <w:r w:rsidR="00127743">
        <w:rPr>
          <w:rFonts w:ascii="Times New Roman" w:hAnsi="Times New Roman"/>
          <w:caps w:val="0"/>
          <w:sz w:val="34"/>
          <w:szCs w:val="34"/>
        </w:rPr>
        <w:t>ОСОБЫЕ ПРАВИЛА ВОЗРАСТНОЙ ГРУППЫ 14-16 ЛЕТ</w:t>
      </w:r>
      <w:bookmarkEnd w:id="40"/>
    </w:p>
    <w:p w:rsidR="00BC7808" w:rsidRDefault="00D41269" w:rsidP="00D41269">
      <w:pPr>
        <w:spacing w:after="0" w:line="36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Время на выполнения задания не должны превышать </w:t>
      </w:r>
      <w:r w:rsidR="007F5106">
        <w:rPr>
          <w:rFonts w:ascii="Times New Roman" w:eastAsia="Arial Unicode MS" w:hAnsi="Times New Roman" w:cs="Times New Roman"/>
          <w:sz w:val="28"/>
          <w:szCs w:val="28"/>
        </w:rPr>
        <w:t>5</w:t>
      </w:r>
      <w:r>
        <w:rPr>
          <w:rFonts w:ascii="Times New Roman" w:eastAsia="Arial Unicode MS" w:hAnsi="Times New Roman" w:cs="Times New Roman"/>
          <w:sz w:val="28"/>
          <w:szCs w:val="28"/>
        </w:rPr>
        <w:t xml:space="preserve"> часов в день.</w:t>
      </w:r>
    </w:p>
    <w:p w:rsidR="00D41269" w:rsidRDefault="00D41269" w:rsidP="00D41269">
      <w:pPr>
        <w:spacing w:after="0" w:line="36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При разработке Конкурсного задания и Схемы оценки необходимо учитывать специфику и ограничения применяемой техники безопасности и охраны труда для данной возрастной группы. Так же необходимо учитывать антропометрические, психофизиологические и психологические особенности данной возрастной группы. Тем самым Конкурсное задание и Схема оценки может затрагивать не все блоки и поля </w:t>
      </w:r>
      <w:r>
        <w:rPr>
          <w:rFonts w:ascii="Times New Roman" w:eastAsia="Arial Unicode MS" w:hAnsi="Times New Roman" w:cs="Times New Roman"/>
          <w:sz w:val="28"/>
          <w:szCs w:val="28"/>
          <w:lang w:val="en-US"/>
        </w:rPr>
        <w:t>WSSS</w:t>
      </w:r>
      <w:r>
        <w:rPr>
          <w:rFonts w:ascii="Times New Roman" w:eastAsia="Arial Unicode MS" w:hAnsi="Times New Roman" w:cs="Times New Roman"/>
          <w:sz w:val="28"/>
          <w:szCs w:val="28"/>
        </w:rPr>
        <w:t xml:space="preserve"> в зависимости от специфики компетенции.</w:t>
      </w:r>
    </w:p>
    <w:p w:rsidR="00556AE8" w:rsidRPr="00556AE8" w:rsidRDefault="00556AE8" w:rsidP="00556AE8">
      <w:pPr>
        <w:spacing w:after="0" w:line="360" w:lineRule="auto"/>
        <w:ind w:firstLine="709"/>
        <w:jc w:val="both"/>
        <w:rPr>
          <w:rFonts w:ascii="Times New Roman" w:eastAsia="Arial Unicode MS" w:hAnsi="Times New Roman" w:cs="Times New Roman"/>
          <w:sz w:val="28"/>
          <w:szCs w:val="28"/>
        </w:rPr>
      </w:pPr>
      <w:r w:rsidRPr="00556AE8">
        <w:rPr>
          <w:rFonts w:ascii="Times New Roman" w:eastAsia="Arial Unicode MS" w:hAnsi="Times New Roman" w:cs="Times New Roman"/>
          <w:sz w:val="28"/>
          <w:szCs w:val="28"/>
        </w:rPr>
        <w:t xml:space="preserve">На основании ч.3 ст.63 ТК РФ обязательными условиями для данной категорией являются: письменное согласие одного из родителей (опекуна, попечителя) и органа опеки и попечительства; </w:t>
      </w:r>
    </w:p>
    <w:p w:rsidR="00556AE8" w:rsidRPr="00556AE8" w:rsidRDefault="00556AE8" w:rsidP="00556AE8">
      <w:pPr>
        <w:spacing w:after="0" w:line="360" w:lineRule="auto"/>
        <w:ind w:firstLine="709"/>
        <w:jc w:val="both"/>
        <w:rPr>
          <w:rFonts w:ascii="Times New Roman" w:eastAsia="Arial Unicode MS" w:hAnsi="Times New Roman" w:cs="Times New Roman"/>
          <w:sz w:val="28"/>
          <w:szCs w:val="28"/>
        </w:rPr>
      </w:pPr>
      <w:r w:rsidRPr="00556AE8">
        <w:rPr>
          <w:rFonts w:ascii="Times New Roman" w:eastAsia="Arial Unicode MS" w:hAnsi="Times New Roman" w:cs="Times New Roman"/>
          <w:sz w:val="28"/>
          <w:szCs w:val="28"/>
        </w:rPr>
        <w:t>Работа на площадке должна быть легкой и не причинять вреда здоровью подростка;</w:t>
      </w:r>
    </w:p>
    <w:p w:rsidR="00556AE8" w:rsidRPr="00556AE8" w:rsidRDefault="00556AE8" w:rsidP="00556AE8">
      <w:pPr>
        <w:spacing w:after="0" w:line="360" w:lineRule="auto"/>
        <w:ind w:firstLine="709"/>
        <w:jc w:val="both"/>
        <w:rPr>
          <w:rFonts w:ascii="Times New Roman" w:eastAsia="Arial Unicode MS" w:hAnsi="Times New Roman" w:cs="Times New Roman"/>
          <w:sz w:val="28"/>
          <w:szCs w:val="28"/>
        </w:rPr>
      </w:pPr>
      <w:r w:rsidRPr="00556AE8">
        <w:rPr>
          <w:rFonts w:ascii="Times New Roman" w:eastAsia="Arial Unicode MS" w:hAnsi="Times New Roman" w:cs="Times New Roman"/>
          <w:sz w:val="28"/>
          <w:szCs w:val="28"/>
        </w:rPr>
        <w:lastRenderedPageBreak/>
        <w:t>Согласно ст. 265 ТК РФ, несовершеннолетние не могут быть заняты на: работах, которые могут причинить вред их здоровью и нравственному развитию (например, в производстве спиртными напитками или); тяжелых работах; работах с вредными или опасными условиями труда. Соответственно участникам ограниченно выполнение следующих заданий:</w:t>
      </w:r>
    </w:p>
    <w:p w:rsidR="00556AE8" w:rsidRPr="00556AE8" w:rsidRDefault="00556AE8" w:rsidP="00556AE8">
      <w:pPr>
        <w:spacing w:after="0" w:line="360" w:lineRule="auto"/>
        <w:ind w:firstLine="709"/>
        <w:jc w:val="both"/>
        <w:rPr>
          <w:rFonts w:ascii="Times New Roman" w:eastAsia="Arial Unicode MS" w:hAnsi="Times New Roman" w:cs="Times New Roman"/>
          <w:sz w:val="28"/>
          <w:szCs w:val="28"/>
        </w:rPr>
      </w:pPr>
      <w:r w:rsidRPr="00556AE8">
        <w:rPr>
          <w:rFonts w:ascii="Times New Roman" w:eastAsia="Arial Unicode MS" w:hAnsi="Times New Roman" w:cs="Times New Roman"/>
          <w:sz w:val="28"/>
          <w:szCs w:val="28"/>
        </w:rPr>
        <w:t>•</w:t>
      </w:r>
      <w:r w:rsidRPr="00556AE8">
        <w:rPr>
          <w:rFonts w:ascii="Times New Roman" w:eastAsia="Arial Unicode MS" w:hAnsi="Times New Roman" w:cs="Times New Roman"/>
          <w:sz w:val="28"/>
          <w:szCs w:val="28"/>
        </w:rPr>
        <w:tab/>
        <w:t>Модуль Бариста</w:t>
      </w:r>
      <w:r w:rsidR="001C6BEC">
        <w:rPr>
          <w:rFonts w:ascii="Times New Roman" w:eastAsia="Arial Unicode MS" w:hAnsi="Times New Roman" w:cs="Times New Roman"/>
          <w:sz w:val="28"/>
          <w:szCs w:val="28"/>
        </w:rPr>
        <w:t xml:space="preserve"> – работа с кофемашиной</w:t>
      </w:r>
      <w:r w:rsidRPr="00556AE8">
        <w:rPr>
          <w:rFonts w:ascii="Times New Roman" w:eastAsia="Arial Unicode MS" w:hAnsi="Times New Roman" w:cs="Times New Roman"/>
          <w:sz w:val="28"/>
          <w:szCs w:val="28"/>
        </w:rPr>
        <w:t xml:space="preserve">; </w:t>
      </w:r>
    </w:p>
    <w:p w:rsidR="00556AE8" w:rsidRPr="00556AE8" w:rsidRDefault="00556AE8" w:rsidP="00556AE8">
      <w:pPr>
        <w:spacing w:after="0" w:line="360" w:lineRule="auto"/>
        <w:ind w:firstLine="709"/>
        <w:jc w:val="both"/>
        <w:rPr>
          <w:rFonts w:ascii="Times New Roman" w:eastAsia="Arial Unicode MS" w:hAnsi="Times New Roman" w:cs="Times New Roman"/>
          <w:sz w:val="28"/>
          <w:szCs w:val="28"/>
        </w:rPr>
      </w:pPr>
      <w:r w:rsidRPr="00556AE8">
        <w:rPr>
          <w:rFonts w:ascii="Times New Roman" w:eastAsia="Arial Unicode MS" w:hAnsi="Times New Roman" w:cs="Times New Roman"/>
          <w:sz w:val="28"/>
          <w:szCs w:val="28"/>
        </w:rPr>
        <w:t>•</w:t>
      </w:r>
      <w:r w:rsidRPr="00556AE8">
        <w:rPr>
          <w:rFonts w:ascii="Times New Roman" w:eastAsia="Arial Unicode MS" w:hAnsi="Times New Roman" w:cs="Times New Roman"/>
          <w:sz w:val="28"/>
          <w:szCs w:val="28"/>
        </w:rPr>
        <w:tab/>
        <w:t>Модуль Бар</w:t>
      </w:r>
      <w:r w:rsidR="00E44FE2">
        <w:rPr>
          <w:rFonts w:ascii="Times New Roman" w:eastAsia="Arial Unicode MS" w:hAnsi="Times New Roman" w:cs="Times New Roman"/>
          <w:sz w:val="28"/>
          <w:szCs w:val="28"/>
        </w:rPr>
        <w:t xml:space="preserve"> – алкогольные напитки</w:t>
      </w:r>
      <w:r w:rsidRPr="00556AE8">
        <w:rPr>
          <w:rFonts w:ascii="Times New Roman" w:eastAsia="Arial Unicode MS" w:hAnsi="Times New Roman" w:cs="Times New Roman"/>
          <w:sz w:val="28"/>
          <w:szCs w:val="28"/>
        </w:rPr>
        <w:t>;</w:t>
      </w:r>
    </w:p>
    <w:p w:rsidR="00556AE8" w:rsidRPr="00556AE8" w:rsidRDefault="00556AE8" w:rsidP="00556AE8">
      <w:pPr>
        <w:spacing w:after="0" w:line="360" w:lineRule="auto"/>
        <w:ind w:firstLine="709"/>
        <w:jc w:val="both"/>
        <w:rPr>
          <w:rFonts w:ascii="Times New Roman" w:eastAsia="Arial Unicode MS" w:hAnsi="Times New Roman" w:cs="Times New Roman"/>
          <w:sz w:val="28"/>
          <w:szCs w:val="28"/>
        </w:rPr>
      </w:pPr>
      <w:r w:rsidRPr="00556AE8">
        <w:rPr>
          <w:rFonts w:ascii="Times New Roman" w:eastAsia="Arial Unicode MS" w:hAnsi="Times New Roman" w:cs="Times New Roman"/>
          <w:sz w:val="28"/>
          <w:szCs w:val="28"/>
        </w:rPr>
        <w:t>•</w:t>
      </w:r>
      <w:r w:rsidRPr="00556AE8">
        <w:rPr>
          <w:rFonts w:ascii="Times New Roman" w:eastAsia="Arial Unicode MS" w:hAnsi="Times New Roman" w:cs="Times New Roman"/>
          <w:sz w:val="28"/>
          <w:szCs w:val="28"/>
        </w:rPr>
        <w:tab/>
        <w:t>Все задания с использованием ножей, колющих и режущих предметов</w:t>
      </w:r>
      <w:r w:rsidR="00E44FE2">
        <w:rPr>
          <w:rFonts w:ascii="Times New Roman" w:eastAsia="Arial Unicode MS" w:hAnsi="Times New Roman" w:cs="Times New Roman"/>
          <w:sz w:val="28"/>
          <w:szCs w:val="28"/>
        </w:rPr>
        <w:t xml:space="preserve"> – </w:t>
      </w:r>
      <w:r w:rsidR="001C6BEC">
        <w:rPr>
          <w:rFonts w:ascii="Times New Roman" w:eastAsia="Arial Unicode MS" w:hAnsi="Times New Roman" w:cs="Times New Roman"/>
          <w:sz w:val="28"/>
          <w:szCs w:val="28"/>
        </w:rPr>
        <w:t xml:space="preserve">за исключением фруктовой тарелки, так как </w:t>
      </w:r>
      <w:r w:rsidR="00E44FE2">
        <w:rPr>
          <w:rFonts w:ascii="Times New Roman" w:eastAsia="Arial Unicode MS" w:hAnsi="Times New Roman" w:cs="Times New Roman"/>
          <w:sz w:val="28"/>
          <w:szCs w:val="28"/>
        </w:rPr>
        <w:t xml:space="preserve">инвентарь </w:t>
      </w:r>
      <w:r w:rsidR="001C6BEC">
        <w:rPr>
          <w:rFonts w:ascii="Times New Roman" w:eastAsia="Arial Unicode MS" w:hAnsi="Times New Roman" w:cs="Times New Roman"/>
          <w:sz w:val="28"/>
          <w:szCs w:val="28"/>
        </w:rPr>
        <w:t xml:space="preserve">из </w:t>
      </w:r>
      <w:r w:rsidR="001C6BEC">
        <w:rPr>
          <w:rFonts w:ascii="Times New Roman" w:eastAsia="Arial Unicode MS" w:hAnsi="Times New Roman" w:cs="Times New Roman"/>
          <w:sz w:val="28"/>
          <w:szCs w:val="28"/>
          <w:lang w:val="en-US"/>
        </w:rPr>
        <w:t>toolbox</w:t>
      </w:r>
      <w:r w:rsidR="001C6BEC" w:rsidRPr="001C6BEC">
        <w:rPr>
          <w:rFonts w:ascii="Times New Roman" w:eastAsia="Arial Unicode MS" w:hAnsi="Times New Roman" w:cs="Times New Roman"/>
          <w:sz w:val="28"/>
          <w:szCs w:val="28"/>
        </w:rPr>
        <w:t xml:space="preserve"> </w:t>
      </w:r>
      <w:r w:rsidR="001C6BEC">
        <w:rPr>
          <w:rFonts w:ascii="Times New Roman" w:eastAsia="Arial Unicode MS" w:hAnsi="Times New Roman" w:cs="Times New Roman"/>
          <w:sz w:val="28"/>
          <w:szCs w:val="28"/>
        </w:rPr>
        <w:t>предусматривает выполнение данного задания с учетом рисков и опасностей</w:t>
      </w:r>
      <w:r w:rsidRPr="00556AE8">
        <w:rPr>
          <w:rFonts w:ascii="Times New Roman" w:eastAsia="Arial Unicode MS" w:hAnsi="Times New Roman" w:cs="Times New Roman"/>
          <w:sz w:val="28"/>
          <w:szCs w:val="28"/>
        </w:rPr>
        <w:t>;</w:t>
      </w:r>
    </w:p>
    <w:p w:rsidR="00556AE8" w:rsidRDefault="00556AE8" w:rsidP="00556AE8">
      <w:pPr>
        <w:spacing w:after="0" w:line="360" w:lineRule="auto"/>
        <w:ind w:firstLine="709"/>
        <w:jc w:val="both"/>
        <w:rPr>
          <w:rFonts w:ascii="Times New Roman" w:eastAsia="Arial Unicode MS" w:hAnsi="Times New Roman" w:cs="Times New Roman"/>
          <w:sz w:val="28"/>
          <w:szCs w:val="28"/>
        </w:rPr>
      </w:pPr>
      <w:r w:rsidRPr="00556AE8">
        <w:rPr>
          <w:rFonts w:ascii="Times New Roman" w:eastAsia="Arial Unicode MS" w:hAnsi="Times New Roman" w:cs="Times New Roman"/>
          <w:sz w:val="28"/>
          <w:szCs w:val="28"/>
        </w:rPr>
        <w:t>•</w:t>
      </w:r>
      <w:r w:rsidRPr="00556AE8">
        <w:rPr>
          <w:rFonts w:ascii="Times New Roman" w:eastAsia="Arial Unicode MS" w:hAnsi="Times New Roman" w:cs="Times New Roman"/>
          <w:sz w:val="28"/>
          <w:szCs w:val="28"/>
        </w:rPr>
        <w:tab/>
        <w:t>Выполнение работ с огнем</w:t>
      </w:r>
      <w:r w:rsidR="00E44FE2" w:rsidRPr="00E44FE2">
        <w:rPr>
          <w:rFonts w:ascii="Times New Roman" w:eastAsia="Arial Unicode MS" w:hAnsi="Times New Roman" w:cs="Times New Roman"/>
          <w:sz w:val="28"/>
          <w:szCs w:val="28"/>
        </w:rPr>
        <w:t xml:space="preserve"> </w:t>
      </w:r>
      <w:r w:rsidR="00E44FE2">
        <w:rPr>
          <w:rFonts w:ascii="Times New Roman" w:eastAsia="Arial Unicode MS" w:hAnsi="Times New Roman" w:cs="Times New Roman"/>
          <w:sz w:val="28"/>
          <w:szCs w:val="28"/>
        </w:rPr>
        <w:t>задание фламбе</w:t>
      </w:r>
      <w:r w:rsidRPr="00556AE8">
        <w:rPr>
          <w:rFonts w:ascii="Times New Roman" w:eastAsia="Arial Unicode MS" w:hAnsi="Times New Roman" w:cs="Times New Roman"/>
          <w:sz w:val="28"/>
          <w:szCs w:val="28"/>
        </w:rPr>
        <w:t xml:space="preserve"> «Фламбе»;</w:t>
      </w:r>
    </w:p>
    <w:p w:rsidR="001C6BEC" w:rsidRPr="001C6BEC" w:rsidRDefault="00E44FE2" w:rsidP="001C6BEC">
      <w:pPr>
        <w:spacing w:after="0" w:line="360" w:lineRule="auto"/>
        <w:ind w:firstLine="709"/>
        <w:jc w:val="both"/>
        <w:rPr>
          <w:rFonts w:ascii="Times New Roman" w:eastAsia="Arial Unicode MS" w:hAnsi="Times New Roman" w:cs="Times New Roman"/>
          <w:sz w:val="28"/>
          <w:szCs w:val="28"/>
        </w:rPr>
      </w:pPr>
      <w:r w:rsidRPr="00556AE8">
        <w:rPr>
          <w:rFonts w:ascii="Times New Roman" w:eastAsia="Arial Unicode MS" w:hAnsi="Times New Roman" w:cs="Times New Roman"/>
          <w:sz w:val="28"/>
          <w:szCs w:val="28"/>
        </w:rPr>
        <w:t>•</w:t>
      </w:r>
      <w:r>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ab/>
        <w:t>Обслуживание больше 4 гостей</w:t>
      </w:r>
      <w:r w:rsidR="001C6BEC">
        <w:rPr>
          <w:rFonts w:ascii="Times New Roman" w:eastAsia="Arial Unicode MS" w:hAnsi="Times New Roman" w:cs="Times New Roman"/>
          <w:sz w:val="28"/>
          <w:szCs w:val="28"/>
        </w:rPr>
        <w:t xml:space="preserve"> (подача по очереди 2 + 2 гостя</w:t>
      </w:r>
      <w:r w:rsidR="000D3522">
        <w:rPr>
          <w:rFonts w:ascii="Times New Roman" w:eastAsia="Arial Unicode MS" w:hAnsi="Times New Roman" w:cs="Times New Roman"/>
          <w:sz w:val="28"/>
          <w:szCs w:val="28"/>
        </w:rPr>
        <w:t>.</w:t>
      </w:r>
    </w:p>
    <w:p w:rsidR="00E44FE2" w:rsidRPr="00D41269" w:rsidRDefault="00556AE8" w:rsidP="00A46E56">
      <w:pPr>
        <w:spacing w:after="0" w:line="360" w:lineRule="auto"/>
        <w:ind w:firstLine="709"/>
        <w:jc w:val="both"/>
        <w:rPr>
          <w:rFonts w:ascii="Times New Roman" w:eastAsia="Arial Unicode MS" w:hAnsi="Times New Roman" w:cs="Times New Roman"/>
          <w:sz w:val="28"/>
          <w:szCs w:val="28"/>
        </w:rPr>
      </w:pPr>
      <w:r w:rsidRPr="00556AE8">
        <w:rPr>
          <w:rFonts w:ascii="Times New Roman" w:eastAsia="Arial Unicode MS" w:hAnsi="Times New Roman" w:cs="Times New Roman"/>
          <w:sz w:val="28"/>
          <w:szCs w:val="28"/>
        </w:rPr>
        <w:t>•</w:t>
      </w:r>
      <w:r w:rsidRPr="00556AE8">
        <w:rPr>
          <w:rFonts w:ascii="Times New Roman" w:eastAsia="Arial Unicode MS" w:hAnsi="Times New Roman" w:cs="Times New Roman"/>
          <w:sz w:val="28"/>
          <w:szCs w:val="28"/>
        </w:rPr>
        <w:tab/>
        <w:t>Задания, связанные с алкоголем и идентификация алкоголя.</w:t>
      </w:r>
    </w:p>
    <w:sectPr w:rsidR="00E44FE2" w:rsidRPr="00D41269" w:rsidSect="00ED18F9">
      <w:headerReference w:type="default" r:id="rId17"/>
      <w:footerReference w:type="default" r:id="rId18"/>
      <w:pgSz w:w="11906" w:h="16838"/>
      <w:pgMar w:top="1134"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94E" w:rsidRDefault="00F1794E" w:rsidP="00970F49">
      <w:pPr>
        <w:spacing w:after="0" w:line="240" w:lineRule="auto"/>
      </w:pPr>
      <w:r>
        <w:separator/>
      </w:r>
    </w:p>
  </w:endnote>
  <w:endnote w:type="continuationSeparator" w:id="0">
    <w:p w:rsidR="00F1794E" w:rsidRDefault="00F1794E"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utiger LT Std 45 Light">
    <w:altName w:val="Nirmala UI Semilight"/>
    <w:panose1 w:val="00000000000000000000"/>
    <w:charset w:val="00"/>
    <w:family w:val="swiss"/>
    <w:notTrueType/>
    <w:pitch w:val="variable"/>
    <w:sig w:usb0="00000003" w:usb1="4000204A"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6096"/>
      <w:gridCol w:w="3773"/>
    </w:tblGrid>
    <w:tr w:rsidR="000E2B4E" w:rsidRPr="00832EBB" w:rsidTr="009931F0">
      <w:trPr>
        <w:trHeight w:hRule="exact" w:val="115"/>
        <w:jc w:val="center"/>
      </w:trPr>
      <w:tc>
        <w:tcPr>
          <w:tcW w:w="5954" w:type="dxa"/>
          <w:shd w:val="clear" w:color="auto" w:fill="C00000"/>
          <w:tcMar>
            <w:top w:w="0" w:type="dxa"/>
            <w:bottom w:w="0" w:type="dxa"/>
          </w:tcMar>
        </w:tcPr>
        <w:p w:rsidR="000E2B4E" w:rsidRPr="00832EBB" w:rsidRDefault="000E2B4E" w:rsidP="00B45AA4">
          <w:pPr>
            <w:pStyle w:val="a5"/>
            <w:tabs>
              <w:tab w:val="clear" w:pos="4677"/>
              <w:tab w:val="clear" w:pos="9355"/>
            </w:tabs>
            <w:rPr>
              <w:caps/>
              <w:sz w:val="18"/>
            </w:rPr>
          </w:pPr>
          <w:r w:rsidRPr="00832EBB">
            <w:rPr>
              <w:caps/>
              <w:sz w:val="18"/>
            </w:rPr>
            <w:ptab w:relativeTo="margin" w:alignment="center" w:leader="none"/>
          </w:r>
        </w:p>
      </w:tc>
      <w:tc>
        <w:tcPr>
          <w:tcW w:w="3685" w:type="dxa"/>
          <w:shd w:val="clear" w:color="auto" w:fill="C00000"/>
          <w:tcMar>
            <w:top w:w="0" w:type="dxa"/>
            <w:bottom w:w="0" w:type="dxa"/>
          </w:tcMar>
        </w:tcPr>
        <w:p w:rsidR="000E2B4E" w:rsidRPr="00832EBB" w:rsidRDefault="000E2B4E" w:rsidP="00B45AA4">
          <w:pPr>
            <w:pStyle w:val="a5"/>
            <w:tabs>
              <w:tab w:val="clear" w:pos="4677"/>
              <w:tab w:val="clear" w:pos="9355"/>
            </w:tabs>
            <w:jc w:val="right"/>
            <w:rPr>
              <w:caps/>
              <w:sz w:val="18"/>
            </w:rPr>
          </w:pPr>
        </w:p>
      </w:tc>
    </w:tr>
    <w:tr w:rsidR="000E2B4E" w:rsidRPr="00832EBB" w:rsidTr="009931F0">
      <w:trPr>
        <w:jc w:val="center"/>
      </w:trPr>
      <w:sdt>
        <w:sdtPr>
          <w:rPr>
            <w:rFonts w:ascii="Times New Roman" w:hAnsi="Times New Roman" w:cs="Times New Roman"/>
            <w:sz w:val="18"/>
            <w:szCs w:val="18"/>
          </w:rPr>
          <w:alias w:val="Автор"/>
          <w:tag w:val=""/>
          <w:id w:val="1837024692"/>
          <w:dataBinding w:prefixMappings="xmlns:ns0='http://purl.org/dc/elements/1.1/' xmlns:ns1='http://schemas.openxmlformats.org/package/2006/metadata/core-properties' " w:xpath="/ns1:coreProperties[1]/ns0:creator[1]" w:storeItemID="{6C3C8BC8-F283-45AE-878A-BAB7291924A1}"/>
          <w:text/>
        </w:sdtPr>
        <w:sdtEndPr/>
        <w:sdtContent>
          <w:tc>
            <w:tcPr>
              <w:tcW w:w="5954" w:type="dxa"/>
              <w:shd w:val="clear" w:color="auto" w:fill="auto"/>
              <w:vAlign w:val="center"/>
            </w:tcPr>
            <w:p w:rsidR="000E2B4E" w:rsidRPr="009955F8" w:rsidRDefault="000E2B4E" w:rsidP="00910A21">
              <w:pPr>
                <w:pStyle w:val="a7"/>
                <w:tabs>
                  <w:tab w:val="clear" w:pos="4677"/>
                  <w:tab w:val="clear" w:pos="9355"/>
                </w:tabs>
                <w:rPr>
                  <w:rFonts w:ascii="Times New Roman" w:hAnsi="Times New Roman" w:cs="Times New Roman"/>
                  <w:caps/>
                  <w:sz w:val="18"/>
                  <w:szCs w:val="18"/>
                </w:rPr>
              </w:pPr>
              <w:r w:rsidRPr="009955F8">
                <w:rPr>
                  <w:rFonts w:ascii="Times New Roman" w:hAnsi="Times New Roman" w:cs="Times New Roman"/>
                  <w:sz w:val="18"/>
                  <w:szCs w:val="18"/>
                </w:rPr>
                <w:t>Copyright © Союз «Ворлдск</w:t>
              </w:r>
              <w:r>
                <w:rPr>
                  <w:rFonts w:ascii="Times New Roman" w:hAnsi="Times New Roman" w:cs="Times New Roman"/>
                  <w:sz w:val="18"/>
                  <w:szCs w:val="18"/>
                </w:rPr>
                <w:t>иллс Россия»              Ресторанный сервис</w:t>
              </w:r>
            </w:p>
          </w:tc>
        </w:sdtContent>
      </w:sdt>
      <w:tc>
        <w:tcPr>
          <w:tcW w:w="3685" w:type="dxa"/>
          <w:shd w:val="clear" w:color="auto" w:fill="auto"/>
          <w:vAlign w:val="center"/>
        </w:tcPr>
        <w:p w:rsidR="000E2B4E" w:rsidRPr="00832EBB" w:rsidRDefault="000C56B0" w:rsidP="00B45AA4">
          <w:pPr>
            <w:pStyle w:val="a7"/>
            <w:tabs>
              <w:tab w:val="clear" w:pos="4677"/>
              <w:tab w:val="clear" w:pos="9355"/>
            </w:tabs>
            <w:jc w:val="right"/>
            <w:rPr>
              <w:caps/>
              <w:sz w:val="18"/>
              <w:szCs w:val="18"/>
            </w:rPr>
          </w:pPr>
          <w:r w:rsidRPr="00832EBB">
            <w:rPr>
              <w:caps/>
              <w:sz w:val="18"/>
              <w:szCs w:val="18"/>
            </w:rPr>
            <w:fldChar w:fldCharType="begin"/>
          </w:r>
          <w:r w:rsidR="000E2B4E" w:rsidRPr="00832EBB">
            <w:rPr>
              <w:caps/>
              <w:sz w:val="18"/>
              <w:szCs w:val="18"/>
            </w:rPr>
            <w:instrText>PAGE   \* MERGEFORMAT</w:instrText>
          </w:r>
          <w:r w:rsidRPr="00832EBB">
            <w:rPr>
              <w:caps/>
              <w:sz w:val="18"/>
              <w:szCs w:val="18"/>
            </w:rPr>
            <w:fldChar w:fldCharType="separate"/>
          </w:r>
          <w:r w:rsidR="00547843">
            <w:rPr>
              <w:caps/>
              <w:noProof/>
              <w:sz w:val="18"/>
              <w:szCs w:val="18"/>
            </w:rPr>
            <w:t>1</w:t>
          </w:r>
          <w:r w:rsidRPr="00832EBB">
            <w:rPr>
              <w:caps/>
              <w:sz w:val="18"/>
              <w:szCs w:val="18"/>
            </w:rPr>
            <w:fldChar w:fldCharType="end"/>
          </w:r>
        </w:p>
      </w:tc>
    </w:tr>
  </w:tbl>
  <w:p w:rsidR="000E2B4E" w:rsidRDefault="000E2B4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94E" w:rsidRDefault="00F1794E" w:rsidP="00970F49">
      <w:pPr>
        <w:spacing w:after="0" w:line="240" w:lineRule="auto"/>
      </w:pPr>
      <w:r>
        <w:separator/>
      </w:r>
    </w:p>
  </w:footnote>
  <w:footnote w:type="continuationSeparator" w:id="0">
    <w:p w:rsidR="00F1794E" w:rsidRDefault="00F1794E" w:rsidP="00970F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B4E" w:rsidRDefault="000E2B4E" w:rsidP="00832EBB">
    <w:pPr>
      <w:pStyle w:val="a5"/>
      <w:tabs>
        <w:tab w:val="clear" w:pos="9355"/>
        <w:tab w:val="right" w:pos="10631"/>
      </w:tabs>
      <w:rPr>
        <w:lang w:val="en-US"/>
      </w:rPr>
    </w:pPr>
    <w:r>
      <w:rPr>
        <w:noProof/>
        <w:lang w:eastAsia="ru-RU"/>
      </w:rPr>
      <w:drawing>
        <wp:anchor distT="0" distB="0" distL="114300" distR="114300" simplePos="0" relativeHeight="251658240" behindDoc="0" locked="0" layoutInCell="1" allowOverlap="1">
          <wp:simplePos x="0" y="0"/>
          <wp:positionH relativeFrom="column">
            <wp:posOffset>5674360</wp:posOffset>
          </wp:positionH>
          <wp:positionV relativeFrom="paragraph">
            <wp:posOffset>-139065</wp:posOffset>
          </wp:positionV>
          <wp:extent cx="952500" cy="687070"/>
          <wp:effectExtent l="0" t="0" r="0" b="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nds(red).png"/>
                  <pic:cNvPicPr/>
                </pic:nvPicPr>
                <pic:blipFill rotWithShape="1">
                  <a:blip r:embed="rId1" cstate="print">
                    <a:extLst>
                      <a:ext uri="{28A0092B-C50C-407E-A947-70E740481C1C}">
                        <a14:useLocalDpi xmlns:a14="http://schemas.microsoft.com/office/drawing/2010/main" val="0"/>
                      </a:ext>
                    </a:extLst>
                  </a:blip>
                  <a:srcRect r="35286"/>
                  <a:stretch/>
                </pic:blipFill>
                <pic:spPr bwMode="auto">
                  <a:xfrm>
                    <a:off x="0" y="0"/>
                    <a:ext cx="952500" cy="687070"/>
                  </a:xfrm>
                  <a:prstGeom prst="rect">
                    <a:avLst/>
                  </a:prstGeom>
                  <a:ln>
                    <a:noFill/>
                  </a:ln>
                  <a:extLst>
                    <a:ext uri="{53640926-AAD7-44D8-BBD7-CCE9431645EC}">
                      <a14:shadowObscured xmlns:a14="http://schemas.microsoft.com/office/drawing/2010/main"/>
                    </a:ext>
                  </a:extLst>
                </pic:spPr>
              </pic:pic>
            </a:graphicData>
          </a:graphic>
        </wp:anchor>
      </w:drawing>
    </w:r>
    <w:r>
      <w:rPr>
        <w:lang w:val="en-US"/>
      </w:rPr>
      <w:t xml:space="preserve"> </w:t>
    </w:r>
  </w:p>
  <w:p w:rsidR="000E2B4E" w:rsidRDefault="000E2B4E" w:rsidP="00832EBB">
    <w:pPr>
      <w:pStyle w:val="a5"/>
      <w:tabs>
        <w:tab w:val="clear" w:pos="9355"/>
        <w:tab w:val="right" w:pos="10631"/>
      </w:tabs>
      <w:rPr>
        <w:lang w:val="en-US"/>
      </w:rPr>
    </w:pPr>
  </w:p>
  <w:p w:rsidR="000E2B4E" w:rsidRDefault="000E2B4E" w:rsidP="00832EBB">
    <w:pPr>
      <w:pStyle w:val="a5"/>
      <w:tabs>
        <w:tab w:val="clear" w:pos="9355"/>
        <w:tab w:val="right" w:pos="10631"/>
      </w:tabs>
      <w:rPr>
        <w:lang w:val="en-US"/>
      </w:rPr>
    </w:pPr>
  </w:p>
  <w:p w:rsidR="000E2B4E" w:rsidRPr="00B45AA4" w:rsidRDefault="000E2B4E" w:rsidP="00832EBB">
    <w:pPr>
      <w:pStyle w:val="a5"/>
      <w:tabs>
        <w:tab w:val="clear" w:pos="9355"/>
        <w:tab w:val="right" w:pos="10631"/>
      </w:tabs>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24A5189"/>
    <w:multiLevelType w:val="hybridMultilevel"/>
    <w:tmpl w:val="BBC27EA8"/>
    <w:lvl w:ilvl="0" w:tplc="8B6AD4B6">
      <w:start w:val="1"/>
      <w:numFmt w:val="bullet"/>
      <w:lvlText w:val="•"/>
      <w:lvlJc w:val="left"/>
      <w:pPr>
        <w:tabs>
          <w:tab w:val="num" w:pos="720"/>
        </w:tabs>
        <w:ind w:left="720" w:hanging="360"/>
      </w:pPr>
      <w:rPr>
        <w:rFonts w:ascii="Arial" w:hAnsi="Arial" w:hint="default"/>
        <w:color w:val="auto"/>
      </w:rPr>
    </w:lvl>
    <w:lvl w:ilvl="1" w:tplc="F9E6A91A">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5"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7" w15:restartNumberingAfterBreak="0">
    <w:nsid w:val="1C786DB9"/>
    <w:multiLevelType w:val="hybridMultilevel"/>
    <w:tmpl w:val="4A4EE1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967162"/>
    <w:multiLevelType w:val="hybridMultilevel"/>
    <w:tmpl w:val="4650FA76"/>
    <w:lvl w:ilvl="0" w:tplc="1E32A6DC">
      <w:start w:val="1"/>
      <w:numFmt w:val="decimal"/>
      <w:lvlText w:val="%1."/>
      <w:lvlJc w:val="left"/>
      <w:pPr>
        <w:ind w:left="1326" w:hanging="221"/>
      </w:pPr>
      <w:rPr>
        <w:rFonts w:ascii="Frutiger LT Std 45 Light" w:eastAsia="Frutiger LT Std 45 Light" w:hAnsi="Frutiger LT Std 45 Light" w:hint="default"/>
        <w:b/>
        <w:bCs/>
        <w:color w:val="auto"/>
        <w:w w:val="99"/>
        <w:sz w:val="20"/>
        <w:szCs w:val="20"/>
      </w:rPr>
    </w:lvl>
    <w:lvl w:ilvl="1" w:tplc="F342C966">
      <w:start w:val="1"/>
      <w:numFmt w:val="bullet"/>
      <w:lvlText w:val="•"/>
      <w:lvlJc w:val="left"/>
      <w:pPr>
        <w:ind w:left="2216" w:hanging="221"/>
      </w:pPr>
      <w:rPr>
        <w:rFonts w:hint="default"/>
      </w:rPr>
    </w:lvl>
    <w:lvl w:ilvl="2" w:tplc="F18AD5DC">
      <w:start w:val="1"/>
      <w:numFmt w:val="bullet"/>
      <w:lvlText w:val="•"/>
      <w:lvlJc w:val="left"/>
      <w:pPr>
        <w:ind w:left="3106" w:hanging="221"/>
      </w:pPr>
      <w:rPr>
        <w:rFonts w:hint="default"/>
      </w:rPr>
    </w:lvl>
    <w:lvl w:ilvl="3" w:tplc="EA36DEF8">
      <w:start w:val="1"/>
      <w:numFmt w:val="bullet"/>
      <w:lvlText w:val="•"/>
      <w:lvlJc w:val="left"/>
      <w:pPr>
        <w:ind w:left="3996" w:hanging="221"/>
      </w:pPr>
      <w:rPr>
        <w:rFonts w:hint="default"/>
      </w:rPr>
    </w:lvl>
    <w:lvl w:ilvl="4" w:tplc="7EE450F6">
      <w:start w:val="1"/>
      <w:numFmt w:val="bullet"/>
      <w:lvlText w:val="•"/>
      <w:lvlJc w:val="left"/>
      <w:pPr>
        <w:ind w:left="4886" w:hanging="221"/>
      </w:pPr>
      <w:rPr>
        <w:rFonts w:hint="default"/>
      </w:rPr>
    </w:lvl>
    <w:lvl w:ilvl="5" w:tplc="5E3A54FE">
      <w:start w:val="1"/>
      <w:numFmt w:val="bullet"/>
      <w:lvlText w:val="•"/>
      <w:lvlJc w:val="left"/>
      <w:pPr>
        <w:ind w:left="5776" w:hanging="221"/>
      </w:pPr>
      <w:rPr>
        <w:rFonts w:hint="default"/>
      </w:rPr>
    </w:lvl>
    <w:lvl w:ilvl="6" w:tplc="104C7A32">
      <w:start w:val="1"/>
      <w:numFmt w:val="bullet"/>
      <w:lvlText w:val="•"/>
      <w:lvlJc w:val="left"/>
      <w:pPr>
        <w:ind w:left="6666" w:hanging="221"/>
      </w:pPr>
      <w:rPr>
        <w:rFonts w:hint="default"/>
      </w:rPr>
    </w:lvl>
    <w:lvl w:ilvl="7" w:tplc="762E5854">
      <w:start w:val="1"/>
      <w:numFmt w:val="bullet"/>
      <w:lvlText w:val="•"/>
      <w:lvlJc w:val="left"/>
      <w:pPr>
        <w:ind w:left="7556" w:hanging="221"/>
      </w:pPr>
      <w:rPr>
        <w:rFonts w:hint="default"/>
      </w:rPr>
    </w:lvl>
    <w:lvl w:ilvl="8" w:tplc="212845C2">
      <w:start w:val="1"/>
      <w:numFmt w:val="bullet"/>
      <w:lvlText w:val="•"/>
      <w:lvlJc w:val="left"/>
      <w:pPr>
        <w:ind w:left="8446" w:hanging="221"/>
      </w:pPr>
      <w:rPr>
        <w:rFonts w:hint="default"/>
      </w:rPr>
    </w:lvl>
  </w:abstractNum>
  <w:abstractNum w:abstractNumId="10"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2" w15:restartNumberingAfterBreak="0">
    <w:nsid w:val="7CBA352E"/>
    <w:multiLevelType w:val="hybridMultilevel"/>
    <w:tmpl w:val="AE687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5"/>
  </w:num>
  <w:num w:numId="4">
    <w:abstractNumId w:val="1"/>
  </w:num>
  <w:num w:numId="5">
    <w:abstractNumId w:val="0"/>
  </w:num>
  <w:num w:numId="6">
    <w:abstractNumId w:val="2"/>
  </w:num>
  <w:num w:numId="7">
    <w:abstractNumId w:val="4"/>
  </w:num>
  <w:num w:numId="8">
    <w:abstractNumId w:val="11"/>
  </w:num>
  <w:num w:numId="9">
    <w:abstractNumId w:val="6"/>
  </w:num>
  <w:num w:numId="10">
    <w:abstractNumId w:val="3"/>
  </w:num>
  <w:num w:numId="11">
    <w:abstractNumId w:val="12"/>
  </w:num>
  <w:num w:numId="12">
    <w:abstractNumId w:val="7"/>
  </w:num>
  <w:num w:numId="1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70F49"/>
    <w:rsid w:val="00016735"/>
    <w:rsid w:val="000242FF"/>
    <w:rsid w:val="000412EB"/>
    <w:rsid w:val="00046C3F"/>
    <w:rsid w:val="00056CDE"/>
    <w:rsid w:val="000953C9"/>
    <w:rsid w:val="000A1F96"/>
    <w:rsid w:val="000A2D2E"/>
    <w:rsid w:val="000B0650"/>
    <w:rsid w:val="000B3397"/>
    <w:rsid w:val="000C3234"/>
    <w:rsid w:val="000C56B0"/>
    <w:rsid w:val="000D1E0A"/>
    <w:rsid w:val="000D3522"/>
    <w:rsid w:val="000D74AA"/>
    <w:rsid w:val="000E2B4E"/>
    <w:rsid w:val="001024BE"/>
    <w:rsid w:val="00127743"/>
    <w:rsid w:val="00137F25"/>
    <w:rsid w:val="00141C64"/>
    <w:rsid w:val="00164D9C"/>
    <w:rsid w:val="0017612A"/>
    <w:rsid w:val="001C08CE"/>
    <w:rsid w:val="001C43CF"/>
    <w:rsid w:val="001C6BEC"/>
    <w:rsid w:val="001D77E7"/>
    <w:rsid w:val="001F4414"/>
    <w:rsid w:val="0021230F"/>
    <w:rsid w:val="00220E70"/>
    <w:rsid w:val="00252608"/>
    <w:rsid w:val="0025440E"/>
    <w:rsid w:val="00254A54"/>
    <w:rsid w:val="0027637C"/>
    <w:rsid w:val="002817E6"/>
    <w:rsid w:val="0029547E"/>
    <w:rsid w:val="00296091"/>
    <w:rsid w:val="002B1426"/>
    <w:rsid w:val="002C6EF9"/>
    <w:rsid w:val="002D425B"/>
    <w:rsid w:val="002D7FCE"/>
    <w:rsid w:val="002F2906"/>
    <w:rsid w:val="00300BA5"/>
    <w:rsid w:val="0031614C"/>
    <w:rsid w:val="00333911"/>
    <w:rsid w:val="00334165"/>
    <w:rsid w:val="00336D74"/>
    <w:rsid w:val="00354EA8"/>
    <w:rsid w:val="003656F9"/>
    <w:rsid w:val="003714D9"/>
    <w:rsid w:val="00373EC2"/>
    <w:rsid w:val="0037737F"/>
    <w:rsid w:val="00384362"/>
    <w:rsid w:val="003934F8"/>
    <w:rsid w:val="00397A1B"/>
    <w:rsid w:val="003A21C8"/>
    <w:rsid w:val="003C5071"/>
    <w:rsid w:val="003D1E51"/>
    <w:rsid w:val="003F11B0"/>
    <w:rsid w:val="00402DFC"/>
    <w:rsid w:val="004043ED"/>
    <w:rsid w:val="004254FE"/>
    <w:rsid w:val="0043797C"/>
    <w:rsid w:val="0044354A"/>
    <w:rsid w:val="004749FA"/>
    <w:rsid w:val="00483F27"/>
    <w:rsid w:val="004917C4"/>
    <w:rsid w:val="004A0169"/>
    <w:rsid w:val="004A07A5"/>
    <w:rsid w:val="004B19DE"/>
    <w:rsid w:val="004B692B"/>
    <w:rsid w:val="004D096E"/>
    <w:rsid w:val="004E7905"/>
    <w:rsid w:val="00510059"/>
    <w:rsid w:val="00524626"/>
    <w:rsid w:val="00536235"/>
    <w:rsid w:val="0054306A"/>
    <w:rsid w:val="00547843"/>
    <w:rsid w:val="00550F96"/>
    <w:rsid w:val="00554CBB"/>
    <w:rsid w:val="005560AC"/>
    <w:rsid w:val="00556AE8"/>
    <w:rsid w:val="00560510"/>
    <w:rsid w:val="0056194A"/>
    <w:rsid w:val="00577B8A"/>
    <w:rsid w:val="005A162E"/>
    <w:rsid w:val="005B0DEC"/>
    <w:rsid w:val="005C6A23"/>
    <w:rsid w:val="005E30DC"/>
    <w:rsid w:val="005F791A"/>
    <w:rsid w:val="00604412"/>
    <w:rsid w:val="00615808"/>
    <w:rsid w:val="00621CC1"/>
    <w:rsid w:val="0062789A"/>
    <w:rsid w:val="00630930"/>
    <w:rsid w:val="00633960"/>
    <w:rsid w:val="0063396F"/>
    <w:rsid w:val="0063447E"/>
    <w:rsid w:val="00634C42"/>
    <w:rsid w:val="0064491A"/>
    <w:rsid w:val="00653B50"/>
    <w:rsid w:val="00654319"/>
    <w:rsid w:val="0066291B"/>
    <w:rsid w:val="0067142F"/>
    <w:rsid w:val="006873B8"/>
    <w:rsid w:val="006B0FEA"/>
    <w:rsid w:val="006C403F"/>
    <w:rsid w:val="006C6D6D"/>
    <w:rsid w:val="006C7A3B"/>
    <w:rsid w:val="00714728"/>
    <w:rsid w:val="00727F97"/>
    <w:rsid w:val="007321E6"/>
    <w:rsid w:val="0074372D"/>
    <w:rsid w:val="00753220"/>
    <w:rsid w:val="007735DC"/>
    <w:rsid w:val="007A6888"/>
    <w:rsid w:val="007A6C3C"/>
    <w:rsid w:val="007B0DCC"/>
    <w:rsid w:val="007B2222"/>
    <w:rsid w:val="007B5810"/>
    <w:rsid w:val="007D21BE"/>
    <w:rsid w:val="007D3601"/>
    <w:rsid w:val="007E5F58"/>
    <w:rsid w:val="007F5106"/>
    <w:rsid w:val="0081389F"/>
    <w:rsid w:val="00832EBB"/>
    <w:rsid w:val="00834734"/>
    <w:rsid w:val="00835BF6"/>
    <w:rsid w:val="008461BB"/>
    <w:rsid w:val="00865662"/>
    <w:rsid w:val="00866FF7"/>
    <w:rsid w:val="008710CC"/>
    <w:rsid w:val="00881DD2"/>
    <w:rsid w:val="00882B54"/>
    <w:rsid w:val="00891503"/>
    <w:rsid w:val="008A0FD2"/>
    <w:rsid w:val="008B0013"/>
    <w:rsid w:val="008B560B"/>
    <w:rsid w:val="008B5B25"/>
    <w:rsid w:val="008D29AC"/>
    <w:rsid w:val="008D6DCF"/>
    <w:rsid w:val="008F064D"/>
    <w:rsid w:val="009018F0"/>
    <w:rsid w:val="00910A21"/>
    <w:rsid w:val="00912DCF"/>
    <w:rsid w:val="00924EDE"/>
    <w:rsid w:val="009261A3"/>
    <w:rsid w:val="00953113"/>
    <w:rsid w:val="00970F49"/>
    <w:rsid w:val="009837EB"/>
    <w:rsid w:val="009920C7"/>
    <w:rsid w:val="009931F0"/>
    <w:rsid w:val="009955F8"/>
    <w:rsid w:val="009A7994"/>
    <w:rsid w:val="009B7A8B"/>
    <w:rsid w:val="009C20CB"/>
    <w:rsid w:val="009D4681"/>
    <w:rsid w:val="009F57C0"/>
    <w:rsid w:val="00A13B33"/>
    <w:rsid w:val="00A27EE4"/>
    <w:rsid w:val="00A30D29"/>
    <w:rsid w:val="00A3653E"/>
    <w:rsid w:val="00A37FB9"/>
    <w:rsid w:val="00A46E56"/>
    <w:rsid w:val="00A57976"/>
    <w:rsid w:val="00A76CDB"/>
    <w:rsid w:val="00A87627"/>
    <w:rsid w:val="00A91D4B"/>
    <w:rsid w:val="00AA2B8A"/>
    <w:rsid w:val="00AB0087"/>
    <w:rsid w:val="00AE6AB7"/>
    <w:rsid w:val="00AE7A32"/>
    <w:rsid w:val="00B143BF"/>
    <w:rsid w:val="00B162B5"/>
    <w:rsid w:val="00B236AD"/>
    <w:rsid w:val="00B23EB9"/>
    <w:rsid w:val="00B27AAB"/>
    <w:rsid w:val="00B40FFB"/>
    <w:rsid w:val="00B4196F"/>
    <w:rsid w:val="00B45392"/>
    <w:rsid w:val="00B45AA4"/>
    <w:rsid w:val="00B6151A"/>
    <w:rsid w:val="00B7019E"/>
    <w:rsid w:val="00BA2CF0"/>
    <w:rsid w:val="00BC3813"/>
    <w:rsid w:val="00BC7808"/>
    <w:rsid w:val="00C06EBC"/>
    <w:rsid w:val="00C100F3"/>
    <w:rsid w:val="00C23C57"/>
    <w:rsid w:val="00C30FBD"/>
    <w:rsid w:val="00C67BCA"/>
    <w:rsid w:val="00C76772"/>
    <w:rsid w:val="00C85E57"/>
    <w:rsid w:val="00C95538"/>
    <w:rsid w:val="00CA6CCD"/>
    <w:rsid w:val="00CC50B7"/>
    <w:rsid w:val="00D12ABD"/>
    <w:rsid w:val="00D16F4B"/>
    <w:rsid w:val="00D2075B"/>
    <w:rsid w:val="00D2706C"/>
    <w:rsid w:val="00D37CEC"/>
    <w:rsid w:val="00D41269"/>
    <w:rsid w:val="00D45007"/>
    <w:rsid w:val="00D54118"/>
    <w:rsid w:val="00D73C2A"/>
    <w:rsid w:val="00D746CA"/>
    <w:rsid w:val="00D808D4"/>
    <w:rsid w:val="00D939B4"/>
    <w:rsid w:val="00D946EE"/>
    <w:rsid w:val="00DB32FE"/>
    <w:rsid w:val="00DD00AB"/>
    <w:rsid w:val="00DE39D8"/>
    <w:rsid w:val="00DE5614"/>
    <w:rsid w:val="00E35331"/>
    <w:rsid w:val="00E3582E"/>
    <w:rsid w:val="00E44FE2"/>
    <w:rsid w:val="00E5590F"/>
    <w:rsid w:val="00E613D0"/>
    <w:rsid w:val="00E857D6"/>
    <w:rsid w:val="00EA0163"/>
    <w:rsid w:val="00EA0C3A"/>
    <w:rsid w:val="00EB2779"/>
    <w:rsid w:val="00ED18F9"/>
    <w:rsid w:val="00ED53C9"/>
    <w:rsid w:val="00ED7794"/>
    <w:rsid w:val="00F029F8"/>
    <w:rsid w:val="00F02B8A"/>
    <w:rsid w:val="00F1662D"/>
    <w:rsid w:val="00F1794E"/>
    <w:rsid w:val="00F336D3"/>
    <w:rsid w:val="00F55EDE"/>
    <w:rsid w:val="00F6025D"/>
    <w:rsid w:val="00F672B2"/>
    <w:rsid w:val="00F83D10"/>
    <w:rsid w:val="00F86D1D"/>
    <w:rsid w:val="00F96457"/>
    <w:rsid w:val="00FB1F17"/>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allout" idref="#Скругленная прямоугольная выноска 34"/>
      </o:rules>
    </o:shapelayout>
  </w:shapeDefaults>
  <w:decimalSymbol w:val=","/>
  <w:listSeparator w:val=";"/>
  <w15:docId w15:val="{8B477F12-9125-441B-BA75-6B3140D6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45392"/>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DE39D8"/>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semiHidden/>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DE39D8"/>
    <w:pPr>
      <w:spacing w:after="0" w:line="360" w:lineRule="auto"/>
      <w:ind w:left="220"/>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1"/>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7"/>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paragraph" w:customStyle="1" w:styleId="TableParagraph">
    <w:name w:val="Table Paragraph"/>
    <w:basedOn w:val="a1"/>
    <w:uiPriority w:val="1"/>
    <w:qFormat/>
    <w:rsid w:val="00910A21"/>
    <w:pPr>
      <w:widowControl w:val="0"/>
      <w:spacing w:after="0" w:line="240" w:lineRule="auto"/>
    </w:pPr>
    <w:rPr>
      <w:lang w:val="en-US"/>
    </w:rPr>
  </w:style>
  <w:style w:type="table" w:customStyle="1" w:styleId="TableNormal0">
    <w:name w:val="Table Normal_0"/>
    <w:uiPriority w:val="2"/>
    <w:semiHidden/>
    <w:unhideWhenUsed/>
    <w:qFormat/>
    <w:rsid w:val="00633960"/>
    <w:pPr>
      <w:widowControl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118852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forum.worldskills.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pyright.ru/ru/documents/registraciy_avtorskih_pra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pyright.ru/ru/documents/zashita_avtorskih_prav/znak_ohrani_avtorskih_i_smegnih_prav/" TargetMode="External"/><Relationship Id="rId5" Type="http://schemas.openxmlformats.org/officeDocument/2006/relationships/webSettings" Target="webSettings.xml"/><Relationship Id="rId15" Type="http://schemas.openxmlformats.org/officeDocument/2006/relationships/hyperlink" Target="http://forum.worldskills.ru" TargetMode="External"/><Relationship Id="rId10" Type="http://schemas.openxmlformats.org/officeDocument/2006/relationships/hyperlink" Target="http://www.copyrigh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forum.worldskills.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A70C7-916A-4A53-BCDF-06E6953E3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5943</TotalTime>
  <Pages>1</Pages>
  <Words>7316</Words>
  <Characters>41702</Characters>
  <Application>Microsoft Office Word</Application>
  <DocSecurity>0</DocSecurity>
  <Lines>347</Lines>
  <Paragraphs>97</Paragraphs>
  <ScaleCrop>false</ScaleCrop>
  <HeadingPairs>
    <vt:vector size="4" baseType="variant">
      <vt:variant>
        <vt:lpstr>Название</vt:lpstr>
      </vt:variant>
      <vt:variant>
        <vt:i4>1</vt:i4>
      </vt:variant>
      <vt:variant>
        <vt:lpstr>Заголовки</vt:lpstr>
      </vt:variant>
      <vt:variant>
        <vt:i4>42</vt:i4>
      </vt:variant>
    </vt:vector>
  </HeadingPairs>
  <TitlesOfParts>
    <vt:vector size="43" baseType="lpstr">
      <vt:lpstr/>
      <vt:lpstr>1. ВВЕДЕНИЕ</vt:lpstr>
      <vt:lpstr>    1.1. Название и описание профессиональной компетенции</vt:lpstr>
      <vt:lpstr>    1.2. ВАЖНОСТЬ И ЗНАЧЕНИЕ НАСТОЯЩЕГО ДОКУМЕНТА</vt:lpstr>
      <vt:lpstr>    1.3. АССОЦИИРОВАННЫЕ ДОКУМЕНТЫ</vt:lpstr>
      <vt:lpstr>2. СПЕЦИФИКАЦИЯ СТАНДАРТА WORLDSKILLS (WSSS)</vt:lpstr>
      <vt:lpstr>    2.1. ОБЩИЕ СВЕДЕНИЯ О СПЕЦИФИКАЦИИ СТАНДАРТОВ WORLDSKILLS (WSSS)</vt:lpstr>
      <vt:lpstr>3. ОЦЕНОЧНАЯ СТРАТЕГИЯ И ТЕХНИЧЕСКИЕ ОСОБЕННОСТИ ОЦЕНКИ</vt:lpstr>
      <vt:lpstr>    3.1. ОСНОВНЫЕ ТРЕБОВАНИЯ </vt:lpstr>
      <vt:lpstr>4. СХЕМА ВЫСТАВЛЕНИЯ ОЦЕНки</vt:lpstr>
      <vt:lpstr>    4.1. ОБЩИЕ УКАЗАНИЯ</vt:lpstr>
      <vt:lpstr>    4.2. КРИТЕРИИ ОЦЕНКИ</vt:lpstr>
      <vt:lpstr>    4.3. СУБКРИТЕРИИ</vt:lpstr>
      <vt:lpstr>    4.4. АСПЕКТЫ</vt:lpstr>
      <vt:lpstr>    4.5. МНЕНИЕ СУДЕЙ (СУДЕЙСКАЯ ОЦЕНКА)</vt:lpstr>
      <vt:lpstr>    4.6. ИЗМЕРИМАЯ ОЦЕНКА</vt:lpstr>
      <vt:lpstr>    4.7. ИСПОЛЬЗОВАНИЕ ИЗМЕРИМЫХ И СУДЕЙСКИХ ОЦЕНОК</vt:lpstr>
      <vt:lpstr>    4.8. СПЕЦИФИКАЦИЯ ОЦЕНКИ КОМПЕТЕНЦИИ</vt:lpstr>
      <vt:lpstr>    4.9. РЕГЛАМЕНТ ОЦЕНКИ</vt:lpstr>
      <vt:lpstr>5. КОНКУРСНОЕ ЗАДАНИЕ</vt:lpstr>
      <vt:lpstr>    5.1. ОСНОВНЫЕ ТРЕБОВАНИЯ</vt:lpstr>
      <vt:lpstr>    5.2. СТРУКТУРА КОНКУРСНОГО ЗАДАНИЯ</vt:lpstr>
      <vt:lpstr>    5.3. ТРЕБОВАНИЯ К РАЗРАБОТКЕ КОНКУРСНОГО ЗАДАНИЯ</vt:lpstr>
      <vt:lpstr>    5.4. РАЗРАБОТКА КОНКУРСНОГО ЗАДАНИЯ</vt:lpstr>
      <vt:lpstr>        5.4.1. КТО РАЗРАБАТЫВАЕТ КОНКУРСНОЕ ЗАДАНИЕ/МОДУЛИ</vt:lpstr>
      <vt:lpstr>        5.4.2. КАК РАЗРАБАТЫВАЕТСЯ КОНКУРСНОЕ ЗАДАНИЕ</vt:lpstr>
      <vt:lpstr>        5.4.3. КОГДА РАЗРАБАТЫВАЕТСЯ КОНКУРСНОЕ ЗАДАНИЕ</vt:lpstr>
      <vt:lpstr>    5.5 УТВЕРЖДЕНИЕ КОНКУРСНОГО ЗАДАНИЯ</vt:lpstr>
      <vt:lpstr>    5.6. СВОЙСТВА МАТЕРИАЛА И ИНСТРУКЦИИ ПРОИЗВОДИТЕЛЯ</vt:lpstr>
      <vt:lpstr>6. УПРАВЛЕНИЕ КОМПЕТЕНЦИЕЙ И ОБЩЕНИЕ</vt:lpstr>
      <vt:lpstr>    6.1 ДИСКУССИОННЫЙ ФОРУМ</vt:lpstr>
      <vt:lpstr>    6.2. ИНФОРМАЦИЯ ДЛЯ УЧАСТНИКОВ ЧЕМПИОНАТА</vt:lpstr>
      <vt:lpstr>    6.3. АРХИВ КОНКУРСНЫХ ЗАДАНИЙ</vt:lpstr>
      <vt:lpstr>    6.4. УПРАВЛЕНИЕ КОМПЕТЕНЦИЕЙ</vt:lpstr>
      <vt:lpstr>7. ТРЕБОВАНИЯ охраны труда и ТЕХНИКИ БЕЗОПАСНОСТИ</vt:lpstr>
      <vt:lpstr>    7.1 ТРЕБОВАНИЯ ОХРАНЫ ТРУДА И ТЕХНИКИ БЕЗОПАСНОСТИ НА ЧЕМПИОНАТЕ</vt:lpstr>
      <vt:lpstr>    7.2 СПЕЦИФИЧНЫЕ ТРЕБОВАНИЯ ОХРАНЫ ТРУДА, ТЕХНИКИ БЕЗОПАСНОСТИ И ОКРУЖАЮЩЕЙ СРЕДЫ</vt:lpstr>
      <vt:lpstr>8. МАТЕРИАЛЫ И ОБОРУДОВАНИЕ</vt:lpstr>
      <vt:lpstr>    8.1. ИНФРАСТРУКТУРНЫЙ ЛИСТ</vt:lpstr>
      <vt:lpstr>    8.2. МАТЕРИАЛЫ, ОБОРУДОВАНИЕ И ИНСТРУМЕНТЫ В ИНСТРУМЕНТАЛЬНОМ ЯЩИКЕ (ТУЛБОКС, TO</vt:lpstr>
      <vt:lpstr>    8.3. МАТЕРИАЛЫ И ОБОРУДОВАНИЕ, ЗАПРЕЩЕННЫЕ НА ПЛОЩАДКЕ</vt:lpstr>
      <vt:lpstr>    8.4. ПРЕДЛАГАЕМАЯ СХЕМА КОНКУРСНОЙ ПЛОЩАДКИ</vt:lpstr>
      <vt:lpstr>9. ОСОБЫЕ ПРАВИЛА ВОЗРАСТНОЙ ГРУППЫ 14-16 ЛЕТ</vt:lpstr>
    </vt:vector>
  </TitlesOfParts>
  <Company/>
  <LinksUpToDate>false</LinksUpToDate>
  <CharactersWithSpaces>48921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Copyright © Союз «Ворлдскиллс Россия»              Ресторанный сервис</dc:creator>
  <cp:keywords/>
  <dc:description/>
  <cp:lastModifiedBy>WSR-User</cp:lastModifiedBy>
  <cp:revision>111</cp:revision>
  <dcterms:created xsi:type="dcterms:W3CDTF">2017-08-11T09:43:00Z</dcterms:created>
  <dcterms:modified xsi:type="dcterms:W3CDTF">2019-12-10T09:54:00Z</dcterms:modified>
</cp:coreProperties>
</file>